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5B" w:rsidRPr="001D302C" w:rsidRDefault="0048245B" w:rsidP="0048245B">
      <w:pPr>
        <w:jc w:val="center"/>
        <w:rPr>
          <w:b/>
          <w:sz w:val="24"/>
          <w:szCs w:val="24"/>
          <w:lang w:val="sr-Cyrl-RS"/>
        </w:rPr>
      </w:pPr>
      <w:r w:rsidRPr="001D302C">
        <w:rPr>
          <w:b/>
          <w:sz w:val="24"/>
          <w:szCs w:val="24"/>
          <w:lang w:val="sr-Cyrl-RS"/>
        </w:rPr>
        <w:t>Т У Р И С Т И Ч К А    О Р Г А Н И З А Ц И Ј А     О  П  Ш  Т  И  Н  Е       Д О Љ Е В А Ц</w:t>
      </w:r>
    </w:p>
    <w:p w:rsidR="0048245B" w:rsidRPr="001D302C" w:rsidRDefault="0048245B" w:rsidP="0048245B">
      <w:pPr>
        <w:jc w:val="center"/>
        <w:rPr>
          <w:b/>
          <w:bCs/>
          <w:i/>
          <w:iCs/>
          <w:sz w:val="24"/>
          <w:szCs w:val="24"/>
          <w:lang w:val="sr-Cyrl-RS"/>
        </w:rPr>
      </w:pPr>
      <w:r w:rsidRPr="001D302C">
        <w:rPr>
          <w:b/>
          <w:bCs/>
          <w:i/>
          <w:iCs/>
          <w:sz w:val="24"/>
          <w:szCs w:val="24"/>
          <w:lang w:val="sr-Cyrl-RS"/>
        </w:rPr>
        <w:t xml:space="preserve">Ул. Николе Тесле  бр. </w:t>
      </w:r>
      <w:r>
        <w:rPr>
          <w:b/>
          <w:bCs/>
          <w:i/>
          <w:iCs/>
          <w:sz w:val="24"/>
          <w:szCs w:val="24"/>
          <w:lang w:val="sr-Cyrl-RS"/>
        </w:rPr>
        <w:t>28</w:t>
      </w:r>
      <w:r w:rsidRPr="001D302C">
        <w:rPr>
          <w:b/>
          <w:bCs/>
          <w:i/>
          <w:iCs/>
          <w:sz w:val="24"/>
          <w:szCs w:val="24"/>
          <w:lang w:val="sr-Cyrl-RS"/>
        </w:rPr>
        <w:t>, 18410  Дољевац</w:t>
      </w:r>
    </w:p>
    <w:p w:rsidR="0048245B" w:rsidRPr="001D302C" w:rsidRDefault="0048245B" w:rsidP="0048245B">
      <w:pPr>
        <w:jc w:val="center"/>
        <w:rPr>
          <w:sz w:val="32"/>
          <w:szCs w:val="32"/>
          <w:lang w:val="sr-Cyrl-RS"/>
        </w:rPr>
      </w:pPr>
      <w:r w:rsidRPr="001D302C">
        <w:rPr>
          <w:sz w:val="32"/>
          <w:szCs w:val="32"/>
          <w:lang w:val="sr-Cyrl-RS"/>
        </w:rPr>
        <w:t>_____</w:t>
      </w:r>
      <w:r>
        <w:rPr>
          <w:sz w:val="32"/>
          <w:szCs w:val="32"/>
          <w:lang w:val="sr-Cyrl-RS"/>
        </w:rPr>
        <w:t>_______________________________</w:t>
      </w:r>
      <w:r w:rsidRPr="001D302C">
        <w:rPr>
          <w:sz w:val="32"/>
          <w:szCs w:val="32"/>
          <w:lang w:val="sr-Cyrl-RS"/>
        </w:rPr>
        <w:t>_________</w:t>
      </w:r>
    </w:p>
    <w:p w:rsidR="0048245B" w:rsidRPr="001D302C" w:rsidRDefault="0048245B" w:rsidP="0048245B">
      <w:pPr>
        <w:rPr>
          <w:sz w:val="22"/>
          <w:szCs w:val="22"/>
          <w:lang w:val="sr-Cyrl-RS"/>
        </w:rPr>
      </w:pPr>
    </w:p>
    <w:p w:rsidR="0048245B" w:rsidRPr="001D302C" w:rsidRDefault="0048245B" w:rsidP="0048245B">
      <w:pPr>
        <w:jc w:val="center"/>
        <w:rPr>
          <w:b/>
          <w:sz w:val="22"/>
          <w:szCs w:val="22"/>
          <w:lang w:val="sr-Cyrl-RS"/>
        </w:rPr>
      </w:pPr>
    </w:p>
    <w:p w:rsidR="0048245B" w:rsidRPr="001D302C" w:rsidRDefault="0048245B" w:rsidP="0048245B">
      <w:pPr>
        <w:rPr>
          <w:sz w:val="22"/>
          <w:szCs w:val="22"/>
          <w:lang w:val="sr-Cyrl-RS"/>
        </w:rPr>
      </w:pPr>
    </w:p>
    <w:p w:rsidR="0048245B" w:rsidRPr="001D302C" w:rsidRDefault="0048245B" w:rsidP="0048245B">
      <w:pPr>
        <w:rPr>
          <w:sz w:val="22"/>
          <w:szCs w:val="22"/>
          <w:lang w:val="sr-Cyrl-RS"/>
        </w:rPr>
      </w:pPr>
    </w:p>
    <w:p w:rsidR="0048245B" w:rsidRPr="001D302C" w:rsidRDefault="0048245B" w:rsidP="0048245B">
      <w:pPr>
        <w:rPr>
          <w:sz w:val="22"/>
          <w:szCs w:val="22"/>
          <w:lang w:val="sr-Cyrl-RS"/>
        </w:rPr>
      </w:pPr>
    </w:p>
    <w:p w:rsidR="0048245B" w:rsidRPr="001D302C" w:rsidRDefault="0048245B" w:rsidP="0048245B">
      <w:pPr>
        <w:rPr>
          <w:sz w:val="22"/>
          <w:szCs w:val="22"/>
          <w:lang w:val="sr-Cyrl-RS"/>
        </w:rPr>
      </w:pPr>
    </w:p>
    <w:p w:rsidR="0048245B" w:rsidRPr="001D302C" w:rsidRDefault="0048245B" w:rsidP="0048245B">
      <w:pPr>
        <w:rPr>
          <w:sz w:val="22"/>
          <w:szCs w:val="22"/>
          <w:lang w:val="sr-Cyrl-RS"/>
        </w:rPr>
      </w:pPr>
    </w:p>
    <w:p w:rsidR="0048245B" w:rsidRPr="001D302C" w:rsidRDefault="0048245B" w:rsidP="0048245B">
      <w:pPr>
        <w:rPr>
          <w:sz w:val="22"/>
          <w:szCs w:val="22"/>
          <w:lang w:val="sr-Cyrl-RS"/>
        </w:rPr>
      </w:pPr>
    </w:p>
    <w:p w:rsidR="0048245B" w:rsidRPr="001D302C" w:rsidRDefault="0048245B" w:rsidP="0048245B">
      <w:pPr>
        <w:rPr>
          <w:sz w:val="22"/>
          <w:szCs w:val="22"/>
          <w:lang w:val="sr-Cyrl-RS"/>
        </w:rPr>
      </w:pPr>
    </w:p>
    <w:p w:rsidR="0048245B" w:rsidRPr="001D302C" w:rsidRDefault="0048245B" w:rsidP="0048245B">
      <w:pPr>
        <w:rPr>
          <w:sz w:val="22"/>
          <w:szCs w:val="22"/>
          <w:lang w:val="sr-Cyrl-RS"/>
        </w:rPr>
      </w:pPr>
    </w:p>
    <w:p w:rsidR="0048245B" w:rsidRPr="001D302C" w:rsidRDefault="0048245B" w:rsidP="0048245B">
      <w:pPr>
        <w:jc w:val="center"/>
        <w:rPr>
          <w:b/>
          <w:sz w:val="22"/>
          <w:szCs w:val="22"/>
          <w:lang w:val="sr-Cyrl-RS"/>
        </w:rPr>
      </w:pPr>
    </w:p>
    <w:p w:rsidR="0048245B" w:rsidRPr="001D302C" w:rsidRDefault="0048245B" w:rsidP="0048245B">
      <w:pPr>
        <w:jc w:val="center"/>
        <w:rPr>
          <w:b/>
          <w:sz w:val="22"/>
          <w:szCs w:val="22"/>
          <w:lang w:val="sr-Cyrl-RS"/>
        </w:rPr>
      </w:pPr>
    </w:p>
    <w:p w:rsidR="0048245B" w:rsidRPr="001D302C" w:rsidRDefault="0048245B" w:rsidP="0048245B">
      <w:pPr>
        <w:jc w:val="center"/>
        <w:rPr>
          <w:b/>
          <w:sz w:val="24"/>
          <w:szCs w:val="22"/>
          <w:lang w:val="sr-Cyrl-RS"/>
        </w:rPr>
      </w:pPr>
      <w:r w:rsidRPr="001D302C">
        <w:rPr>
          <w:b/>
          <w:sz w:val="24"/>
          <w:szCs w:val="22"/>
          <w:lang w:val="sr-Cyrl-RS"/>
        </w:rPr>
        <w:t>КОНКУРСНА ДОКУМЕНТАЦИЈА</w:t>
      </w:r>
    </w:p>
    <w:p w:rsidR="0048245B" w:rsidRPr="001D302C" w:rsidRDefault="0048245B" w:rsidP="0048245B">
      <w:pPr>
        <w:jc w:val="center"/>
        <w:rPr>
          <w:b/>
          <w:sz w:val="24"/>
          <w:szCs w:val="22"/>
          <w:lang w:val="sr-Cyrl-RS"/>
        </w:rPr>
      </w:pPr>
      <w:r w:rsidRPr="001D302C">
        <w:rPr>
          <w:b/>
          <w:sz w:val="24"/>
          <w:szCs w:val="22"/>
          <w:lang w:val="sr-Cyrl-RS"/>
        </w:rPr>
        <w:t xml:space="preserve">За јавну набавку мале вредности </w:t>
      </w:r>
      <w:r>
        <w:rPr>
          <w:b/>
          <w:sz w:val="24"/>
          <w:szCs w:val="22"/>
          <w:lang w:val="sr-Cyrl-RS"/>
        </w:rPr>
        <w:t>– Добра – Базенски намештај</w:t>
      </w:r>
      <w:r w:rsidRPr="001D302C">
        <w:rPr>
          <w:b/>
          <w:sz w:val="24"/>
          <w:szCs w:val="22"/>
          <w:lang w:val="sr-Cyrl-RS"/>
        </w:rPr>
        <w:t xml:space="preserve">, </w:t>
      </w:r>
    </w:p>
    <w:p w:rsidR="0048245B" w:rsidRPr="001D302C" w:rsidRDefault="0048245B" w:rsidP="0048245B">
      <w:pPr>
        <w:jc w:val="center"/>
        <w:rPr>
          <w:noProof/>
          <w:spacing w:val="6"/>
          <w:sz w:val="24"/>
          <w:szCs w:val="22"/>
          <w:lang w:val="sr-Cyrl-RS"/>
        </w:rPr>
      </w:pPr>
      <w:r w:rsidRPr="001D302C">
        <w:rPr>
          <w:b/>
          <w:sz w:val="24"/>
          <w:szCs w:val="22"/>
          <w:lang w:val="sr-Cyrl-RS"/>
        </w:rPr>
        <w:t xml:space="preserve">број </w:t>
      </w:r>
      <w:r>
        <w:rPr>
          <w:b/>
          <w:color w:val="000000"/>
          <w:sz w:val="24"/>
          <w:szCs w:val="22"/>
          <w:lang w:val="sr-Cyrl-RS"/>
        </w:rPr>
        <w:t>18/2017-02</w:t>
      </w:r>
    </w:p>
    <w:p w:rsidR="0048245B" w:rsidRPr="001D302C" w:rsidRDefault="0048245B" w:rsidP="0048245B">
      <w:pPr>
        <w:spacing w:line="240" w:lineRule="atLeast"/>
        <w:jc w:val="both"/>
        <w:rPr>
          <w:b/>
          <w:sz w:val="22"/>
          <w:szCs w:val="22"/>
          <w:lang w:val="sr-Cyrl-RS"/>
        </w:rPr>
      </w:pPr>
    </w:p>
    <w:p w:rsidR="0048245B" w:rsidRPr="001D302C" w:rsidRDefault="0048245B" w:rsidP="0048245B">
      <w:pPr>
        <w:pStyle w:val="BodyText3"/>
        <w:spacing w:after="0"/>
        <w:jc w:val="both"/>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48245B" w:rsidRPr="001D302C" w:rsidTr="00A95A6C">
        <w:tc>
          <w:tcPr>
            <w:tcW w:w="5328" w:type="dxa"/>
            <w:tcBorders>
              <w:top w:val="nil"/>
              <w:left w:val="nil"/>
              <w:bottom w:val="single" w:sz="4" w:space="0" w:color="auto"/>
              <w:right w:val="single" w:sz="4" w:space="0" w:color="auto"/>
            </w:tcBorders>
            <w:shd w:val="clear" w:color="auto" w:fill="auto"/>
          </w:tcPr>
          <w:p w:rsidR="0048245B" w:rsidRPr="001D302C" w:rsidRDefault="0048245B" w:rsidP="00A95A6C">
            <w:pPr>
              <w:spacing w:line="240" w:lineRule="atLeast"/>
              <w:jc w:val="center"/>
              <w:rPr>
                <w:b/>
                <w:sz w:val="22"/>
                <w:szCs w:val="22"/>
                <w:lang w:val="sr-Cyrl-RS"/>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245B" w:rsidRPr="001D302C" w:rsidRDefault="0048245B" w:rsidP="00A95A6C">
            <w:pPr>
              <w:spacing w:line="240" w:lineRule="atLeast"/>
              <w:jc w:val="center"/>
              <w:rPr>
                <w:b/>
                <w:sz w:val="22"/>
                <w:szCs w:val="22"/>
                <w:lang w:val="sr-Cyrl-RS"/>
              </w:rPr>
            </w:pPr>
            <w:r w:rsidRPr="001D302C">
              <w:rPr>
                <w:b/>
                <w:sz w:val="22"/>
                <w:szCs w:val="22"/>
                <w:lang w:val="sr-Cyrl-RS"/>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245B" w:rsidRPr="001D302C" w:rsidRDefault="0048245B" w:rsidP="00A95A6C">
            <w:pPr>
              <w:spacing w:line="240" w:lineRule="atLeast"/>
              <w:jc w:val="center"/>
              <w:rPr>
                <w:b/>
                <w:sz w:val="22"/>
                <w:szCs w:val="22"/>
                <w:lang w:val="sr-Cyrl-RS"/>
              </w:rPr>
            </w:pPr>
            <w:r w:rsidRPr="001D302C">
              <w:rPr>
                <w:b/>
                <w:sz w:val="22"/>
                <w:szCs w:val="22"/>
                <w:lang w:val="sr-Cyrl-RS"/>
              </w:rPr>
              <w:t>Време</w:t>
            </w:r>
          </w:p>
        </w:tc>
      </w:tr>
      <w:tr w:rsidR="0048245B" w:rsidRPr="001D302C" w:rsidTr="00A95A6C">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48245B" w:rsidRPr="001D302C" w:rsidRDefault="0048245B" w:rsidP="00A95A6C">
            <w:pPr>
              <w:spacing w:line="240" w:lineRule="atLeast"/>
              <w:rPr>
                <w:b/>
                <w:sz w:val="22"/>
                <w:szCs w:val="22"/>
                <w:lang w:val="sr-Cyrl-RS"/>
              </w:rPr>
            </w:pPr>
            <w:r w:rsidRPr="001D302C">
              <w:rPr>
                <w:b/>
                <w:sz w:val="22"/>
                <w:szCs w:val="22"/>
                <w:lang w:val="sr-Cyrl-RS"/>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245B" w:rsidRPr="001D302C" w:rsidRDefault="00FC4E33" w:rsidP="00A95A6C">
            <w:pPr>
              <w:spacing w:line="240" w:lineRule="atLeast"/>
              <w:jc w:val="center"/>
              <w:rPr>
                <w:b/>
                <w:color w:val="FF0000"/>
                <w:sz w:val="22"/>
                <w:szCs w:val="22"/>
                <w:lang w:val="sr-Cyrl-RS"/>
              </w:rPr>
            </w:pPr>
            <w:r>
              <w:rPr>
                <w:b/>
                <w:color w:val="FF0000"/>
                <w:sz w:val="22"/>
                <w:szCs w:val="22"/>
                <w:lang w:val="sr-Cyrl-RS"/>
              </w:rPr>
              <w:t>05</w:t>
            </w:r>
            <w:r w:rsidR="0048245B" w:rsidRPr="001D302C">
              <w:rPr>
                <w:b/>
                <w:color w:val="FF0000"/>
                <w:sz w:val="22"/>
                <w:szCs w:val="22"/>
                <w:lang w:val="sr-Cyrl-RS"/>
              </w:rPr>
              <w:t>.0</w:t>
            </w:r>
            <w:r w:rsidR="0048245B">
              <w:rPr>
                <w:b/>
                <w:color w:val="FF0000"/>
                <w:sz w:val="22"/>
                <w:szCs w:val="22"/>
                <w:lang w:val="sr-Cyrl-RS"/>
              </w:rPr>
              <w:t>6.2017</w:t>
            </w:r>
            <w:r w:rsidR="0048245B" w:rsidRPr="001D302C">
              <w:rPr>
                <w:b/>
                <w:color w:val="FF0000"/>
                <w:sz w:val="22"/>
                <w:szCs w:val="22"/>
                <w:lang w:val="sr-Cyrl-RS"/>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245B" w:rsidRPr="001D302C" w:rsidRDefault="0048245B" w:rsidP="00071DDD">
            <w:pPr>
              <w:spacing w:line="240" w:lineRule="atLeast"/>
              <w:jc w:val="center"/>
              <w:rPr>
                <w:b/>
                <w:color w:val="FF0000"/>
                <w:sz w:val="22"/>
                <w:szCs w:val="22"/>
                <w:lang w:val="sr-Cyrl-RS"/>
              </w:rPr>
            </w:pPr>
            <w:r>
              <w:rPr>
                <w:b/>
                <w:color w:val="FF0000"/>
                <w:sz w:val="22"/>
                <w:szCs w:val="22"/>
                <w:lang w:val="sr-Cyrl-RS"/>
              </w:rPr>
              <w:t>1</w:t>
            </w:r>
            <w:r w:rsidR="00071DDD">
              <w:rPr>
                <w:b/>
                <w:color w:val="FF0000"/>
                <w:sz w:val="22"/>
                <w:szCs w:val="22"/>
                <w:lang w:val="sr-Cyrl-RS"/>
              </w:rPr>
              <w:t>5</w:t>
            </w:r>
            <w:r w:rsidRPr="001D302C">
              <w:rPr>
                <w:b/>
                <w:color w:val="FF0000"/>
                <w:sz w:val="22"/>
                <w:szCs w:val="22"/>
                <w:vertAlign w:val="superscript"/>
                <w:lang w:val="sr-Cyrl-RS"/>
              </w:rPr>
              <w:t>00</w:t>
            </w:r>
            <w:r w:rsidRPr="001D302C">
              <w:rPr>
                <w:b/>
                <w:color w:val="FF0000"/>
                <w:sz w:val="22"/>
                <w:szCs w:val="22"/>
                <w:lang w:val="sr-Cyrl-RS"/>
              </w:rPr>
              <w:t xml:space="preserve"> часова</w:t>
            </w:r>
          </w:p>
        </w:tc>
      </w:tr>
      <w:tr w:rsidR="0048245B" w:rsidRPr="001D302C" w:rsidTr="00A95A6C">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48245B" w:rsidRPr="001D302C" w:rsidRDefault="0048245B" w:rsidP="00A95A6C">
            <w:pPr>
              <w:spacing w:line="240" w:lineRule="atLeast"/>
              <w:rPr>
                <w:b/>
                <w:sz w:val="22"/>
                <w:szCs w:val="22"/>
                <w:lang w:val="sr-Cyrl-RS"/>
              </w:rPr>
            </w:pPr>
            <w:r w:rsidRPr="001D302C">
              <w:rPr>
                <w:b/>
                <w:sz w:val="22"/>
                <w:szCs w:val="22"/>
                <w:lang w:val="sr-Cyrl-RS"/>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8245B" w:rsidRPr="001D302C" w:rsidRDefault="00FC4E33" w:rsidP="00A95A6C">
            <w:pPr>
              <w:spacing w:line="240" w:lineRule="atLeast"/>
              <w:jc w:val="center"/>
              <w:rPr>
                <w:b/>
                <w:color w:val="FF0000"/>
                <w:sz w:val="22"/>
                <w:szCs w:val="22"/>
                <w:lang w:val="sr-Cyrl-RS"/>
              </w:rPr>
            </w:pPr>
            <w:r>
              <w:rPr>
                <w:b/>
                <w:color w:val="FF0000"/>
                <w:sz w:val="22"/>
                <w:szCs w:val="22"/>
                <w:lang w:val="sr-Cyrl-RS"/>
              </w:rPr>
              <w:t>05</w:t>
            </w:r>
            <w:r w:rsidR="0048245B" w:rsidRPr="001D302C">
              <w:rPr>
                <w:b/>
                <w:color w:val="FF0000"/>
                <w:sz w:val="22"/>
                <w:szCs w:val="22"/>
                <w:lang w:val="sr-Cyrl-RS"/>
              </w:rPr>
              <w:t>.0</w:t>
            </w:r>
            <w:r w:rsidR="0048245B">
              <w:rPr>
                <w:b/>
                <w:color w:val="FF0000"/>
                <w:sz w:val="22"/>
                <w:szCs w:val="22"/>
                <w:lang w:val="sr-Cyrl-RS"/>
              </w:rPr>
              <w:t>6</w:t>
            </w:r>
            <w:r w:rsidR="0048245B" w:rsidRPr="001D302C">
              <w:rPr>
                <w:b/>
                <w:color w:val="FF0000"/>
                <w:sz w:val="22"/>
                <w:szCs w:val="22"/>
                <w:lang w:val="sr-Cyrl-RS"/>
              </w:rPr>
              <w:t>.2016.</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8245B" w:rsidRPr="001D302C" w:rsidRDefault="0048245B" w:rsidP="00071DDD">
            <w:pPr>
              <w:spacing w:line="240" w:lineRule="atLeast"/>
              <w:jc w:val="center"/>
              <w:rPr>
                <w:b/>
                <w:color w:val="FF0000"/>
                <w:sz w:val="22"/>
                <w:szCs w:val="22"/>
                <w:lang w:val="sr-Cyrl-RS"/>
              </w:rPr>
            </w:pPr>
            <w:r>
              <w:rPr>
                <w:b/>
                <w:color w:val="FF0000"/>
                <w:sz w:val="22"/>
                <w:szCs w:val="22"/>
                <w:lang w:val="sr-Cyrl-RS"/>
              </w:rPr>
              <w:t>1</w:t>
            </w:r>
            <w:r w:rsidR="00071DDD">
              <w:rPr>
                <w:b/>
                <w:color w:val="FF0000"/>
                <w:sz w:val="22"/>
                <w:szCs w:val="22"/>
                <w:lang w:val="sr-Cyrl-RS"/>
              </w:rPr>
              <w:t>5</w:t>
            </w:r>
            <w:r w:rsidRPr="001D302C">
              <w:rPr>
                <w:b/>
                <w:color w:val="FF0000"/>
                <w:sz w:val="22"/>
                <w:szCs w:val="22"/>
                <w:vertAlign w:val="superscript"/>
                <w:lang w:val="sr-Cyrl-RS"/>
              </w:rPr>
              <w:t>15</w:t>
            </w:r>
            <w:r w:rsidRPr="001D302C">
              <w:rPr>
                <w:b/>
                <w:color w:val="FF0000"/>
                <w:sz w:val="22"/>
                <w:szCs w:val="22"/>
                <w:lang w:val="sr-Cyrl-RS"/>
              </w:rPr>
              <w:t xml:space="preserve"> часова</w:t>
            </w:r>
          </w:p>
        </w:tc>
      </w:tr>
    </w:tbl>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b/>
          <w:sz w:val="22"/>
          <w:szCs w:val="22"/>
          <w:lang w:val="sr-Cyrl-RS"/>
        </w:rPr>
      </w:pPr>
    </w:p>
    <w:p w:rsidR="0048245B" w:rsidRPr="001D302C" w:rsidRDefault="0048245B" w:rsidP="0048245B">
      <w:pPr>
        <w:spacing w:line="240" w:lineRule="atLeast"/>
        <w:jc w:val="center"/>
        <w:rPr>
          <w:sz w:val="22"/>
          <w:szCs w:val="22"/>
          <w:lang w:val="sr-Cyrl-RS"/>
        </w:rPr>
      </w:pPr>
      <w:r>
        <w:rPr>
          <w:b/>
          <w:sz w:val="22"/>
          <w:szCs w:val="22"/>
          <w:lang w:val="sr-Cyrl-CS"/>
        </w:rPr>
        <w:t>Мај</w:t>
      </w:r>
      <w:r>
        <w:rPr>
          <w:b/>
          <w:sz w:val="22"/>
          <w:szCs w:val="22"/>
          <w:lang w:val="sr-Cyrl-RS"/>
        </w:rPr>
        <w:t>, 2017</w:t>
      </w:r>
      <w:r w:rsidRPr="001D302C">
        <w:rPr>
          <w:b/>
          <w:sz w:val="22"/>
          <w:szCs w:val="22"/>
          <w:lang w:val="sr-Cyrl-RS"/>
        </w:rPr>
        <w:t>.године</w:t>
      </w:r>
    </w:p>
    <w:p w:rsidR="0048245B" w:rsidRPr="001D302C" w:rsidRDefault="0048245B" w:rsidP="0048245B">
      <w:pPr>
        <w:pStyle w:val="FrontPageFrame"/>
        <w:framePr w:wrap="auto" w:hAnchor="text" w:xAlign="left" w:yAlign="inline"/>
        <w:jc w:val="both"/>
        <w:rPr>
          <w:rFonts w:ascii="Times New Roman" w:hAnsi="Times New Roman"/>
          <w:sz w:val="22"/>
          <w:szCs w:val="22"/>
          <w:lang w:val="sr-Cyrl-RS"/>
        </w:rPr>
      </w:pPr>
    </w:p>
    <w:p w:rsidR="0048245B" w:rsidRPr="001D302C" w:rsidRDefault="0048245B" w:rsidP="0048245B">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RS"/>
        </w:rPr>
      </w:pPr>
    </w:p>
    <w:p w:rsidR="0048245B" w:rsidRPr="001D302C" w:rsidRDefault="0048245B" w:rsidP="0048245B">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RS"/>
        </w:rPr>
      </w:pPr>
      <w:r w:rsidRPr="001D302C">
        <w:rPr>
          <w:rFonts w:ascii="Times New Roman" w:eastAsia="TimesNewRomanPSMT" w:hAnsi="Times New Roman"/>
          <w:sz w:val="22"/>
          <w:szCs w:val="22"/>
          <w:lang w:val="sr-Cyrl-RS"/>
        </w:rPr>
        <w:lastRenderedPageBreak/>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lang w:val="sr-Cyrl-RS"/>
        </w:rPr>
        <w:t>Одлуке о покретању поступка јавне набавк</w:t>
      </w:r>
      <w:r>
        <w:rPr>
          <w:rFonts w:ascii="Times New Roman" w:hAnsi="Times New Roman"/>
          <w:sz w:val="22"/>
          <w:szCs w:val="22"/>
          <w:lang w:val="sr-Cyrl-RS"/>
        </w:rPr>
        <w:t>е мале вредности – Добра- Базенски намештај, број 18/2017-02</w:t>
      </w:r>
      <w:r>
        <w:rPr>
          <w:rFonts w:ascii="Times New Roman" w:hAnsi="Times New Roman"/>
          <w:color w:val="000000"/>
          <w:sz w:val="22"/>
          <w:szCs w:val="22"/>
          <w:lang w:val="sr-Cyrl-RS"/>
        </w:rPr>
        <w:t xml:space="preserve"> </w:t>
      </w:r>
      <w:r w:rsidRPr="001D302C">
        <w:rPr>
          <w:rFonts w:ascii="Times New Roman" w:hAnsi="Times New Roman"/>
          <w:sz w:val="22"/>
          <w:szCs w:val="22"/>
          <w:lang w:val="sr-Cyrl-RS"/>
        </w:rPr>
        <w:t xml:space="preserve">од </w:t>
      </w:r>
      <w:r>
        <w:rPr>
          <w:rFonts w:ascii="Times New Roman" w:hAnsi="Times New Roman"/>
          <w:sz w:val="22"/>
          <w:szCs w:val="22"/>
          <w:lang w:val="sr-Cyrl-RS"/>
        </w:rPr>
        <w:t>24.05.2017</w:t>
      </w:r>
      <w:r w:rsidRPr="001D302C">
        <w:rPr>
          <w:rFonts w:ascii="Times New Roman" w:hAnsi="Times New Roman"/>
          <w:sz w:val="22"/>
          <w:szCs w:val="22"/>
          <w:lang w:val="sr-Cyrl-RS"/>
        </w:rPr>
        <w:t xml:space="preserve">. године и Решења </w:t>
      </w:r>
      <w:r>
        <w:rPr>
          <w:rFonts w:ascii="Times New Roman" w:hAnsi="Times New Roman"/>
          <w:sz w:val="22"/>
          <w:szCs w:val="22"/>
          <w:lang w:val="sr-Cyrl-RS"/>
        </w:rPr>
        <w:t xml:space="preserve">o </w:t>
      </w:r>
      <w:r>
        <w:rPr>
          <w:rFonts w:ascii="Times New Roman" w:hAnsi="Times New Roman"/>
          <w:sz w:val="22"/>
          <w:szCs w:val="22"/>
          <w:lang w:val="sr-Cyrl-CS"/>
        </w:rPr>
        <w:t xml:space="preserve">образовању Комисије </w:t>
      </w:r>
      <w:r w:rsidRPr="001D302C">
        <w:rPr>
          <w:rFonts w:ascii="Times New Roman" w:hAnsi="Times New Roman"/>
          <w:sz w:val="22"/>
          <w:szCs w:val="22"/>
          <w:lang w:val="sr-Cyrl-RS"/>
        </w:rPr>
        <w:t xml:space="preserve">број </w:t>
      </w:r>
      <w:r>
        <w:rPr>
          <w:rFonts w:ascii="Times New Roman" w:hAnsi="Times New Roman"/>
          <w:sz w:val="22"/>
          <w:szCs w:val="22"/>
          <w:lang w:val="sr-Cyrl-RS"/>
        </w:rPr>
        <w:t>18</w:t>
      </w:r>
      <w:r>
        <w:rPr>
          <w:rFonts w:ascii="Times New Roman" w:hAnsi="Times New Roman"/>
          <w:color w:val="000000"/>
          <w:sz w:val="22"/>
          <w:szCs w:val="22"/>
          <w:lang w:val="sr-Cyrl-RS"/>
        </w:rPr>
        <w:t>/2017-02</w:t>
      </w:r>
      <w:r w:rsidRPr="001D302C">
        <w:rPr>
          <w:rFonts w:ascii="Times New Roman" w:hAnsi="Times New Roman"/>
          <w:color w:val="000000"/>
          <w:sz w:val="22"/>
          <w:szCs w:val="22"/>
          <w:lang w:val="sr-Cyrl-RS"/>
        </w:rPr>
        <w:t xml:space="preserve"> </w:t>
      </w:r>
      <w:r w:rsidRPr="001D302C">
        <w:rPr>
          <w:rFonts w:ascii="Times New Roman" w:hAnsi="Times New Roman"/>
          <w:sz w:val="22"/>
          <w:szCs w:val="22"/>
          <w:lang w:val="sr-Cyrl-RS"/>
        </w:rPr>
        <w:t xml:space="preserve">од </w:t>
      </w:r>
      <w:r>
        <w:rPr>
          <w:rFonts w:ascii="Times New Roman" w:hAnsi="Times New Roman"/>
          <w:sz w:val="22"/>
          <w:szCs w:val="22"/>
          <w:lang w:val="sr-Cyrl-RS"/>
        </w:rPr>
        <w:t>24.05.2017</w:t>
      </w:r>
      <w:r w:rsidRPr="001D302C">
        <w:rPr>
          <w:rFonts w:ascii="Times New Roman" w:hAnsi="Times New Roman"/>
          <w:sz w:val="22"/>
          <w:szCs w:val="22"/>
          <w:lang w:val="sr-Cyrl-RS"/>
        </w:rPr>
        <w:t>.године</w:t>
      </w:r>
      <w:r>
        <w:rPr>
          <w:rFonts w:ascii="Times New Roman" w:hAnsi="Times New Roman"/>
          <w:sz w:val="22"/>
          <w:szCs w:val="22"/>
          <w:lang w:val="sr-Cyrl-RS"/>
        </w:rPr>
        <w:t>,</w:t>
      </w:r>
      <w:r w:rsidRPr="001D302C">
        <w:rPr>
          <w:rFonts w:ascii="Times New Roman" w:hAnsi="Times New Roman"/>
          <w:sz w:val="22"/>
          <w:szCs w:val="22"/>
          <w:lang w:val="sr-Cyrl-RS"/>
        </w:rPr>
        <w:t xml:space="preserve"> припремљена је:</w:t>
      </w:r>
    </w:p>
    <w:p w:rsidR="0048245B" w:rsidRPr="001D302C" w:rsidRDefault="0048245B" w:rsidP="0048245B">
      <w:pPr>
        <w:spacing w:after="120"/>
        <w:jc w:val="both"/>
        <w:rPr>
          <w:sz w:val="22"/>
          <w:szCs w:val="22"/>
          <w:lang w:val="sr-Cyrl-RS"/>
        </w:rPr>
      </w:pPr>
    </w:p>
    <w:p w:rsidR="0048245B" w:rsidRPr="001D302C" w:rsidRDefault="0048245B" w:rsidP="0048245B">
      <w:pPr>
        <w:spacing w:after="120"/>
        <w:jc w:val="center"/>
        <w:rPr>
          <w:sz w:val="24"/>
          <w:szCs w:val="22"/>
          <w:lang w:val="sr-Cyrl-RS"/>
        </w:rPr>
      </w:pPr>
      <w:r w:rsidRPr="001D302C">
        <w:rPr>
          <w:sz w:val="24"/>
          <w:szCs w:val="22"/>
          <w:lang w:val="sr-Cyrl-RS"/>
        </w:rPr>
        <w:t>КОНКУРСНА ДОКУМЕНТАЦИЈА</w:t>
      </w:r>
    </w:p>
    <w:p w:rsidR="0048245B" w:rsidRPr="001D302C" w:rsidRDefault="0048245B" w:rsidP="0048245B">
      <w:pPr>
        <w:spacing w:after="120"/>
        <w:jc w:val="center"/>
        <w:rPr>
          <w:sz w:val="24"/>
          <w:szCs w:val="22"/>
          <w:lang w:val="sr-Cyrl-RS"/>
        </w:rPr>
      </w:pPr>
      <w:r w:rsidRPr="001D302C">
        <w:rPr>
          <w:sz w:val="24"/>
          <w:szCs w:val="22"/>
          <w:lang w:val="sr-Cyrl-RS"/>
        </w:rPr>
        <w:t xml:space="preserve">За јавну набавку мале вредности </w:t>
      </w:r>
      <w:r>
        <w:rPr>
          <w:sz w:val="24"/>
          <w:szCs w:val="22"/>
          <w:lang w:val="sr-Cyrl-RS"/>
        </w:rPr>
        <w:t>– Добра – Базенски намештај</w:t>
      </w:r>
      <w:r w:rsidRPr="001D302C">
        <w:rPr>
          <w:sz w:val="24"/>
          <w:szCs w:val="22"/>
          <w:lang w:val="sr-Cyrl-RS"/>
        </w:rPr>
        <w:t>,</w:t>
      </w:r>
    </w:p>
    <w:p w:rsidR="0048245B" w:rsidRPr="001D302C" w:rsidRDefault="0048245B" w:rsidP="0048245B">
      <w:pPr>
        <w:spacing w:after="120"/>
        <w:jc w:val="center"/>
        <w:rPr>
          <w:sz w:val="24"/>
          <w:szCs w:val="22"/>
          <w:lang w:val="sr-Cyrl-RS"/>
        </w:rPr>
      </w:pPr>
      <w:r>
        <w:rPr>
          <w:sz w:val="24"/>
          <w:szCs w:val="22"/>
          <w:lang w:val="sr-Cyrl-RS"/>
        </w:rPr>
        <w:t>број</w:t>
      </w:r>
      <w:r w:rsidRPr="001D302C">
        <w:rPr>
          <w:sz w:val="24"/>
          <w:szCs w:val="22"/>
          <w:lang w:val="sr-Cyrl-RS"/>
        </w:rPr>
        <w:t xml:space="preserve"> </w:t>
      </w:r>
      <w:r>
        <w:rPr>
          <w:color w:val="000000"/>
          <w:sz w:val="24"/>
          <w:szCs w:val="22"/>
          <w:lang w:val="sr-Cyrl-RS"/>
        </w:rPr>
        <w:t>18/2017-02</w:t>
      </w:r>
    </w:p>
    <w:p w:rsidR="0048245B" w:rsidRPr="001D302C" w:rsidRDefault="0048245B" w:rsidP="0048245B">
      <w:pPr>
        <w:pStyle w:val="FrontPageFrame"/>
        <w:framePr w:wrap="auto" w:hAnchor="text" w:xAlign="left" w:yAlign="inline"/>
        <w:jc w:val="both"/>
        <w:rPr>
          <w:rFonts w:ascii="Times New Roman" w:hAnsi="Times New Roman"/>
          <w:sz w:val="22"/>
          <w:szCs w:val="22"/>
          <w:lang w:val="sr-Cyrl-RS"/>
        </w:rPr>
      </w:pPr>
    </w:p>
    <w:p w:rsidR="0048245B" w:rsidRPr="001D302C" w:rsidRDefault="0048245B" w:rsidP="0048245B">
      <w:pPr>
        <w:pStyle w:val="FrontPageFrame"/>
        <w:framePr w:wrap="auto" w:hAnchor="text" w:xAlign="left" w:yAlign="inline"/>
        <w:jc w:val="both"/>
        <w:rPr>
          <w:rFonts w:ascii="Times New Roman" w:hAnsi="Times New Roman"/>
          <w:sz w:val="22"/>
          <w:szCs w:val="22"/>
          <w:lang w:val="sr-Cyrl-RS"/>
        </w:rPr>
      </w:pPr>
    </w:p>
    <w:p w:rsidR="0048245B" w:rsidRPr="001D302C" w:rsidRDefault="0048245B" w:rsidP="0048245B">
      <w:pPr>
        <w:spacing w:line="240" w:lineRule="auto"/>
        <w:jc w:val="center"/>
        <w:rPr>
          <w:b/>
          <w:sz w:val="22"/>
          <w:szCs w:val="22"/>
          <w:lang w:val="sr-Cyrl-RS"/>
        </w:rPr>
      </w:pPr>
      <w:bookmarkStart w:id="0" w:name="_Toc21587913"/>
    </w:p>
    <w:p w:rsidR="0048245B" w:rsidRPr="001D302C" w:rsidRDefault="0048245B" w:rsidP="0048245B">
      <w:pPr>
        <w:spacing w:line="240" w:lineRule="auto"/>
        <w:jc w:val="center"/>
        <w:rPr>
          <w:b/>
          <w:sz w:val="22"/>
          <w:szCs w:val="22"/>
          <w:lang w:val="sr-Cyrl-RS"/>
        </w:rPr>
      </w:pPr>
    </w:p>
    <w:p w:rsidR="0048245B" w:rsidRDefault="0048245B" w:rsidP="0048245B">
      <w:pPr>
        <w:jc w:val="both"/>
        <w:rPr>
          <w:rFonts w:eastAsia="TimesNewRomanPSMT"/>
          <w:sz w:val="22"/>
          <w:szCs w:val="22"/>
          <w:lang w:val="sr-Cyrl-RS"/>
        </w:rPr>
      </w:pPr>
      <w:r w:rsidRPr="001D302C">
        <w:rPr>
          <w:rFonts w:eastAsia="TimesNewRomanPSMT"/>
          <w:sz w:val="22"/>
          <w:szCs w:val="22"/>
          <w:lang w:val="sr-Cyrl-RS"/>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48245B" w:rsidRPr="001D302C" w:rsidTr="00A95A6C">
        <w:tc>
          <w:tcPr>
            <w:tcW w:w="1552"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pacing w:line="100" w:lineRule="atLeast"/>
              <w:jc w:val="both"/>
              <w:rPr>
                <w:rFonts w:eastAsia="TimesNewRomanPSMT"/>
                <w:b/>
                <w:kern w:val="2"/>
                <w:sz w:val="22"/>
                <w:lang w:val="sr-Cyrl-RS" w:eastAsia="ar-SA"/>
              </w:rPr>
            </w:pPr>
            <w:r w:rsidRPr="001D302C">
              <w:rPr>
                <w:rFonts w:eastAsia="TimesNewRomanPSMT"/>
                <w:b/>
                <w:sz w:val="22"/>
                <w:lang w:val="sr-Cyrl-RS"/>
              </w:rPr>
              <w:t>Поглавље</w:t>
            </w:r>
          </w:p>
        </w:tc>
        <w:tc>
          <w:tcPr>
            <w:tcW w:w="6128"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pacing w:line="100" w:lineRule="atLeast"/>
              <w:jc w:val="center"/>
              <w:rPr>
                <w:rFonts w:eastAsia="TimesNewRomanPSMT"/>
                <w:b/>
                <w:kern w:val="2"/>
                <w:sz w:val="22"/>
                <w:lang w:val="sr-Cyrl-RS" w:eastAsia="ar-SA"/>
              </w:rPr>
            </w:pPr>
            <w:r w:rsidRPr="001D302C">
              <w:rPr>
                <w:rFonts w:eastAsia="TimesNewRomanPSMT"/>
                <w:b/>
                <w:sz w:val="22"/>
                <w:lang w:val="sr-Cyrl-RS"/>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uppressAutoHyphens/>
              <w:spacing w:line="100" w:lineRule="atLeast"/>
              <w:jc w:val="center"/>
              <w:rPr>
                <w:rFonts w:eastAsia="Arial Unicode MS"/>
                <w:bCs/>
                <w:iCs/>
                <w:kern w:val="2"/>
                <w:sz w:val="22"/>
                <w:szCs w:val="28"/>
                <w:lang w:val="sr-Cyrl-RS" w:eastAsia="ar-SA"/>
              </w:rPr>
            </w:pPr>
            <w:r w:rsidRPr="001D302C">
              <w:rPr>
                <w:rFonts w:eastAsia="TimesNewRomanPSMT"/>
                <w:b/>
                <w:sz w:val="22"/>
                <w:lang w:val="sr-Cyrl-RS"/>
              </w:rPr>
              <w:t>Страна</w:t>
            </w:r>
          </w:p>
        </w:tc>
      </w:tr>
      <w:tr w:rsidR="0048245B" w:rsidRPr="001D302C" w:rsidTr="00A95A6C">
        <w:tc>
          <w:tcPr>
            <w:tcW w:w="1552"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napToGrid w:val="0"/>
              <w:spacing w:line="100" w:lineRule="atLeast"/>
              <w:jc w:val="center"/>
              <w:rPr>
                <w:rFonts w:eastAsia="TimesNewRomanPSMT"/>
                <w:kern w:val="2"/>
                <w:sz w:val="22"/>
                <w:lang w:val="sr-Cyrl-RS" w:eastAsia="ar-SA"/>
              </w:rPr>
            </w:pPr>
            <w:r w:rsidRPr="001D302C">
              <w:rPr>
                <w:bCs/>
                <w:iCs/>
                <w:sz w:val="22"/>
                <w:lang w:val="sr-Cyrl-RS"/>
              </w:rPr>
              <w:t>I</w:t>
            </w:r>
          </w:p>
        </w:tc>
        <w:tc>
          <w:tcPr>
            <w:tcW w:w="6128"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napToGrid w:val="0"/>
              <w:spacing w:line="100" w:lineRule="atLeast"/>
              <w:jc w:val="both"/>
              <w:rPr>
                <w:rFonts w:eastAsia="TimesNewRomanPSMT"/>
                <w:kern w:val="2"/>
                <w:sz w:val="22"/>
                <w:lang w:val="sr-Cyrl-RS" w:eastAsia="ar-SA"/>
              </w:rPr>
            </w:pPr>
            <w:r w:rsidRPr="001D302C">
              <w:rPr>
                <w:rFonts w:eastAsia="TimesNewRomanPSMT"/>
                <w:sz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uppressAutoHyphens/>
              <w:snapToGrid w:val="0"/>
              <w:spacing w:line="100" w:lineRule="atLeast"/>
              <w:jc w:val="center"/>
              <w:rPr>
                <w:rFonts w:eastAsia="Arial Unicode MS"/>
                <w:bCs/>
                <w:iCs/>
                <w:kern w:val="2"/>
                <w:sz w:val="22"/>
                <w:lang w:val="sr-Cyrl-RS" w:eastAsia="ar-SA"/>
              </w:rPr>
            </w:pPr>
            <w:r w:rsidRPr="001D302C">
              <w:rPr>
                <w:rFonts w:eastAsia="Arial Unicode MS"/>
                <w:bCs/>
                <w:iCs/>
                <w:kern w:val="2"/>
                <w:sz w:val="22"/>
                <w:lang w:val="sr-Cyrl-RS" w:eastAsia="ar-SA"/>
              </w:rPr>
              <w:t>3</w:t>
            </w:r>
          </w:p>
        </w:tc>
      </w:tr>
      <w:tr w:rsidR="0048245B" w:rsidRPr="001D302C" w:rsidTr="00A95A6C">
        <w:tc>
          <w:tcPr>
            <w:tcW w:w="1552"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napToGrid w:val="0"/>
              <w:spacing w:line="100" w:lineRule="atLeast"/>
              <w:jc w:val="center"/>
              <w:rPr>
                <w:rFonts w:eastAsia="TimesNewRomanPSMT"/>
                <w:kern w:val="2"/>
                <w:sz w:val="22"/>
                <w:lang w:val="sr-Cyrl-RS" w:eastAsia="ar-SA"/>
              </w:rPr>
            </w:pPr>
            <w:r w:rsidRPr="001D302C">
              <w:rPr>
                <w:rFonts w:eastAsia="TimesNewRomanPSMT"/>
                <w:sz w:val="22"/>
                <w:lang w:val="sr-Cyrl-RS"/>
              </w:rPr>
              <w:t>II</w:t>
            </w:r>
          </w:p>
        </w:tc>
        <w:tc>
          <w:tcPr>
            <w:tcW w:w="6128"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napToGrid w:val="0"/>
              <w:spacing w:line="100" w:lineRule="atLeast"/>
              <w:jc w:val="both"/>
              <w:rPr>
                <w:rFonts w:eastAsia="TimesNewRomanPSMT"/>
                <w:kern w:val="2"/>
                <w:sz w:val="22"/>
                <w:lang w:val="sr-Cyrl-RS" w:eastAsia="ar-SA"/>
              </w:rPr>
            </w:pPr>
            <w:r w:rsidRPr="00F54117">
              <w:rPr>
                <w:rFonts w:eastAsia="TimesNewRomanPSMT"/>
                <w:kern w:val="2"/>
                <w:sz w:val="22"/>
                <w:lang w:val="sr-Cyrl-RS"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center"/>
              <w:rPr>
                <w:rFonts w:eastAsia="TimesNewRomanPSMT"/>
                <w:kern w:val="2"/>
                <w:sz w:val="22"/>
                <w:lang w:val="sr-Cyrl-RS" w:eastAsia="ar-SA"/>
              </w:rPr>
            </w:pPr>
            <w:r w:rsidRPr="001D302C">
              <w:rPr>
                <w:rFonts w:eastAsia="TimesNewRomanPSMT"/>
                <w:kern w:val="2"/>
                <w:sz w:val="22"/>
                <w:lang w:val="sr-Cyrl-RS" w:eastAsia="ar-SA"/>
              </w:rPr>
              <w:t>4</w:t>
            </w:r>
          </w:p>
        </w:tc>
      </w:tr>
      <w:tr w:rsidR="0048245B" w:rsidRPr="001D302C" w:rsidTr="00A95A6C">
        <w:tc>
          <w:tcPr>
            <w:tcW w:w="1552" w:type="dxa"/>
            <w:tcBorders>
              <w:top w:val="single" w:sz="4" w:space="0" w:color="000000"/>
              <w:left w:val="single" w:sz="4" w:space="0" w:color="000000"/>
              <w:bottom w:val="single" w:sz="4" w:space="0" w:color="000000"/>
              <w:right w:val="nil"/>
            </w:tcBorders>
            <w:vAlign w:val="center"/>
          </w:tcPr>
          <w:p w:rsidR="0048245B" w:rsidRPr="001D302C" w:rsidRDefault="0048245B" w:rsidP="00A95A6C">
            <w:pPr>
              <w:suppressAutoHyphens/>
              <w:snapToGrid w:val="0"/>
              <w:spacing w:line="100" w:lineRule="atLeast"/>
              <w:jc w:val="center"/>
              <w:rPr>
                <w:rFonts w:eastAsia="TimesNewRomanPSMT"/>
                <w:kern w:val="2"/>
                <w:sz w:val="22"/>
                <w:lang w:val="sr-Cyrl-RS" w:eastAsia="ar-SA"/>
              </w:rPr>
            </w:pPr>
            <w:r w:rsidRPr="001D302C">
              <w:rPr>
                <w:rFonts w:eastAsia="TimesNewRomanPSMT"/>
                <w:sz w:val="22"/>
                <w:lang w:val="sr-Cyrl-RS"/>
              </w:rPr>
              <w:t>III</w:t>
            </w:r>
          </w:p>
        </w:tc>
        <w:tc>
          <w:tcPr>
            <w:tcW w:w="6128"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napToGrid w:val="0"/>
              <w:spacing w:line="100" w:lineRule="atLeast"/>
              <w:jc w:val="both"/>
              <w:rPr>
                <w:rFonts w:eastAsia="TimesNewRomanPSMT"/>
                <w:kern w:val="2"/>
                <w:sz w:val="22"/>
                <w:lang w:val="sr-Cyrl-RS" w:eastAsia="ar-SA"/>
              </w:rPr>
            </w:pPr>
            <w:r w:rsidRPr="001D302C">
              <w:rPr>
                <w:rFonts w:eastAsia="TimesNewRomanPSMT"/>
                <w:sz w:val="22"/>
                <w:lang w:val="sr-Cyrl-RS"/>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center"/>
              <w:rPr>
                <w:rFonts w:eastAsia="TimesNewRomanPSMT"/>
                <w:kern w:val="2"/>
                <w:sz w:val="22"/>
                <w:lang w:val="sr-Cyrl-RS" w:eastAsia="ar-SA"/>
              </w:rPr>
            </w:pPr>
            <w:r>
              <w:rPr>
                <w:rFonts w:eastAsia="TimesNewRomanPSMT"/>
                <w:kern w:val="2"/>
                <w:sz w:val="22"/>
                <w:lang w:val="sr-Cyrl-RS" w:eastAsia="ar-SA"/>
              </w:rPr>
              <w:t>5</w:t>
            </w:r>
            <w:r w:rsidRPr="001D302C">
              <w:rPr>
                <w:rFonts w:eastAsia="TimesNewRomanPSMT"/>
                <w:kern w:val="2"/>
                <w:sz w:val="22"/>
                <w:lang w:val="sr-Cyrl-RS" w:eastAsia="ar-SA"/>
              </w:rPr>
              <w:t>-</w:t>
            </w:r>
            <w:r w:rsidR="00A95A6C">
              <w:rPr>
                <w:rFonts w:eastAsia="TimesNewRomanPSMT"/>
                <w:kern w:val="2"/>
                <w:sz w:val="22"/>
                <w:lang w:val="sr-Cyrl-RS" w:eastAsia="ar-SA"/>
              </w:rPr>
              <w:t>7</w:t>
            </w:r>
          </w:p>
        </w:tc>
      </w:tr>
      <w:tr w:rsidR="0048245B" w:rsidRPr="001D302C" w:rsidTr="00A95A6C">
        <w:tc>
          <w:tcPr>
            <w:tcW w:w="1552"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center"/>
              <w:rPr>
                <w:rFonts w:eastAsia="TimesNewRomanPSMT"/>
                <w:kern w:val="2"/>
                <w:sz w:val="22"/>
                <w:lang w:val="sr-Cyrl-RS" w:eastAsia="ar-SA"/>
              </w:rPr>
            </w:pPr>
            <w:r w:rsidRPr="001D302C">
              <w:rPr>
                <w:rFonts w:eastAsia="TimesNewRomanPSMT"/>
                <w:sz w:val="22"/>
                <w:lang w:val="sr-Cyrl-RS"/>
              </w:rPr>
              <w:t>IV</w:t>
            </w:r>
          </w:p>
        </w:tc>
        <w:tc>
          <w:tcPr>
            <w:tcW w:w="6128"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napToGrid w:val="0"/>
              <w:spacing w:line="100" w:lineRule="atLeast"/>
              <w:jc w:val="both"/>
              <w:rPr>
                <w:rFonts w:eastAsia="TimesNewRomanPSMT"/>
                <w:sz w:val="22"/>
                <w:lang w:val="sr-Cyrl-RS"/>
              </w:rPr>
            </w:pPr>
            <w:proofErr w:type="spellStart"/>
            <w:r w:rsidRPr="001D302C">
              <w:rPr>
                <w:rFonts w:eastAsia="TimesNewRomanPSMT"/>
                <w:sz w:val="22"/>
                <w:lang w:val="sr-Cyrl-RS"/>
              </w:rPr>
              <w:t>Kритеријуми</w:t>
            </w:r>
            <w:proofErr w:type="spellEnd"/>
            <w:r w:rsidRPr="001D302C">
              <w:rPr>
                <w:rFonts w:eastAsia="TimesNewRomanPSMT"/>
                <w:sz w:val="22"/>
                <w:lang w:val="sr-Cyrl-RS"/>
              </w:rPr>
              <w:t xml:space="preserve">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48245B" w:rsidRPr="001D302C" w:rsidRDefault="00071DDD" w:rsidP="00A95A6C">
            <w:pPr>
              <w:snapToGrid w:val="0"/>
              <w:jc w:val="center"/>
              <w:rPr>
                <w:rFonts w:eastAsia="TimesNewRomanPSMT"/>
                <w:kern w:val="2"/>
                <w:sz w:val="22"/>
                <w:lang w:val="sr-Cyrl-RS" w:eastAsia="ar-SA"/>
              </w:rPr>
            </w:pPr>
            <w:r>
              <w:rPr>
                <w:rFonts w:eastAsia="TimesNewRomanPSMT"/>
                <w:kern w:val="2"/>
                <w:sz w:val="22"/>
                <w:lang w:val="sr-Cyrl-RS" w:eastAsia="ar-SA"/>
              </w:rPr>
              <w:t>8</w:t>
            </w:r>
          </w:p>
        </w:tc>
      </w:tr>
      <w:tr w:rsidR="0048245B" w:rsidRPr="001D302C" w:rsidTr="00A95A6C">
        <w:tc>
          <w:tcPr>
            <w:tcW w:w="1552"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center"/>
              <w:rPr>
                <w:rFonts w:eastAsia="TimesNewRomanPSMT"/>
                <w:sz w:val="22"/>
                <w:lang w:val="sr-Cyrl-RS"/>
              </w:rPr>
            </w:pPr>
            <w:r w:rsidRPr="001D302C">
              <w:rPr>
                <w:rFonts w:eastAsia="TimesNewRomanPSMT"/>
                <w:sz w:val="22"/>
                <w:lang w:val="sr-Cyrl-RS"/>
              </w:rPr>
              <w:t>V</w:t>
            </w:r>
          </w:p>
        </w:tc>
        <w:tc>
          <w:tcPr>
            <w:tcW w:w="6128"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napToGrid w:val="0"/>
              <w:spacing w:line="100" w:lineRule="atLeast"/>
              <w:jc w:val="both"/>
              <w:rPr>
                <w:rFonts w:eastAsia="TimesNewRomanPSMT"/>
                <w:sz w:val="22"/>
                <w:lang w:val="sr-Cyrl-RS"/>
              </w:rPr>
            </w:pPr>
            <w:r w:rsidRPr="001D302C">
              <w:rPr>
                <w:rFonts w:eastAsia="TimesNewRomanPSMT"/>
                <w:sz w:val="22"/>
                <w:lang w:val="sr-Cyrl-R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48245B" w:rsidRPr="001D302C" w:rsidRDefault="00071DDD" w:rsidP="00071DDD">
            <w:pPr>
              <w:snapToGrid w:val="0"/>
              <w:jc w:val="center"/>
              <w:rPr>
                <w:rFonts w:eastAsia="TimesNewRomanPSMT"/>
                <w:kern w:val="2"/>
                <w:sz w:val="22"/>
                <w:lang w:val="sr-Cyrl-RS" w:eastAsia="ar-SA"/>
              </w:rPr>
            </w:pPr>
            <w:r>
              <w:rPr>
                <w:rFonts w:eastAsia="TimesNewRomanPSMT"/>
                <w:kern w:val="2"/>
                <w:sz w:val="22"/>
                <w:lang w:val="sr-Cyrl-RS" w:eastAsia="ar-SA"/>
              </w:rPr>
              <w:t>9 -20</w:t>
            </w:r>
          </w:p>
        </w:tc>
      </w:tr>
      <w:tr w:rsidR="0048245B" w:rsidRPr="001D302C" w:rsidTr="00A95A6C">
        <w:tc>
          <w:tcPr>
            <w:tcW w:w="1552"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center"/>
              <w:rPr>
                <w:rFonts w:eastAsia="TimesNewRomanPSMT"/>
                <w:sz w:val="22"/>
                <w:lang w:val="sr-Cyrl-RS"/>
              </w:rPr>
            </w:pPr>
            <w:r w:rsidRPr="001D302C">
              <w:rPr>
                <w:rFonts w:eastAsia="TimesNewRomanPSMT"/>
                <w:sz w:val="22"/>
                <w:lang w:val="sr-Cyrl-RS"/>
              </w:rPr>
              <w:t>VI</w:t>
            </w:r>
          </w:p>
        </w:tc>
        <w:tc>
          <w:tcPr>
            <w:tcW w:w="6128"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napToGrid w:val="0"/>
              <w:spacing w:line="100" w:lineRule="atLeast"/>
              <w:jc w:val="both"/>
              <w:rPr>
                <w:rFonts w:eastAsia="TimesNewRomanPSMT"/>
                <w:sz w:val="22"/>
                <w:lang w:val="sr-Cyrl-RS"/>
              </w:rPr>
            </w:pPr>
            <w:r w:rsidRPr="001D302C">
              <w:rPr>
                <w:rFonts w:eastAsia="TimesNewRomanPSMT"/>
                <w:kern w:val="2"/>
                <w:sz w:val="22"/>
                <w:lang w:val="sr-Cyrl-RS"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48245B" w:rsidRPr="001D302C" w:rsidRDefault="00A95A6C" w:rsidP="00071DDD">
            <w:pPr>
              <w:snapToGrid w:val="0"/>
              <w:jc w:val="center"/>
              <w:rPr>
                <w:rFonts w:eastAsia="TimesNewRomanPSMT"/>
                <w:kern w:val="2"/>
                <w:sz w:val="22"/>
                <w:lang w:val="sr-Cyrl-RS" w:eastAsia="ar-SA"/>
              </w:rPr>
            </w:pPr>
            <w:r>
              <w:rPr>
                <w:rFonts w:eastAsia="TimesNewRomanPSMT"/>
                <w:kern w:val="2"/>
                <w:sz w:val="22"/>
                <w:lang w:val="sr-Cyrl-RS" w:eastAsia="ar-SA"/>
              </w:rPr>
              <w:t>21</w:t>
            </w:r>
            <w:r w:rsidR="00071DDD">
              <w:rPr>
                <w:rFonts w:eastAsia="TimesNewRomanPSMT"/>
                <w:kern w:val="2"/>
                <w:sz w:val="22"/>
                <w:lang w:val="sr-Cyrl-RS" w:eastAsia="ar-SA"/>
              </w:rPr>
              <w:t>-23</w:t>
            </w:r>
          </w:p>
        </w:tc>
      </w:tr>
      <w:tr w:rsidR="0048245B" w:rsidRPr="001D302C" w:rsidTr="00A95A6C">
        <w:tc>
          <w:tcPr>
            <w:tcW w:w="1552"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napToGrid w:val="0"/>
              <w:spacing w:line="100" w:lineRule="atLeast"/>
              <w:jc w:val="center"/>
              <w:rPr>
                <w:rFonts w:eastAsia="TimesNewRomanPSMT"/>
                <w:sz w:val="22"/>
                <w:lang w:val="sr-Cyrl-RS"/>
              </w:rPr>
            </w:pPr>
            <w:r w:rsidRPr="001D302C">
              <w:rPr>
                <w:rFonts w:eastAsia="TimesNewRomanPSMT"/>
                <w:sz w:val="22"/>
                <w:lang w:val="sr-Cyrl-RS"/>
              </w:rPr>
              <w:t>VII</w:t>
            </w:r>
          </w:p>
        </w:tc>
        <w:tc>
          <w:tcPr>
            <w:tcW w:w="6128" w:type="dxa"/>
            <w:tcBorders>
              <w:top w:val="single" w:sz="4" w:space="0" w:color="000000"/>
              <w:left w:val="single" w:sz="4" w:space="0" w:color="000000"/>
              <w:bottom w:val="single" w:sz="4" w:space="0" w:color="000000"/>
              <w:right w:val="nil"/>
            </w:tcBorders>
          </w:tcPr>
          <w:p w:rsidR="0048245B" w:rsidRPr="001D302C" w:rsidRDefault="0048245B" w:rsidP="00A95A6C">
            <w:pPr>
              <w:suppressAutoHyphens/>
              <w:snapToGrid w:val="0"/>
              <w:spacing w:line="100" w:lineRule="atLeast"/>
              <w:jc w:val="both"/>
              <w:rPr>
                <w:rFonts w:eastAsia="TimesNewRomanPSMT"/>
                <w:sz w:val="22"/>
                <w:lang w:val="sr-Cyrl-RS"/>
              </w:rPr>
            </w:pPr>
            <w:r w:rsidRPr="001D302C">
              <w:rPr>
                <w:rFonts w:eastAsia="TimesNewRomanPSMT"/>
                <w:sz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48245B" w:rsidRPr="001D302C" w:rsidRDefault="00A95A6C" w:rsidP="00071DDD">
            <w:pPr>
              <w:suppressAutoHyphens/>
              <w:snapToGrid w:val="0"/>
              <w:spacing w:line="100" w:lineRule="atLeast"/>
              <w:jc w:val="center"/>
              <w:rPr>
                <w:rFonts w:eastAsia="TimesNewRomanPSMT"/>
                <w:kern w:val="2"/>
                <w:sz w:val="22"/>
                <w:lang w:val="sr-Cyrl-RS" w:eastAsia="ar-SA"/>
              </w:rPr>
            </w:pPr>
            <w:r>
              <w:rPr>
                <w:rFonts w:eastAsia="TimesNewRomanPSMT"/>
                <w:kern w:val="2"/>
                <w:sz w:val="22"/>
                <w:lang w:val="sr-Cyrl-RS" w:eastAsia="ar-SA"/>
              </w:rPr>
              <w:t>2</w:t>
            </w:r>
            <w:r w:rsidR="00071DDD">
              <w:rPr>
                <w:rFonts w:eastAsia="TimesNewRomanPSMT"/>
                <w:kern w:val="2"/>
                <w:sz w:val="22"/>
                <w:lang w:val="sr-Cyrl-RS" w:eastAsia="ar-SA"/>
              </w:rPr>
              <w:t>4</w:t>
            </w:r>
            <w:r>
              <w:rPr>
                <w:rFonts w:eastAsia="TimesNewRomanPSMT"/>
                <w:kern w:val="2"/>
                <w:sz w:val="22"/>
                <w:lang w:val="sr-Cyrl-RS" w:eastAsia="ar-SA"/>
              </w:rPr>
              <w:t xml:space="preserve"> </w:t>
            </w:r>
            <w:r w:rsidR="0048245B" w:rsidRPr="001D302C">
              <w:rPr>
                <w:rFonts w:eastAsia="TimesNewRomanPSMT"/>
                <w:kern w:val="2"/>
                <w:sz w:val="22"/>
                <w:lang w:val="sr-Cyrl-RS" w:eastAsia="ar-SA"/>
              </w:rPr>
              <w:t>-</w:t>
            </w:r>
            <w:r>
              <w:rPr>
                <w:rFonts w:eastAsia="TimesNewRomanPSMT"/>
                <w:kern w:val="2"/>
                <w:sz w:val="22"/>
                <w:lang w:val="sr-Cyrl-RS" w:eastAsia="ar-SA"/>
              </w:rPr>
              <w:t xml:space="preserve"> </w:t>
            </w:r>
            <w:r w:rsidR="00071DDD">
              <w:rPr>
                <w:rFonts w:eastAsia="TimesNewRomanPSMT"/>
                <w:kern w:val="2"/>
                <w:sz w:val="22"/>
                <w:lang w:val="sr-Cyrl-RS" w:eastAsia="ar-SA"/>
              </w:rPr>
              <w:t>30</w:t>
            </w:r>
          </w:p>
        </w:tc>
      </w:tr>
    </w:tbl>
    <w:p w:rsidR="0048245B" w:rsidRDefault="0048245B" w:rsidP="0048245B">
      <w:pPr>
        <w:jc w:val="both"/>
        <w:rPr>
          <w:rFonts w:eastAsia="TimesNewRomanPSMT"/>
          <w:sz w:val="22"/>
          <w:szCs w:val="22"/>
          <w:lang w:val="sr-Cyrl-RS"/>
        </w:rPr>
      </w:pPr>
    </w:p>
    <w:p w:rsidR="0048245B" w:rsidRPr="001D302C" w:rsidRDefault="0048245B" w:rsidP="0048245B">
      <w:pPr>
        <w:spacing w:line="240" w:lineRule="auto"/>
        <w:rPr>
          <w:sz w:val="22"/>
          <w:szCs w:val="22"/>
          <w:lang w:val="sr-Cyrl-RS"/>
        </w:rPr>
      </w:pPr>
      <w:r w:rsidRPr="001D302C">
        <w:rPr>
          <w:sz w:val="22"/>
          <w:szCs w:val="22"/>
          <w:lang w:val="sr-Cyrl-RS"/>
        </w:rPr>
        <w:t>Конкурс</w:t>
      </w:r>
      <w:r w:rsidR="00A95A6C">
        <w:rPr>
          <w:sz w:val="22"/>
          <w:szCs w:val="22"/>
          <w:lang w:val="sr-Cyrl-RS"/>
        </w:rPr>
        <w:t xml:space="preserve">на документација садржи укупно </w:t>
      </w:r>
      <w:r w:rsidR="00071DDD">
        <w:rPr>
          <w:sz w:val="22"/>
          <w:szCs w:val="22"/>
          <w:lang w:val="sr-Cyrl-RS"/>
        </w:rPr>
        <w:t>30</w:t>
      </w:r>
      <w:r w:rsidRPr="001D302C">
        <w:rPr>
          <w:sz w:val="22"/>
          <w:szCs w:val="22"/>
          <w:lang w:val="sr-Cyrl-RS"/>
        </w:rPr>
        <w:t xml:space="preserve"> стране.</w:t>
      </w: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2"/>
          <w:szCs w:val="22"/>
          <w:lang w:val="sr-Cyrl-RS"/>
        </w:rPr>
      </w:pPr>
    </w:p>
    <w:p w:rsidR="0048245B" w:rsidRPr="001D302C" w:rsidRDefault="0048245B" w:rsidP="0048245B">
      <w:pPr>
        <w:spacing w:line="240" w:lineRule="auto"/>
        <w:jc w:val="center"/>
        <w:rPr>
          <w:b/>
          <w:sz w:val="24"/>
          <w:szCs w:val="22"/>
          <w:lang w:val="sr-Cyrl-RS"/>
        </w:rPr>
      </w:pPr>
      <w:r w:rsidRPr="001D302C">
        <w:rPr>
          <w:b/>
          <w:sz w:val="24"/>
          <w:szCs w:val="22"/>
          <w:lang w:val="sr-Cyrl-RS"/>
        </w:rPr>
        <w:t>I   ОПШТИ ПОДАЦИ О ЈАВНОЈ НАБАВЦИ</w:t>
      </w:r>
    </w:p>
    <w:p w:rsidR="0048245B" w:rsidRPr="001D302C" w:rsidRDefault="0048245B" w:rsidP="0048245B">
      <w:pPr>
        <w:spacing w:line="240" w:lineRule="auto"/>
        <w:jc w:val="both"/>
        <w:rPr>
          <w:b/>
          <w:sz w:val="22"/>
          <w:szCs w:val="22"/>
          <w:lang w:val="sr-Cyrl-RS"/>
        </w:rPr>
      </w:pPr>
    </w:p>
    <w:p w:rsidR="0048245B" w:rsidRPr="001D302C" w:rsidRDefault="0048245B" w:rsidP="0048245B">
      <w:pPr>
        <w:spacing w:line="240" w:lineRule="auto"/>
        <w:jc w:val="both"/>
        <w:rPr>
          <w:b/>
          <w:sz w:val="22"/>
          <w:szCs w:val="22"/>
          <w:lang w:val="sr-Cyrl-RS"/>
        </w:rPr>
      </w:pPr>
    </w:p>
    <w:p w:rsidR="0048245B" w:rsidRPr="001D302C" w:rsidRDefault="0048245B" w:rsidP="0048245B">
      <w:pPr>
        <w:spacing w:line="240" w:lineRule="auto"/>
        <w:jc w:val="both"/>
        <w:rPr>
          <w:b/>
          <w:sz w:val="22"/>
          <w:szCs w:val="22"/>
          <w:lang w:val="sr-Cyrl-RS"/>
        </w:rPr>
      </w:pPr>
    </w:p>
    <w:p w:rsidR="0048245B" w:rsidRPr="001D302C" w:rsidRDefault="0048245B" w:rsidP="0048245B">
      <w:pPr>
        <w:numPr>
          <w:ilvl w:val="0"/>
          <w:numId w:val="4"/>
        </w:numPr>
        <w:spacing w:line="240" w:lineRule="auto"/>
        <w:jc w:val="both"/>
        <w:rPr>
          <w:b/>
          <w:sz w:val="22"/>
          <w:szCs w:val="22"/>
          <w:lang w:val="sr-Cyrl-RS"/>
        </w:rPr>
      </w:pPr>
      <w:r w:rsidRPr="001D302C">
        <w:rPr>
          <w:b/>
          <w:sz w:val="22"/>
          <w:szCs w:val="22"/>
          <w:lang w:val="sr-Cyrl-RS"/>
        </w:rPr>
        <w:t>Подаци  о наручиоцу:</w:t>
      </w:r>
    </w:p>
    <w:p w:rsidR="0048245B" w:rsidRPr="001D302C" w:rsidRDefault="0048245B" w:rsidP="0048245B">
      <w:pPr>
        <w:spacing w:line="240" w:lineRule="auto"/>
        <w:ind w:left="420"/>
        <w:jc w:val="both"/>
        <w:rPr>
          <w:b/>
          <w:sz w:val="22"/>
          <w:szCs w:val="22"/>
          <w:lang w:val="sr-Cyrl-RS"/>
        </w:rPr>
      </w:pPr>
    </w:p>
    <w:p w:rsidR="0048245B" w:rsidRPr="001D302C" w:rsidRDefault="0048245B" w:rsidP="0048245B">
      <w:pPr>
        <w:pStyle w:val="ListParagraph"/>
        <w:numPr>
          <w:ilvl w:val="0"/>
          <w:numId w:val="9"/>
        </w:numPr>
        <w:spacing w:line="240" w:lineRule="auto"/>
        <w:jc w:val="both"/>
        <w:rPr>
          <w:rFonts w:ascii="Times New Roman" w:hAnsi="Times New Roman"/>
          <w:lang w:val="sr-Cyrl-RS"/>
        </w:rPr>
      </w:pPr>
      <w:r w:rsidRPr="001D302C">
        <w:rPr>
          <w:rStyle w:val="Bodytext0"/>
          <w:rFonts w:ascii="Times New Roman" w:hAnsi="Times New Roman"/>
          <w:b/>
          <w:color w:val="000000"/>
          <w:lang w:val="sr-Cyrl-RS" w:eastAsia="sr-Cyrl-CS"/>
        </w:rPr>
        <w:t>Наручилац</w:t>
      </w:r>
      <w:r w:rsidRPr="001D302C">
        <w:rPr>
          <w:rStyle w:val="Bodytext0"/>
          <w:rFonts w:ascii="Times New Roman" w:hAnsi="Times New Roman"/>
          <w:color w:val="000000"/>
          <w:lang w:val="sr-Cyrl-RS" w:eastAsia="sr-Cyrl-CS"/>
        </w:rPr>
        <w:t xml:space="preserve">: </w:t>
      </w:r>
      <w:r w:rsidRPr="001D302C">
        <w:rPr>
          <w:rFonts w:ascii="Times New Roman" w:hAnsi="Times New Roman"/>
          <w:lang w:val="sr-Cyrl-RS"/>
        </w:rPr>
        <w:t>Туристичка организација општине Дољевац</w:t>
      </w:r>
    </w:p>
    <w:p w:rsidR="0048245B" w:rsidRPr="001D302C" w:rsidRDefault="0048245B" w:rsidP="0048245B">
      <w:pPr>
        <w:pStyle w:val="ListParagraph"/>
        <w:numPr>
          <w:ilvl w:val="0"/>
          <w:numId w:val="9"/>
        </w:numPr>
        <w:spacing w:line="240" w:lineRule="auto"/>
        <w:jc w:val="both"/>
        <w:rPr>
          <w:rFonts w:ascii="Times New Roman" w:hAnsi="Times New Roman"/>
          <w:lang w:val="sr-Cyrl-RS"/>
        </w:rPr>
      </w:pPr>
      <w:r w:rsidRPr="001D302C">
        <w:rPr>
          <w:rStyle w:val="Bodytext0"/>
          <w:rFonts w:ascii="Times New Roman" w:hAnsi="Times New Roman"/>
          <w:b/>
          <w:color w:val="000000"/>
          <w:lang w:val="sr-Cyrl-RS" w:eastAsia="sr-Cyrl-CS"/>
        </w:rPr>
        <w:t xml:space="preserve">Адреса: </w:t>
      </w:r>
      <w:r w:rsidRPr="001D302C">
        <w:rPr>
          <w:rFonts w:ascii="Times New Roman" w:hAnsi="Times New Roman"/>
          <w:lang w:val="sr-Cyrl-RS"/>
        </w:rPr>
        <w:t xml:space="preserve">ул. Николе Тесле, бр. </w:t>
      </w:r>
      <w:r>
        <w:rPr>
          <w:rFonts w:ascii="Times New Roman" w:hAnsi="Times New Roman"/>
          <w:lang w:val="sr-Cyrl-RS"/>
        </w:rPr>
        <w:t>2</w:t>
      </w:r>
      <w:r w:rsidRPr="001D302C">
        <w:rPr>
          <w:rFonts w:ascii="Times New Roman" w:hAnsi="Times New Roman"/>
          <w:lang w:val="sr-Cyrl-RS"/>
        </w:rPr>
        <w:t>8, 18410 Дољевац</w:t>
      </w:r>
    </w:p>
    <w:p w:rsidR="0048245B" w:rsidRPr="001D302C" w:rsidRDefault="0048245B" w:rsidP="0048245B">
      <w:pPr>
        <w:pStyle w:val="ListParagraph"/>
        <w:numPr>
          <w:ilvl w:val="0"/>
          <w:numId w:val="9"/>
        </w:numPr>
        <w:spacing w:line="240" w:lineRule="auto"/>
        <w:jc w:val="both"/>
        <w:rPr>
          <w:rFonts w:ascii="Times New Roman" w:hAnsi="Times New Roman"/>
          <w:b/>
          <w:lang w:val="sr-Cyrl-RS"/>
        </w:rPr>
      </w:pPr>
      <w:r w:rsidRPr="001D302C">
        <w:rPr>
          <w:rStyle w:val="Bodytext0"/>
          <w:rFonts w:ascii="Times New Roman" w:hAnsi="Times New Roman"/>
          <w:b/>
          <w:color w:val="000000"/>
          <w:lang w:val="sr-Cyrl-RS" w:eastAsia="sr-Cyrl-CS"/>
        </w:rPr>
        <w:t xml:space="preserve">Интернет страница </w:t>
      </w:r>
      <w:r w:rsidRPr="001D302C">
        <w:rPr>
          <w:rStyle w:val="Bodytext0"/>
          <w:rFonts w:ascii="Times New Roman" w:hAnsi="Times New Roman"/>
          <w:color w:val="000000"/>
          <w:lang w:val="sr-Cyrl-RS" w:eastAsia="sr-Cyrl-CS"/>
        </w:rPr>
        <w:t xml:space="preserve">: </w:t>
      </w:r>
      <w:r w:rsidRPr="001D302C">
        <w:rPr>
          <w:rFonts w:ascii="Times New Roman" w:hAnsi="Times New Roman"/>
          <w:b/>
          <w:lang w:val="sr-Cyrl-RS"/>
        </w:rPr>
        <w:t>www.оpstinadoljevac.rs</w:t>
      </w:r>
    </w:p>
    <w:p w:rsidR="0048245B" w:rsidRPr="001D302C" w:rsidRDefault="0048245B" w:rsidP="0048245B">
      <w:pPr>
        <w:spacing w:line="240" w:lineRule="auto"/>
        <w:ind w:left="60"/>
        <w:jc w:val="both"/>
        <w:rPr>
          <w:b/>
          <w:sz w:val="22"/>
          <w:szCs w:val="22"/>
          <w:lang w:val="sr-Cyrl-RS"/>
        </w:rPr>
      </w:pPr>
    </w:p>
    <w:p w:rsidR="0048245B" w:rsidRPr="001D302C" w:rsidRDefault="0048245B" w:rsidP="0048245B">
      <w:pPr>
        <w:numPr>
          <w:ilvl w:val="0"/>
          <w:numId w:val="4"/>
        </w:numPr>
        <w:spacing w:line="240" w:lineRule="auto"/>
        <w:jc w:val="both"/>
        <w:rPr>
          <w:b/>
          <w:sz w:val="22"/>
          <w:szCs w:val="22"/>
          <w:lang w:val="sr-Cyrl-RS"/>
        </w:rPr>
      </w:pPr>
      <w:r w:rsidRPr="001D302C">
        <w:rPr>
          <w:b/>
          <w:sz w:val="22"/>
          <w:szCs w:val="22"/>
          <w:lang w:val="sr-Cyrl-RS"/>
        </w:rPr>
        <w:t>Врста поступка јавне набавке:</w:t>
      </w:r>
    </w:p>
    <w:p w:rsidR="0048245B" w:rsidRPr="001D302C" w:rsidRDefault="0048245B" w:rsidP="0048245B">
      <w:pPr>
        <w:spacing w:line="240" w:lineRule="auto"/>
        <w:ind w:left="420"/>
        <w:jc w:val="both"/>
        <w:rPr>
          <w:b/>
          <w:sz w:val="22"/>
          <w:szCs w:val="22"/>
          <w:lang w:val="sr-Cyrl-RS"/>
        </w:rPr>
      </w:pPr>
    </w:p>
    <w:p w:rsidR="0048245B" w:rsidRPr="001D302C" w:rsidRDefault="0048245B" w:rsidP="0048245B">
      <w:pPr>
        <w:spacing w:line="240" w:lineRule="auto"/>
        <w:ind w:left="60"/>
        <w:jc w:val="both"/>
        <w:rPr>
          <w:sz w:val="22"/>
          <w:szCs w:val="22"/>
          <w:lang w:val="sr-Cyrl-RS"/>
        </w:rPr>
      </w:pPr>
      <w:r w:rsidRPr="001D302C">
        <w:rPr>
          <w:sz w:val="22"/>
          <w:szCs w:val="22"/>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8245B" w:rsidRPr="001D302C" w:rsidRDefault="0048245B" w:rsidP="0048245B">
      <w:pPr>
        <w:spacing w:line="240" w:lineRule="auto"/>
        <w:jc w:val="both"/>
        <w:rPr>
          <w:b/>
          <w:sz w:val="22"/>
          <w:szCs w:val="22"/>
          <w:lang w:val="sr-Cyrl-RS"/>
        </w:rPr>
      </w:pPr>
    </w:p>
    <w:p w:rsidR="0048245B" w:rsidRPr="001D302C" w:rsidRDefault="0048245B" w:rsidP="0048245B">
      <w:pPr>
        <w:pStyle w:val="ListParagraph"/>
        <w:numPr>
          <w:ilvl w:val="0"/>
          <w:numId w:val="4"/>
        </w:numPr>
        <w:spacing w:after="120" w:line="240" w:lineRule="auto"/>
        <w:jc w:val="both"/>
        <w:rPr>
          <w:rFonts w:ascii="Times New Roman" w:hAnsi="Times New Roman"/>
          <w:b/>
          <w:lang w:val="sr-Cyrl-RS"/>
        </w:rPr>
      </w:pPr>
      <w:r w:rsidRPr="001D302C">
        <w:rPr>
          <w:rFonts w:ascii="Times New Roman" w:hAnsi="Times New Roman"/>
          <w:b/>
          <w:lang w:val="sr-Cyrl-RS"/>
        </w:rPr>
        <w:t>Предмет јавне набавке:</w:t>
      </w:r>
    </w:p>
    <w:p w:rsidR="0048245B" w:rsidRPr="001D302C" w:rsidRDefault="0048245B" w:rsidP="0048245B">
      <w:pPr>
        <w:jc w:val="both"/>
        <w:rPr>
          <w:sz w:val="22"/>
          <w:szCs w:val="22"/>
          <w:lang w:val="sr-Cyrl-RS"/>
        </w:rPr>
      </w:pPr>
      <w:r w:rsidRPr="001D302C">
        <w:rPr>
          <w:sz w:val="22"/>
          <w:szCs w:val="22"/>
          <w:lang w:val="sr-Cyrl-RS"/>
        </w:rPr>
        <w:t xml:space="preserve">Предмет јавне набавке број </w:t>
      </w:r>
      <w:r w:rsidR="00751F61">
        <w:rPr>
          <w:color w:val="000000"/>
          <w:sz w:val="22"/>
          <w:szCs w:val="22"/>
          <w:lang w:val="sr-Cyrl-RS"/>
        </w:rPr>
        <w:t>18</w:t>
      </w:r>
      <w:r>
        <w:rPr>
          <w:color w:val="000000"/>
          <w:sz w:val="22"/>
          <w:szCs w:val="22"/>
          <w:lang w:val="sr-Cyrl-RS"/>
        </w:rPr>
        <w:t xml:space="preserve">/2017- 02 </w:t>
      </w:r>
      <w:r w:rsidRPr="001D302C">
        <w:rPr>
          <w:sz w:val="22"/>
          <w:szCs w:val="22"/>
          <w:lang w:val="sr-Cyrl-RS"/>
        </w:rPr>
        <w:t xml:space="preserve">су </w:t>
      </w:r>
      <w:r w:rsidR="00751F61">
        <w:rPr>
          <w:sz w:val="22"/>
          <w:szCs w:val="22"/>
          <w:lang w:val="sr-Cyrl-RS"/>
        </w:rPr>
        <w:t>Добра</w:t>
      </w:r>
      <w:r w:rsidRPr="001D302C">
        <w:rPr>
          <w:sz w:val="22"/>
          <w:szCs w:val="22"/>
          <w:lang w:val="sr-Cyrl-RS"/>
        </w:rPr>
        <w:t xml:space="preserve">, </w:t>
      </w:r>
      <w:r w:rsidR="00751F61">
        <w:rPr>
          <w:sz w:val="22"/>
          <w:szCs w:val="22"/>
          <w:lang w:val="sr-Cyrl-RS"/>
        </w:rPr>
        <w:t>Базенски намештај</w:t>
      </w:r>
      <w:r w:rsidRPr="001D302C">
        <w:rPr>
          <w:sz w:val="22"/>
          <w:szCs w:val="22"/>
          <w:lang w:val="sr-Cyrl-RS"/>
        </w:rPr>
        <w:t>.</w:t>
      </w:r>
    </w:p>
    <w:p w:rsidR="007B1D00" w:rsidRPr="00D94013" w:rsidRDefault="0048245B" w:rsidP="007B1D00">
      <w:pPr>
        <w:spacing w:before="100" w:beforeAutospacing="1" w:after="100" w:afterAutospacing="1"/>
        <w:jc w:val="both"/>
        <w:rPr>
          <w:color w:val="000000"/>
          <w:sz w:val="24"/>
          <w:szCs w:val="24"/>
          <w:lang w:val="sr-Cyrl-CS"/>
        </w:rPr>
      </w:pPr>
      <w:r w:rsidRPr="001D302C">
        <w:rPr>
          <w:b/>
          <w:sz w:val="22"/>
          <w:szCs w:val="22"/>
          <w:lang w:val="sr-Cyrl-RS"/>
        </w:rPr>
        <w:t xml:space="preserve">Назив и ознака из општег речника: </w:t>
      </w:r>
      <w:r w:rsidRPr="001D302C">
        <w:rPr>
          <w:sz w:val="22"/>
          <w:szCs w:val="22"/>
          <w:lang w:val="sr-Cyrl-RS"/>
        </w:rPr>
        <w:t>по општем речнику набавки –</w:t>
      </w:r>
      <w:r w:rsidR="007B1D00">
        <w:t xml:space="preserve"> </w:t>
      </w:r>
      <w:r w:rsidR="007B1D00">
        <w:rPr>
          <w:color w:val="000000"/>
          <w:sz w:val="24"/>
          <w:szCs w:val="24"/>
          <w:lang w:val="sr-Cyrl-CS"/>
        </w:rPr>
        <w:t>ОРН - 39113400-1 л</w:t>
      </w:r>
      <w:r w:rsidR="007B1D00" w:rsidRPr="00D94013">
        <w:rPr>
          <w:color w:val="000000"/>
          <w:sz w:val="24"/>
          <w:szCs w:val="24"/>
          <w:lang w:val="sr-Cyrl-CS"/>
        </w:rPr>
        <w:t>ежаљке</w:t>
      </w:r>
      <w:r w:rsidR="007B1D00" w:rsidRPr="00D94013">
        <w:rPr>
          <w:color w:val="000000"/>
          <w:sz w:val="24"/>
          <w:szCs w:val="24"/>
          <w:lang w:val="en-US"/>
        </w:rPr>
        <w:t xml:space="preserve"> </w:t>
      </w:r>
      <w:r w:rsidR="007B1D00">
        <w:rPr>
          <w:color w:val="000000"/>
          <w:sz w:val="24"/>
          <w:szCs w:val="24"/>
          <w:lang w:val="sr-Cyrl-CS"/>
        </w:rPr>
        <w:t>39113500-2 с</w:t>
      </w:r>
      <w:r w:rsidR="007B1D00" w:rsidRPr="00D94013">
        <w:rPr>
          <w:color w:val="000000"/>
          <w:sz w:val="24"/>
          <w:szCs w:val="24"/>
          <w:lang w:val="sr-Cyrl-CS"/>
        </w:rPr>
        <w:t>толци без наслона</w:t>
      </w:r>
      <w:r w:rsidR="007B1D00">
        <w:rPr>
          <w:color w:val="000000"/>
          <w:sz w:val="24"/>
          <w:szCs w:val="24"/>
          <w:lang w:val="sr-Cyrl-CS"/>
        </w:rPr>
        <w:t>,</w:t>
      </w:r>
      <w:r w:rsidR="007B1D00" w:rsidRPr="00D94013">
        <w:rPr>
          <w:color w:val="000000"/>
          <w:sz w:val="24"/>
          <w:szCs w:val="24"/>
          <w:lang w:val="sr-Cyrl-CS"/>
        </w:rPr>
        <w:t xml:space="preserve"> </w:t>
      </w:r>
      <w:r w:rsidR="007B1D00">
        <w:rPr>
          <w:color w:val="000000"/>
          <w:sz w:val="24"/>
          <w:szCs w:val="24"/>
          <w:lang w:val="en-US"/>
        </w:rPr>
        <w:t xml:space="preserve">39295100-7 </w:t>
      </w:r>
      <w:r w:rsidR="007B1D00">
        <w:rPr>
          <w:color w:val="000000"/>
          <w:sz w:val="24"/>
          <w:szCs w:val="24"/>
          <w:lang w:val="sr-Cyrl-CS"/>
        </w:rPr>
        <w:t>с</w:t>
      </w:r>
      <w:proofErr w:type="spellStart"/>
      <w:r w:rsidR="007B1D00">
        <w:rPr>
          <w:color w:val="000000"/>
          <w:sz w:val="24"/>
          <w:szCs w:val="24"/>
          <w:lang w:val="en-US"/>
        </w:rPr>
        <w:t>унцобрани</w:t>
      </w:r>
      <w:proofErr w:type="spellEnd"/>
      <w:r w:rsidR="007B1D00">
        <w:rPr>
          <w:color w:val="000000"/>
          <w:sz w:val="24"/>
          <w:szCs w:val="24"/>
          <w:lang w:val="sr-Cyrl-CS"/>
        </w:rPr>
        <w:t>.</w:t>
      </w:r>
    </w:p>
    <w:p w:rsidR="0048245B" w:rsidRPr="001D302C" w:rsidRDefault="0048245B" w:rsidP="0048245B">
      <w:pPr>
        <w:rPr>
          <w:color w:val="FF0000"/>
          <w:lang w:val="sr-Cyrl-RS"/>
        </w:rPr>
      </w:pPr>
    </w:p>
    <w:p w:rsidR="0048245B" w:rsidRPr="001D302C" w:rsidRDefault="0048245B" w:rsidP="0048245B">
      <w:pPr>
        <w:pStyle w:val="ListParagraph"/>
        <w:numPr>
          <w:ilvl w:val="0"/>
          <w:numId w:val="4"/>
        </w:numPr>
        <w:spacing w:after="120"/>
        <w:jc w:val="both"/>
        <w:rPr>
          <w:rFonts w:ascii="Times New Roman" w:hAnsi="Times New Roman"/>
          <w:b/>
          <w:lang w:val="sr-Cyrl-RS"/>
        </w:rPr>
      </w:pPr>
      <w:r w:rsidRPr="001D302C">
        <w:rPr>
          <w:rFonts w:ascii="Times New Roman" w:hAnsi="Times New Roman"/>
          <w:b/>
          <w:lang w:val="sr-Cyrl-RS"/>
        </w:rPr>
        <w:t>Партије:</w:t>
      </w:r>
    </w:p>
    <w:p w:rsidR="0048245B" w:rsidRPr="001D302C" w:rsidRDefault="0048245B" w:rsidP="0048245B">
      <w:pPr>
        <w:pStyle w:val="ListParagraph"/>
        <w:spacing w:after="120"/>
        <w:ind w:left="420"/>
        <w:jc w:val="both"/>
        <w:rPr>
          <w:rFonts w:ascii="Times New Roman" w:eastAsia="Arial" w:hAnsi="Times New Roman"/>
          <w:spacing w:val="-1"/>
          <w:lang w:val="sr-Cyrl-RS"/>
        </w:rPr>
      </w:pPr>
      <w:r w:rsidRPr="001D302C">
        <w:rPr>
          <w:rFonts w:ascii="Times New Roman" w:hAnsi="Times New Roman"/>
          <w:lang w:val="sr-Cyrl-RS"/>
        </w:rPr>
        <w:t>Предметна јавна набавка није обликована у више партија.</w:t>
      </w:r>
    </w:p>
    <w:p w:rsidR="0048245B" w:rsidRPr="001D302C" w:rsidRDefault="0048245B" w:rsidP="0048245B">
      <w:pPr>
        <w:spacing w:line="240" w:lineRule="auto"/>
        <w:ind w:left="90"/>
        <w:jc w:val="both"/>
        <w:rPr>
          <w:sz w:val="22"/>
          <w:szCs w:val="22"/>
          <w:lang w:val="sr-Cyrl-RS"/>
        </w:rPr>
      </w:pPr>
    </w:p>
    <w:p w:rsidR="0048245B" w:rsidRPr="001D302C" w:rsidRDefault="0048245B" w:rsidP="0048245B">
      <w:pPr>
        <w:pStyle w:val="ListParagraph"/>
        <w:numPr>
          <w:ilvl w:val="0"/>
          <w:numId w:val="4"/>
        </w:numPr>
        <w:spacing w:line="240" w:lineRule="auto"/>
        <w:jc w:val="both"/>
        <w:rPr>
          <w:rFonts w:ascii="Times New Roman" w:hAnsi="Times New Roman"/>
          <w:b/>
          <w:lang w:val="sr-Cyrl-RS"/>
        </w:rPr>
      </w:pPr>
      <w:r w:rsidRPr="001D302C">
        <w:rPr>
          <w:rFonts w:ascii="Times New Roman" w:hAnsi="Times New Roman"/>
          <w:b/>
          <w:lang w:val="sr-Cyrl-RS"/>
        </w:rPr>
        <w:t>Циљ поступка</w:t>
      </w:r>
    </w:p>
    <w:p w:rsidR="0048245B" w:rsidRPr="001D302C" w:rsidRDefault="0048245B" w:rsidP="0048245B">
      <w:pPr>
        <w:ind w:left="420"/>
        <w:jc w:val="both"/>
        <w:rPr>
          <w:sz w:val="22"/>
          <w:szCs w:val="22"/>
          <w:lang w:val="sr-Cyrl-RS"/>
        </w:rPr>
      </w:pPr>
      <w:r w:rsidRPr="001D302C">
        <w:rPr>
          <w:sz w:val="22"/>
          <w:szCs w:val="22"/>
          <w:lang w:val="sr-Cyrl-RS"/>
        </w:rPr>
        <w:t>Поступак јавне набавке мале вредности се спроводи ради закључења уговора о јавној набавци.</w:t>
      </w:r>
    </w:p>
    <w:p w:rsidR="0048245B" w:rsidRPr="001D302C" w:rsidRDefault="0048245B" w:rsidP="0048245B">
      <w:pPr>
        <w:jc w:val="both"/>
        <w:rPr>
          <w:rFonts w:eastAsia="Calibri"/>
          <w:sz w:val="22"/>
          <w:szCs w:val="22"/>
          <w:lang w:val="sr-Cyrl-RS"/>
        </w:rPr>
      </w:pPr>
    </w:p>
    <w:p w:rsidR="0048245B" w:rsidRPr="001D302C" w:rsidRDefault="0048245B" w:rsidP="0048245B">
      <w:pPr>
        <w:pStyle w:val="ListParagraph"/>
        <w:numPr>
          <w:ilvl w:val="0"/>
          <w:numId w:val="4"/>
        </w:numPr>
        <w:jc w:val="both"/>
        <w:rPr>
          <w:rFonts w:ascii="Times New Roman" w:hAnsi="Times New Roman"/>
          <w:b/>
          <w:lang w:val="sr-Cyrl-RS"/>
        </w:rPr>
      </w:pPr>
      <w:r w:rsidRPr="001D302C">
        <w:rPr>
          <w:rFonts w:ascii="Times New Roman" w:hAnsi="Times New Roman"/>
          <w:b/>
          <w:lang w:val="sr-Cyrl-RS"/>
        </w:rPr>
        <w:t>Контакт</w:t>
      </w:r>
    </w:p>
    <w:p w:rsidR="0048245B" w:rsidRPr="001D302C" w:rsidRDefault="0048245B" w:rsidP="0048245B">
      <w:pPr>
        <w:spacing w:line="240" w:lineRule="auto"/>
        <w:ind w:left="60"/>
        <w:jc w:val="both"/>
        <w:rPr>
          <w:rStyle w:val="Bodytext0"/>
          <w:b/>
          <w:color w:val="000000"/>
          <w:sz w:val="22"/>
          <w:szCs w:val="22"/>
          <w:lang w:val="sr-Cyrl-RS" w:eastAsia="sr-Cyrl-CS"/>
        </w:rPr>
      </w:pPr>
      <w:bookmarkStart w:id="1" w:name="_GoBack"/>
      <w:r w:rsidRPr="001D302C">
        <w:rPr>
          <w:color w:val="000000"/>
          <w:sz w:val="22"/>
          <w:szCs w:val="22"/>
          <w:lang w:val="sr-Cyrl-RS"/>
        </w:rPr>
        <w:t>Лице за контакт</w:t>
      </w:r>
      <w:bookmarkEnd w:id="0"/>
      <w:r w:rsidRPr="001D302C">
        <w:rPr>
          <w:color w:val="000000"/>
          <w:sz w:val="22"/>
          <w:szCs w:val="22"/>
          <w:lang w:val="sr-Cyrl-RS"/>
        </w:rPr>
        <w:t>:</w:t>
      </w:r>
      <w:r>
        <w:rPr>
          <w:sz w:val="22"/>
          <w:szCs w:val="22"/>
          <w:lang w:val="sr-Cyrl-RS"/>
        </w:rPr>
        <w:t xml:space="preserve"> Марко Цветковић </w:t>
      </w:r>
    </w:p>
    <w:p w:rsidR="0048245B" w:rsidRPr="001D302C" w:rsidRDefault="0048245B" w:rsidP="0048245B">
      <w:pPr>
        <w:ind w:left="60"/>
        <w:jc w:val="both"/>
        <w:rPr>
          <w:b/>
          <w:sz w:val="22"/>
          <w:szCs w:val="22"/>
          <w:lang w:val="sr-Cyrl-RS"/>
        </w:rPr>
      </w:pPr>
      <w:r w:rsidRPr="001D302C">
        <w:rPr>
          <w:rStyle w:val="Bodytext0"/>
          <w:b/>
          <w:color w:val="000000"/>
          <w:sz w:val="22"/>
          <w:szCs w:val="22"/>
          <w:lang w:val="sr-Cyrl-RS" w:eastAsia="sr-Cyrl-CS"/>
        </w:rPr>
        <w:t>E-</w:t>
      </w:r>
      <w:proofErr w:type="spellStart"/>
      <w:r w:rsidRPr="001D302C">
        <w:rPr>
          <w:rStyle w:val="Bodytext0"/>
          <w:b/>
          <w:color w:val="000000"/>
          <w:sz w:val="22"/>
          <w:szCs w:val="22"/>
          <w:lang w:val="sr-Cyrl-RS" w:eastAsia="sr-Cyrl-CS"/>
        </w:rPr>
        <w:t>mail</w:t>
      </w:r>
      <w:proofErr w:type="spellEnd"/>
      <w:r w:rsidRPr="001D302C">
        <w:rPr>
          <w:rStyle w:val="Bodytext0"/>
          <w:b/>
          <w:color w:val="000000"/>
          <w:sz w:val="22"/>
          <w:szCs w:val="22"/>
          <w:lang w:val="sr-Cyrl-RS" w:eastAsia="sr-Cyrl-CS"/>
        </w:rPr>
        <w:t xml:space="preserve">: turizamdoljevac@gmail.com, тел. </w:t>
      </w:r>
      <w:r>
        <w:rPr>
          <w:rStyle w:val="Bodytext0"/>
          <w:b/>
          <w:color w:val="000000"/>
          <w:sz w:val="22"/>
          <w:szCs w:val="22"/>
          <w:lang w:val="sr-Cyrl-RS" w:eastAsia="sr-Cyrl-CS"/>
        </w:rPr>
        <w:t xml:space="preserve">018/4-151-456; </w:t>
      </w:r>
      <w:r w:rsidRPr="001D302C">
        <w:rPr>
          <w:rStyle w:val="Bodytext0"/>
          <w:b/>
          <w:color w:val="000000"/>
          <w:sz w:val="22"/>
          <w:szCs w:val="22"/>
          <w:lang w:val="sr-Cyrl-RS" w:eastAsia="sr-Cyrl-CS"/>
        </w:rPr>
        <w:t>0</w:t>
      </w:r>
      <w:r>
        <w:rPr>
          <w:rStyle w:val="Bodytext0"/>
          <w:b/>
          <w:color w:val="000000"/>
          <w:sz w:val="22"/>
          <w:szCs w:val="22"/>
          <w:lang w:val="sr-Cyrl-RS" w:eastAsia="sr-Cyrl-CS"/>
        </w:rPr>
        <w:t>60</w:t>
      </w:r>
      <w:r w:rsidRPr="001D302C">
        <w:rPr>
          <w:rStyle w:val="Bodytext0"/>
          <w:b/>
          <w:color w:val="000000"/>
          <w:sz w:val="22"/>
          <w:szCs w:val="22"/>
          <w:lang w:val="sr-Cyrl-RS" w:eastAsia="sr-Cyrl-CS"/>
        </w:rPr>
        <w:t>/</w:t>
      </w:r>
      <w:r>
        <w:rPr>
          <w:rStyle w:val="Bodytext0"/>
          <w:b/>
          <w:color w:val="000000"/>
          <w:sz w:val="22"/>
          <w:szCs w:val="22"/>
          <w:lang w:val="sr-Cyrl-RS" w:eastAsia="sr-Cyrl-CS"/>
        </w:rPr>
        <w:t>565-03-42</w:t>
      </w:r>
      <w:r w:rsidRPr="001D302C">
        <w:rPr>
          <w:rStyle w:val="Bodytext0"/>
          <w:b/>
          <w:color w:val="000000"/>
          <w:sz w:val="22"/>
          <w:szCs w:val="22"/>
          <w:lang w:val="sr-Cyrl-RS" w:eastAsia="sr-Cyrl-CS"/>
        </w:rPr>
        <w:t>, факс: 018/4810-055.</w:t>
      </w:r>
    </w:p>
    <w:p w:rsidR="0048245B" w:rsidRPr="001D302C" w:rsidRDefault="0048245B" w:rsidP="0048245B">
      <w:pPr>
        <w:spacing w:line="276" w:lineRule="exact"/>
        <w:ind w:right="177" w:firstLine="60"/>
        <w:rPr>
          <w:sz w:val="22"/>
          <w:szCs w:val="22"/>
          <w:lang w:val="sr-Cyrl-RS"/>
        </w:rPr>
      </w:pPr>
    </w:p>
    <w:bookmarkEnd w:id="1"/>
    <w:p w:rsidR="0048245B" w:rsidRPr="001D302C" w:rsidRDefault="0048245B" w:rsidP="0048245B">
      <w:pPr>
        <w:spacing w:line="240" w:lineRule="auto"/>
        <w:ind w:left="60"/>
        <w:jc w:val="both"/>
        <w:rPr>
          <w:b/>
          <w:sz w:val="22"/>
          <w:szCs w:val="22"/>
          <w:lang w:val="sr-Cyrl-RS"/>
        </w:rPr>
      </w:pPr>
    </w:p>
    <w:p w:rsidR="0048245B" w:rsidRPr="001D302C" w:rsidRDefault="0048245B" w:rsidP="0048245B">
      <w:pPr>
        <w:spacing w:line="240" w:lineRule="auto"/>
        <w:ind w:left="60"/>
        <w:jc w:val="both"/>
        <w:rPr>
          <w:b/>
          <w:color w:val="FF0000"/>
          <w:sz w:val="22"/>
          <w:szCs w:val="22"/>
          <w:lang w:val="sr-Cyrl-RS"/>
        </w:rPr>
      </w:pPr>
    </w:p>
    <w:p w:rsidR="0048245B" w:rsidRPr="001D302C" w:rsidRDefault="0048245B" w:rsidP="0048245B">
      <w:pPr>
        <w:spacing w:line="240" w:lineRule="auto"/>
        <w:ind w:left="60"/>
        <w:jc w:val="both"/>
        <w:rPr>
          <w:b/>
          <w:sz w:val="22"/>
          <w:szCs w:val="22"/>
          <w:lang w:val="sr-Cyrl-RS"/>
        </w:rPr>
      </w:pPr>
    </w:p>
    <w:p w:rsidR="0048245B" w:rsidRPr="001D302C" w:rsidRDefault="0048245B" w:rsidP="0048245B">
      <w:pPr>
        <w:spacing w:line="240" w:lineRule="auto"/>
        <w:ind w:left="60"/>
        <w:jc w:val="both"/>
        <w:rPr>
          <w:b/>
          <w:sz w:val="22"/>
          <w:szCs w:val="22"/>
          <w:lang w:val="sr-Cyrl-RS"/>
        </w:rPr>
      </w:pPr>
    </w:p>
    <w:p w:rsidR="0048245B" w:rsidRPr="001D302C" w:rsidRDefault="0048245B" w:rsidP="0048245B">
      <w:pPr>
        <w:spacing w:line="240" w:lineRule="auto"/>
        <w:ind w:left="60"/>
        <w:jc w:val="both"/>
        <w:rPr>
          <w:b/>
          <w:sz w:val="22"/>
          <w:szCs w:val="22"/>
          <w:lang w:val="sr-Cyrl-RS"/>
        </w:rPr>
      </w:pPr>
    </w:p>
    <w:p w:rsidR="0048245B" w:rsidRPr="001D302C" w:rsidRDefault="0048245B" w:rsidP="0048245B">
      <w:pPr>
        <w:spacing w:line="240" w:lineRule="auto"/>
        <w:ind w:left="60"/>
        <w:jc w:val="center"/>
        <w:rPr>
          <w:b/>
          <w:sz w:val="22"/>
          <w:szCs w:val="22"/>
          <w:lang w:val="sr-Cyrl-RS"/>
        </w:rPr>
      </w:pPr>
    </w:p>
    <w:p w:rsidR="0048245B" w:rsidRPr="001D302C" w:rsidRDefault="0048245B" w:rsidP="0048245B">
      <w:pPr>
        <w:spacing w:line="240" w:lineRule="auto"/>
        <w:ind w:left="60"/>
        <w:jc w:val="center"/>
        <w:rPr>
          <w:b/>
          <w:sz w:val="22"/>
          <w:szCs w:val="22"/>
          <w:lang w:val="sr-Cyrl-RS"/>
        </w:rPr>
      </w:pPr>
    </w:p>
    <w:p w:rsidR="0048245B" w:rsidRPr="001D302C" w:rsidRDefault="0048245B" w:rsidP="0048245B">
      <w:pPr>
        <w:spacing w:line="240" w:lineRule="auto"/>
        <w:ind w:left="60"/>
        <w:jc w:val="center"/>
        <w:rPr>
          <w:b/>
          <w:sz w:val="22"/>
          <w:szCs w:val="22"/>
          <w:lang w:val="sr-Cyrl-RS"/>
        </w:rPr>
      </w:pPr>
    </w:p>
    <w:p w:rsidR="0048245B" w:rsidRPr="001D302C" w:rsidRDefault="0048245B" w:rsidP="0048245B">
      <w:pPr>
        <w:spacing w:line="240" w:lineRule="auto"/>
        <w:ind w:left="60"/>
        <w:jc w:val="center"/>
        <w:rPr>
          <w:b/>
          <w:sz w:val="22"/>
          <w:szCs w:val="22"/>
          <w:lang w:val="sr-Cyrl-RS"/>
        </w:rPr>
      </w:pPr>
    </w:p>
    <w:p w:rsidR="0048245B" w:rsidRPr="001D302C" w:rsidRDefault="0048245B" w:rsidP="0048245B">
      <w:pPr>
        <w:spacing w:line="240" w:lineRule="auto"/>
        <w:ind w:left="60"/>
        <w:jc w:val="center"/>
        <w:rPr>
          <w:b/>
          <w:sz w:val="22"/>
          <w:szCs w:val="22"/>
          <w:lang w:val="sr-Cyrl-RS"/>
        </w:rPr>
      </w:pPr>
    </w:p>
    <w:p w:rsidR="0048245B" w:rsidRPr="001D302C" w:rsidRDefault="0048245B" w:rsidP="00213CD5">
      <w:pPr>
        <w:spacing w:line="240" w:lineRule="auto"/>
        <w:rPr>
          <w:b/>
          <w:sz w:val="22"/>
          <w:szCs w:val="22"/>
          <w:lang w:val="sr-Cyrl-RS"/>
        </w:rPr>
      </w:pPr>
    </w:p>
    <w:p w:rsidR="0048245B" w:rsidRPr="001D302C" w:rsidRDefault="0048245B" w:rsidP="00213CD5">
      <w:pPr>
        <w:spacing w:line="240" w:lineRule="auto"/>
        <w:rPr>
          <w:b/>
          <w:sz w:val="22"/>
          <w:szCs w:val="22"/>
          <w:lang w:val="sr-Cyrl-RS"/>
        </w:rPr>
      </w:pPr>
    </w:p>
    <w:p w:rsidR="0048245B" w:rsidRPr="001D302C" w:rsidRDefault="0048245B" w:rsidP="0048245B">
      <w:pPr>
        <w:autoSpaceDE w:val="0"/>
        <w:autoSpaceDN w:val="0"/>
        <w:adjustRightInd w:val="0"/>
        <w:spacing w:line="240" w:lineRule="auto"/>
        <w:rPr>
          <w:rFonts w:eastAsia="Calibri"/>
          <w:color w:val="000000"/>
          <w:sz w:val="24"/>
          <w:szCs w:val="24"/>
          <w:lang w:val="sr-Cyrl-RS"/>
        </w:rPr>
      </w:pPr>
      <w:r w:rsidRPr="001D302C">
        <w:rPr>
          <w:rFonts w:eastAsia="Calibri"/>
          <w:b/>
          <w:bCs/>
          <w:i/>
          <w:iCs/>
          <w:color w:val="000000"/>
          <w:sz w:val="28"/>
          <w:szCs w:val="28"/>
          <w:lang w:val="sr-Cyrl-RS"/>
        </w:rPr>
        <w:t xml:space="preserve">II </w:t>
      </w:r>
      <w:r w:rsidRPr="001D302C">
        <w:rPr>
          <w:rFonts w:eastAsia="Calibri"/>
          <w:b/>
          <w:bCs/>
          <w:i/>
          <w:iCs/>
          <w:color w:val="000000"/>
          <w:sz w:val="24"/>
          <w:szCs w:val="24"/>
          <w:lang w:val="sr-Cyrl-RS"/>
        </w:rPr>
        <w:t>ВРСТА, ТЕХНИЧКЕ КАРАКТЕРИСТИКЕ, КВАЛИТЕТ, КОЛИЧИНА И ОПИС УСЛУГА, РОК ИЗВРШЕЊА, МЕСТО ИЗВРШЕЊА УСЛУГА, ЕВЕНТУАЛНЕ ДОДАТНЕ УСЛУГЕ И СЛ.</w:t>
      </w:r>
    </w:p>
    <w:p w:rsidR="0048245B" w:rsidRDefault="0048245B" w:rsidP="00751F61">
      <w:pPr>
        <w:autoSpaceDE w:val="0"/>
        <w:autoSpaceDN w:val="0"/>
        <w:adjustRightInd w:val="0"/>
        <w:spacing w:line="240" w:lineRule="auto"/>
        <w:jc w:val="both"/>
        <w:rPr>
          <w:rFonts w:eastAsia="Calibri"/>
          <w:color w:val="000000"/>
          <w:szCs w:val="23"/>
          <w:lang w:val="sr-Cyrl-RS"/>
        </w:rPr>
      </w:pPr>
      <w:r w:rsidRPr="001D302C">
        <w:rPr>
          <w:rFonts w:eastAsia="Calibri"/>
          <w:color w:val="000000"/>
          <w:sz w:val="24"/>
          <w:szCs w:val="24"/>
          <w:lang w:val="sr-Cyrl-RS"/>
        </w:rPr>
        <w:t>Понуђене услуге морају у свим аспектима одговарати захтевима</w:t>
      </w:r>
      <w:r w:rsidRPr="001D302C">
        <w:rPr>
          <w:rFonts w:eastAsia="Calibri"/>
          <w:color w:val="000000"/>
          <w:szCs w:val="23"/>
          <w:lang w:val="sr-Cyrl-RS"/>
        </w:rPr>
        <w:t xml:space="preserve"> Наручиоца и морају бити у складу са датом техничком спецификацијом. </w:t>
      </w:r>
      <w:r w:rsidR="00751F61">
        <w:rPr>
          <w:rFonts w:eastAsia="Calibri"/>
          <w:color w:val="000000"/>
          <w:szCs w:val="23"/>
          <w:lang w:val="sr-Cyrl-RS"/>
        </w:rPr>
        <w:t>Предмет јавне набавке – Добра – Базенски намештај 18/2017-02.</w:t>
      </w:r>
    </w:p>
    <w:p w:rsidR="00751F61" w:rsidRDefault="00751F61" w:rsidP="00751F61">
      <w:pPr>
        <w:autoSpaceDE w:val="0"/>
        <w:autoSpaceDN w:val="0"/>
        <w:adjustRightInd w:val="0"/>
        <w:spacing w:line="240" w:lineRule="auto"/>
        <w:jc w:val="both"/>
        <w:rPr>
          <w:rFonts w:eastAsia="Calibri"/>
          <w:color w:val="000000"/>
          <w:szCs w:val="23"/>
          <w:lang w:val="sr-Cyrl-RS"/>
        </w:rPr>
      </w:pPr>
      <w:r>
        <w:rPr>
          <w:rFonts w:eastAsia="Calibri"/>
          <w:color w:val="000000"/>
          <w:szCs w:val="23"/>
          <w:lang w:val="sr-Cyrl-RS"/>
        </w:rPr>
        <w:t xml:space="preserve">Место </w:t>
      </w:r>
      <w:proofErr w:type="spellStart"/>
      <w:r>
        <w:rPr>
          <w:rFonts w:eastAsia="Calibri"/>
          <w:color w:val="000000"/>
          <w:szCs w:val="23"/>
          <w:lang w:val="sr-Cyrl-RS"/>
        </w:rPr>
        <w:t>испорке</w:t>
      </w:r>
      <w:proofErr w:type="spellEnd"/>
      <w:r>
        <w:rPr>
          <w:rFonts w:eastAsia="Calibri"/>
          <w:color w:val="000000"/>
          <w:szCs w:val="23"/>
          <w:lang w:val="sr-Cyrl-RS"/>
        </w:rPr>
        <w:t xml:space="preserve"> Добара је: Комплекс Аква парка у Дољевцу.</w:t>
      </w:r>
    </w:p>
    <w:p w:rsidR="00751F61" w:rsidRDefault="00751F61" w:rsidP="00751F61">
      <w:pPr>
        <w:autoSpaceDE w:val="0"/>
        <w:autoSpaceDN w:val="0"/>
        <w:adjustRightInd w:val="0"/>
        <w:spacing w:line="240" w:lineRule="auto"/>
        <w:jc w:val="both"/>
        <w:rPr>
          <w:rFonts w:eastAsia="Calibri"/>
          <w:color w:val="000000"/>
          <w:szCs w:val="23"/>
          <w:lang w:val="sr-Cyrl-RS"/>
        </w:rPr>
      </w:pPr>
    </w:p>
    <w:p w:rsidR="00751F61" w:rsidRDefault="00751F61" w:rsidP="00751F61">
      <w:pPr>
        <w:autoSpaceDE w:val="0"/>
        <w:autoSpaceDN w:val="0"/>
        <w:adjustRightInd w:val="0"/>
        <w:spacing w:line="240" w:lineRule="auto"/>
        <w:jc w:val="both"/>
        <w:rPr>
          <w:rFonts w:eastAsia="Calibri"/>
          <w:color w:val="000000"/>
          <w:szCs w:val="23"/>
          <w:lang w:val="sr-Cyrl-RS"/>
        </w:rPr>
      </w:pPr>
    </w:p>
    <w:p w:rsidR="00751F61" w:rsidRDefault="00751F61" w:rsidP="00751F61">
      <w:pPr>
        <w:autoSpaceDE w:val="0"/>
        <w:autoSpaceDN w:val="0"/>
        <w:adjustRightInd w:val="0"/>
        <w:spacing w:line="240" w:lineRule="auto"/>
        <w:jc w:val="both"/>
        <w:rPr>
          <w:rFonts w:eastAsia="Calibri"/>
          <w:color w:val="000000"/>
          <w:szCs w:val="23"/>
          <w:lang w:val="sr-Cyrl-RS"/>
        </w:rPr>
      </w:pPr>
    </w:p>
    <w:tbl>
      <w:tblPr>
        <w:tblW w:w="5000" w:type="pct"/>
        <w:tblLook w:val="04A0" w:firstRow="1" w:lastRow="0" w:firstColumn="1" w:lastColumn="0" w:noHBand="0" w:noVBand="1"/>
      </w:tblPr>
      <w:tblGrid>
        <w:gridCol w:w="1249"/>
        <w:gridCol w:w="5406"/>
        <w:gridCol w:w="1260"/>
        <w:gridCol w:w="1759"/>
      </w:tblGrid>
      <w:tr w:rsidR="00C9371A" w:rsidRPr="00293CCA" w:rsidTr="002C146B">
        <w:trPr>
          <w:trHeight w:val="647"/>
        </w:trPr>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71A" w:rsidRPr="00293CCA" w:rsidRDefault="00C9371A" w:rsidP="00C9371A">
            <w:pPr>
              <w:jc w:val="center"/>
              <w:rPr>
                <w:sz w:val="22"/>
                <w:szCs w:val="22"/>
              </w:rPr>
            </w:pPr>
            <w:proofErr w:type="spellStart"/>
            <w:r w:rsidRPr="00293CCA">
              <w:rPr>
                <w:sz w:val="22"/>
                <w:szCs w:val="22"/>
              </w:rPr>
              <w:t>Ред</w:t>
            </w:r>
            <w:proofErr w:type="spellEnd"/>
            <w:r w:rsidRPr="00293CCA">
              <w:rPr>
                <w:sz w:val="22"/>
                <w:szCs w:val="22"/>
              </w:rPr>
              <w:t xml:space="preserve">. </w:t>
            </w:r>
            <w:proofErr w:type="spellStart"/>
            <w:r w:rsidRPr="00293CCA">
              <w:rPr>
                <w:sz w:val="22"/>
                <w:szCs w:val="22"/>
              </w:rPr>
              <w:t>Бр</w:t>
            </w:r>
            <w:proofErr w:type="spellEnd"/>
            <w:r w:rsidRPr="00293CCA">
              <w:rPr>
                <w:sz w:val="22"/>
                <w:szCs w:val="22"/>
              </w:rPr>
              <w:t>.</w:t>
            </w:r>
          </w:p>
        </w:tc>
        <w:tc>
          <w:tcPr>
            <w:tcW w:w="27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371A" w:rsidRPr="00293CCA" w:rsidRDefault="00C9371A" w:rsidP="00C9371A">
            <w:pPr>
              <w:jc w:val="center"/>
              <w:rPr>
                <w:sz w:val="22"/>
                <w:szCs w:val="22"/>
              </w:rPr>
            </w:pPr>
            <w:r w:rsidRPr="00293CCA">
              <w:rPr>
                <w:sz w:val="22"/>
                <w:szCs w:val="22"/>
              </w:rPr>
              <w:t>НАЗИВ</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371A" w:rsidRPr="00293CCA" w:rsidRDefault="00C9371A" w:rsidP="00C9371A">
            <w:pPr>
              <w:jc w:val="center"/>
              <w:rPr>
                <w:sz w:val="22"/>
                <w:szCs w:val="22"/>
              </w:rPr>
            </w:pPr>
            <w:proofErr w:type="spellStart"/>
            <w:r w:rsidRPr="00293CCA">
              <w:rPr>
                <w:sz w:val="22"/>
                <w:szCs w:val="22"/>
              </w:rPr>
              <w:t>Јединица</w:t>
            </w:r>
            <w:proofErr w:type="spellEnd"/>
            <w:r w:rsidRPr="00293CCA">
              <w:rPr>
                <w:sz w:val="22"/>
                <w:szCs w:val="22"/>
              </w:rPr>
              <w:t xml:space="preserve">  </w:t>
            </w:r>
            <w:proofErr w:type="spellStart"/>
            <w:r w:rsidRPr="00293CCA">
              <w:rPr>
                <w:sz w:val="22"/>
                <w:szCs w:val="22"/>
              </w:rPr>
              <w:t>мере</w:t>
            </w:r>
            <w:proofErr w:type="spellEnd"/>
          </w:p>
        </w:tc>
        <w:tc>
          <w:tcPr>
            <w:tcW w:w="9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71A" w:rsidRPr="00293CCA" w:rsidRDefault="00C9371A" w:rsidP="00C9371A">
            <w:pPr>
              <w:jc w:val="center"/>
              <w:rPr>
                <w:sz w:val="22"/>
                <w:szCs w:val="22"/>
              </w:rPr>
            </w:pPr>
            <w:proofErr w:type="spellStart"/>
            <w:r w:rsidRPr="00293CCA">
              <w:rPr>
                <w:sz w:val="22"/>
                <w:szCs w:val="22"/>
              </w:rPr>
              <w:t>Количина</w:t>
            </w:r>
            <w:proofErr w:type="spellEnd"/>
            <w:r w:rsidRPr="00293CCA">
              <w:rPr>
                <w:sz w:val="22"/>
                <w:szCs w:val="22"/>
              </w:rPr>
              <w:t xml:space="preserve"> </w:t>
            </w:r>
            <w:proofErr w:type="spellStart"/>
            <w:r w:rsidRPr="00293CCA">
              <w:rPr>
                <w:sz w:val="22"/>
                <w:szCs w:val="22"/>
              </w:rPr>
              <w:t>на</w:t>
            </w:r>
            <w:proofErr w:type="spellEnd"/>
            <w:r w:rsidRPr="00293CCA">
              <w:rPr>
                <w:sz w:val="22"/>
                <w:szCs w:val="22"/>
              </w:rPr>
              <w:t xml:space="preserve"> </w:t>
            </w:r>
            <w:proofErr w:type="spellStart"/>
            <w:r w:rsidRPr="00293CCA">
              <w:rPr>
                <w:sz w:val="22"/>
                <w:szCs w:val="22"/>
              </w:rPr>
              <w:t>годишњем</w:t>
            </w:r>
            <w:proofErr w:type="spellEnd"/>
            <w:r w:rsidRPr="00293CCA">
              <w:rPr>
                <w:sz w:val="22"/>
                <w:szCs w:val="22"/>
              </w:rPr>
              <w:t xml:space="preserve"> </w:t>
            </w:r>
            <w:proofErr w:type="spellStart"/>
            <w:r w:rsidRPr="00293CCA">
              <w:rPr>
                <w:sz w:val="22"/>
                <w:szCs w:val="22"/>
              </w:rPr>
              <w:t>нивоу</w:t>
            </w:r>
            <w:proofErr w:type="spellEnd"/>
          </w:p>
        </w:tc>
      </w:tr>
      <w:tr w:rsidR="00C9371A" w:rsidRPr="00293CCA" w:rsidTr="002C146B">
        <w:trPr>
          <w:trHeight w:val="404"/>
        </w:trPr>
        <w:tc>
          <w:tcPr>
            <w:tcW w:w="646" w:type="pct"/>
            <w:vMerge/>
            <w:tcBorders>
              <w:top w:val="single" w:sz="4" w:space="0" w:color="auto"/>
              <w:left w:val="single" w:sz="4" w:space="0" w:color="auto"/>
              <w:bottom w:val="single" w:sz="4" w:space="0" w:color="auto"/>
              <w:right w:val="single" w:sz="4" w:space="0" w:color="auto"/>
            </w:tcBorders>
            <w:vAlign w:val="center"/>
            <w:hideMark/>
          </w:tcPr>
          <w:p w:rsidR="00C9371A" w:rsidRPr="00293CCA" w:rsidRDefault="00C9371A" w:rsidP="00C9371A">
            <w:pPr>
              <w:rPr>
                <w:color w:val="FF0000"/>
                <w:sz w:val="22"/>
                <w:szCs w:val="22"/>
              </w:rPr>
            </w:pPr>
          </w:p>
        </w:tc>
        <w:tc>
          <w:tcPr>
            <w:tcW w:w="2794" w:type="pct"/>
            <w:vMerge/>
            <w:tcBorders>
              <w:top w:val="single" w:sz="4" w:space="0" w:color="auto"/>
              <w:left w:val="single" w:sz="4" w:space="0" w:color="auto"/>
              <w:bottom w:val="single" w:sz="4" w:space="0" w:color="000000"/>
              <w:right w:val="single" w:sz="4" w:space="0" w:color="auto"/>
            </w:tcBorders>
            <w:vAlign w:val="center"/>
            <w:hideMark/>
          </w:tcPr>
          <w:p w:rsidR="00C9371A" w:rsidRPr="00293CCA" w:rsidRDefault="00C9371A" w:rsidP="00C9371A">
            <w:pPr>
              <w:rPr>
                <w:color w:val="FF0000"/>
                <w:sz w:val="22"/>
                <w:szCs w:val="22"/>
              </w:rPr>
            </w:pPr>
          </w:p>
        </w:tc>
        <w:tc>
          <w:tcPr>
            <w:tcW w:w="651" w:type="pct"/>
            <w:vMerge/>
            <w:tcBorders>
              <w:top w:val="single" w:sz="4" w:space="0" w:color="auto"/>
              <w:left w:val="single" w:sz="4" w:space="0" w:color="auto"/>
              <w:bottom w:val="single" w:sz="4" w:space="0" w:color="000000"/>
              <w:right w:val="single" w:sz="4" w:space="0" w:color="auto"/>
            </w:tcBorders>
            <w:vAlign w:val="center"/>
            <w:hideMark/>
          </w:tcPr>
          <w:p w:rsidR="00C9371A" w:rsidRPr="00293CCA" w:rsidRDefault="00C9371A" w:rsidP="00C9371A">
            <w:pPr>
              <w:jc w:val="center"/>
              <w:rPr>
                <w:color w:val="FF0000"/>
                <w:sz w:val="22"/>
                <w:szCs w:val="22"/>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C9371A" w:rsidRPr="00293CCA" w:rsidRDefault="00C9371A" w:rsidP="00C9371A">
            <w:pPr>
              <w:rPr>
                <w:color w:val="FF0000"/>
                <w:sz w:val="22"/>
                <w:szCs w:val="22"/>
              </w:rPr>
            </w:pPr>
          </w:p>
        </w:tc>
      </w:tr>
      <w:tr w:rsidR="00C9371A" w:rsidRPr="00293CCA" w:rsidTr="002C146B">
        <w:trPr>
          <w:trHeight w:val="27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C9371A" w:rsidRPr="00293CCA" w:rsidRDefault="00C9371A" w:rsidP="00C9371A">
            <w:pPr>
              <w:rPr>
                <w:color w:val="FF0000"/>
                <w:sz w:val="22"/>
                <w:szCs w:val="22"/>
              </w:rPr>
            </w:pPr>
          </w:p>
        </w:tc>
        <w:tc>
          <w:tcPr>
            <w:tcW w:w="2794" w:type="pct"/>
            <w:vMerge/>
            <w:tcBorders>
              <w:top w:val="single" w:sz="4" w:space="0" w:color="auto"/>
              <w:left w:val="single" w:sz="4" w:space="0" w:color="auto"/>
              <w:bottom w:val="single" w:sz="4" w:space="0" w:color="000000"/>
              <w:right w:val="single" w:sz="4" w:space="0" w:color="auto"/>
            </w:tcBorders>
            <w:vAlign w:val="center"/>
            <w:hideMark/>
          </w:tcPr>
          <w:p w:rsidR="00C9371A" w:rsidRPr="00293CCA" w:rsidRDefault="00C9371A" w:rsidP="00C9371A">
            <w:pPr>
              <w:rPr>
                <w:color w:val="FF0000"/>
                <w:sz w:val="22"/>
                <w:szCs w:val="22"/>
              </w:rPr>
            </w:pPr>
          </w:p>
        </w:tc>
        <w:tc>
          <w:tcPr>
            <w:tcW w:w="651" w:type="pct"/>
            <w:vMerge/>
            <w:tcBorders>
              <w:top w:val="single" w:sz="4" w:space="0" w:color="auto"/>
              <w:left w:val="single" w:sz="4" w:space="0" w:color="auto"/>
              <w:bottom w:val="single" w:sz="4" w:space="0" w:color="000000"/>
              <w:right w:val="single" w:sz="4" w:space="0" w:color="auto"/>
            </w:tcBorders>
            <w:vAlign w:val="center"/>
            <w:hideMark/>
          </w:tcPr>
          <w:p w:rsidR="00C9371A" w:rsidRPr="00293CCA" w:rsidRDefault="00C9371A" w:rsidP="00C9371A">
            <w:pPr>
              <w:jc w:val="center"/>
              <w:rPr>
                <w:color w:val="FF0000"/>
                <w:sz w:val="22"/>
                <w:szCs w:val="22"/>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C9371A" w:rsidRPr="00293CCA" w:rsidRDefault="00C9371A" w:rsidP="00C9371A">
            <w:pPr>
              <w:rPr>
                <w:color w:val="FF0000"/>
                <w:sz w:val="22"/>
                <w:szCs w:val="22"/>
              </w:rPr>
            </w:pPr>
          </w:p>
        </w:tc>
      </w:tr>
      <w:tr w:rsidR="00C9371A" w:rsidRPr="00293CCA" w:rsidTr="002C146B">
        <w:trPr>
          <w:trHeight w:val="404"/>
        </w:trPr>
        <w:tc>
          <w:tcPr>
            <w:tcW w:w="646" w:type="pct"/>
            <w:tcBorders>
              <w:top w:val="nil"/>
              <w:left w:val="single" w:sz="4" w:space="0" w:color="auto"/>
              <w:bottom w:val="single" w:sz="4" w:space="0" w:color="auto"/>
              <w:right w:val="single" w:sz="4" w:space="0" w:color="auto"/>
            </w:tcBorders>
            <w:shd w:val="clear" w:color="auto" w:fill="auto"/>
          </w:tcPr>
          <w:p w:rsidR="00C9371A" w:rsidRPr="00293CCA" w:rsidRDefault="00C9371A" w:rsidP="00C9371A">
            <w:pPr>
              <w:numPr>
                <w:ilvl w:val="0"/>
                <w:numId w:val="21"/>
              </w:numPr>
              <w:spacing w:line="240" w:lineRule="auto"/>
              <w:jc w:val="center"/>
              <w:rPr>
                <w:sz w:val="22"/>
                <w:szCs w:val="22"/>
              </w:rPr>
            </w:pPr>
          </w:p>
        </w:tc>
        <w:tc>
          <w:tcPr>
            <w:tcW w:w="2794" w:type="pct"/>
            <w:tcBorders>
              <w:top w:val="nil"/>
              <w:left w:val="nil"/>
              <w:bottom w:val="single" w:sz="4" w:space="0" w:color="auto"/>
              <w:right w:val="single" w:sz="4" w:space="0" w:color="auto"/>
            </w:tcBorders>
            <w:shd w:val="clear" w:color="auto" w:fill="auto"/>
            <w:hideMark/>
          </w:tcPr>
          <w:p w:rsidR="00C9371A" w:rsidRPr="00293CCA" w:rsidRDefault="00C9371A" w:rsidP="00C9371A">
            <w:pPr>
              <w:rPr>
                <w:sz w:val="22"/>
                <w:szCs w:val="22"/>
                <w:lang w:val="sr-Cyrl-RS"/>
              </w:rPr>
            </w:pPr>
            <w:r w:rsidRPr="00293CCA">
              <w:rPr>
                <w:sz w:val="22"/>
                <w:szCs w:val="22"/>
                <w:lang w:val="sr-Cyrl-RS"/>
              </w:rPr>
              <w:t>Л</w:t>
            </w:r>
            <w:proofErr w:type="spellStart"/>
            <w:r w:rsidRPr="00293CCA">
              <w:rPr>
                <w:sz w:val="22"/>
                <w:szCs w:val="22"/>
                <w:lang w:val="sr-Cyrl-CS"/>
              </w:rPr>
              <w:t>ежаљка</w:t>
            </w:r>
            <w:proofErr w:type="spellEnd"/>
            <w:r w:rsidRPr="00293CCA">
              <w:rPr>
                <w:sz w:val="22"/>
                <w:szCs w:val="22"/>
                <w:lang w:val="sr-Cyrl-CS"/>
              </w:rPr>
              <w:t xml:space="preserve"> за сунчање, п</w:t>
            </w:r>
            <w:proofErr w:type="spellStart"/>
            <w:r w:rsidRPr="00293CCA">
              <w:rPr>
                <w:sz w:val="22"/>
                <w:szCs w:val="22"/>
                <w:lang w:val="sr-Cyrl-RS"/>
              </w:rPr>
              <w:t>ластична</w:t>
            </w:r>
            <w:proofErr w:type="spellEnd"/>
            <w:r w:rsidRPr="00293CCA">
              <w:rPr>
                <w:sz w:val="22"/>
                <w:szCs w:val="22"/>
                <w:lang w:val="sr-Cyrl-RS"/>
              </w:rPr>
              <w:t>, преклопна,</w:t>
            </w:r>
            <w:r w:rsidRPr="00293CCA">
              <w:rPr>
                <w:sz w:val="22"/>
                <w:szCs w:val="22"/>
                <w:lang w:val="sr-Cyrl-CS"/>
              </w:rPr>
              <w:t xml:space="preserve"> тежине 13 кг (+-</w:t>
            </w:r>
            <w:r w:rsidRPr="00293CCA">
              <w:rPr>
                <w:sz w:val="22"/>
                <w:szCs w:val="22"/>
                <w:lang w:val="en-US"/>
              </w:rPr>
              <w:t>5</w:t>
            </w:r>
            <w:r w:rsidRPr="00293CCA">
              <w:rPr>
                <w:sz w:val="22"/>
                <w:szCs w:val="22"/>
                <w:lang w:val="sr-Cyrl-CS"/>
              </w:rPr>
              <w:t>%), три нивоа подешавања висине. Димензије лежаљке: 192x100 x 71 цм (+-</w:t>
            </w:r>
            <w:r w:rsidRPr="00293CCA">
              <w:rPr>
                <w:sz w:val="22"/>
                <w:szCs w:val="22"/>
                <w:lang w:val="sr-Cyrl-RS"/>
              </w:rPr>
              <w:t>3</w:t>
            </w:r>
            <w:r w:rsidRPr="00293CCA">
              <w:rPr>
                <w:sz w:val="22"/>
                <w:szCs w:val="22"/>
                <w:lang w:val="sr-Cyrl-CS"/>
              </w:rPr>
              <w:t>%),.  Боја - бела. Склопива.</w:t>
            </w:r>
          </w:p>
        </w:tc>
        <w:tc>
          <w:tcPr>
            <w:tcW w:w="651" w:type="pct"/>
            <w:tcBorders>
              <w:top w:val="nil"/>
              <w:left w:val="nil"/>
              <w:bottom w:val="single" w:sz="4" w:space="0" w:color="auto"/>
              <w:right w:val="single" w:sz="4" w:space="0" w:color="auto"/>
            </w:tcBorders>
            <w:shd w:val="clear" w:color="auto" w:fill="auto"/>
            <w:vAlign w:val="center"/>
            <w:hideMark/>
          </w:tcPr>
          <w:p w:rsidR="00C9371A" w:rsidRPr="00293CCA" w:rsidRDefault="00C9371A" w:rsidP="00C9371A">
            <w:pPr>
              <w:jc w:val="center"/>
              <w:rPr>
                <w:sz w:val="22"/>
                <w:szCs w:val="22"/>
                <w:lang w:val="sr-Cyrl-CS"/>
              </w:rPr>
            </w:pPr>
            <w:r w:rsidRPr="00293CCA">
              <w:rPr>
                <w:sz w:val="22"/>
                <w:szCs w:val="22"/>
                <w:lang w:val="sr-Cyrl-CS"/>
              </w:rPr>
              <w:t>ком.</w:t>
            </w:r>
          </w:p>
        </w:tc>
        <w:tc>
          <w:tcPr>
            <w:tcW w:w="909" w:type="pct"/>
            <w:tcBorders>
              <w:top w:val="nil"/>
              <w:left w:val="nil"/>
              <w:bottom w:val="single" w:sz="4" w:space="0" w:color="auto"/>
              <w:right w:val="single" w:sz="4" w:space="0" w:color="auto"/>
            </w:tcBorders>
            <w:shd w:val="clear" w:color="auto" w:fill="auto"/>
            <w:vAlign w:val="center"/>
            <w:hideMark/>
          </w:tcPr>
          <w:p w:rsidR="00C9371A" w:rsidRPr="00293CCA" w:rsidRDefault="00C9371A" w:rsidP="00C9371A">
            <w:pPr>
              <w:jc w:val="center"/>
              <w:rPr>
                <w:sz w:val="22"/>
                <w:szCs w:val="22"/>
                <w:lang w:val="sr-Cyrl-RS"/>
              </w:rPr>
            </w:pPr>
            <w:r w:rsidRPr="00293CCA">
              <w:rPr>
                <w:sz w:val="22"/>
                <w:szCs w:val="22"/>
                <w:lang w:val="sr-Cyrl-RS"/>
              </w:rPr>
              <w:t>100</w:t>
            </w:r>
          </w:p>
        </w:tc>
      </w:tr>
      <w:tr w:rsidR="00C9371A" w:rsidRPr="00293CCA" w:rsidTr="002C146B">
        <w:trPr>
          <w:trHeight w:val="404"/>
        </w:trPr>
        <w:tc>
          <w:tcPr>
            <w:tcW w:w="646" w:type="pct"/>
            <w:tcBorders>
              <w:top w:val="nil"/>
              <w:left w:val="single" w:sz="4" w:space="0" w:color="auto"/>
              <w:bottom w:val="single" w:sz="4" w:space="0" w:color="auto"/>
              <w:right w:val="single" w:sz="4" w:space="0" w:color="auto"/>
            </w:tcBorders>
            <w:shd w:val="clear" w:color="auto" w:fill="auto"/>
          </w:tcPr>
          <w:p w:rsidR="00C9371A" w:rsidRPr="00293CCA" w:rsidRDefault="00C9371A" w:rsidP="00C9371A">
            <w:pPr>
              <w:numPr>
                <w:ilvl w:val="0"/>
                <w:numId w:val="21"/>
              </w:numPr>
              <w:spacing w:line="240" w:lineRule="auto"/>
              <w:jc w:val="center"/>
              <w:rPr>
                <w:sz w:val="22"/>
                <w:szCs w:val="22"/>
              </w:rPr>
            </w:pPr>
          </w:p>
        </w:tc>
        <w:tc>
          <w:tcPr>
            <w:tcW w:w="2794" w:type="pct"/>
            <w:tcBorders>
              <w:top w:val="nil"/>
              <w:left w:val="nil"/>
              <w:bottom w:val="single" w:sz="4" w:space="0" w:color="auto"/>
              <w:right w:val="single" w:sz="4" w:space="0" w:color="auto"/>
            </w:tcBorders>
            <w:shd w:val="clear" w:color="auto" w:fill="auto"/>
          </w:tcPr>
          <w:p w:rsidR="00C9371A" w:rsidRPr="00293CCA" w:rsidRDefault="00C9371A" w:rsidP="002C146B">
            <w:pPr>
              <w:rPr>
                <w:sz w:val="22"/>
                <w:szCs w:val="22"/>
                <w:lang w:val="sr-Cyrl-RS"/>
              </w:rPr>
            </w:pPr>
            <w:r w:rsidRPr="00293CCA">
              <w:rPr>
                <w:sz w:val="22"/>
                <w:szCs w:val="22"/>
                <w:lang w:val="sr-Cyrl-RS"/>
              </w:rPr>
              <w:t>Л</w:t>
            </w:r>
            <w:proofErr w:type="spellStart"/>
            <w:r w:rsidRPr="00293CCA">
              <w:rPr>
                <w:sz w:val="22"/>
                <w:szCs w:val="22"/>
                <w:lang w:val="sr-Cyrl-CS"/>
              </w:rPr>
              <w:t>ежаљка</w:t>
            </w:r>
            <w:proofErr w:type="spellEnd"/>
            <w:r w:rsidRPr="00293CCA">
              <w:rPr>
                <w:sz w:val="22"/>
                <w:szCs w:val="22"/>
                <w:lang w:val="sr-Cyrl-CS"/>
              </w:rPr>
              <w:t xml:space="preserve"> за сунчање, од </w:t>
            </w:r>
            <w:r w:rsidRPr="00293CCA">
              <w:rPr>
                <w:sz w:val="22"/>
                <w:szCs w:val="22"/>
                <w:lang w:val="en-US"/>
              </w:rPr>
              <w:t>PE</w:t>
            </w:r>
            <w:r w:rsidRPr="00293CCA">
              <w:rPr>
                <w:sz w:val="22"/>
                <w:szCs w:val="22"/>
                <w:lang w:val="sr-Cyrl-RS"/>
              </w:rPr>
              <w:t xml:space="preserve">-ратана, три нивоа подешавања висине. Димензије лежаљке: 190x65x35 cm </w:t>
            </w:r>
            <w:r w:rsidRPr="00293CCA">
              <w:rPr>
                <w:sz w:val="22"/>
                <w:szCs w:val="22"/>
                <w:lang w:val="sr-Cyrl-CS"/>
              </w:rPr>
              <w:t>(+-</w:t>
            </w:r>
            <w:r w:rsidRPr="00293CCA">
              <w:rPr>
                <w:sz w:val="22"/>
                <w:szCs w:val="22"/>
                <w:lang w:val="sr-Cyrl-RS"/>
              </w:rPr>
              <w:t>3</w:t>
            </w:r>
            <w:r w:rsidRPr="00293CCA">
              <w:rPr>
                <w:sz w:val="22"/>
                <w:szCs w:val="22"/>
                <w:lang w:val="sr-Cyrl-CS"/>
              </w:rPr>
              <w:t>%).</w:t>
            </w:r>
            <w:r w:rsidRPr="00293CCA">
              <w:rPr>
                <w:sz w:val="22"/>
                <w:szCs w:val="22"/>
                <w:lang w:val="sr-Cyrl-RS"/>
              </w:rPr>
              <w:t xml:space="preserve"> Боја –</w:t>
            </w:r>
            <w:r w:rsidR="002C146B">
              <w:rPr>
                <w:sz w:val="22"/>
                <w:szCs w:val="22"/>
                <w:lang w:val="sr-Latn-RS"/>
              </w:rPr>
              <w:t xml:space="preserve"> </w:t>
            </w:r>
            <w:r w:rsidRPr="002C146B">
              <w:rPr>
                <w:sz w:val="22"/>
                <w:szCs w:val="22"/>
                <w:lang w:val="sr-Cyrl-RS"/>
              </w:rPr>
              <w:t>црна</w:t>
            </w:r>
          </w:p>
        </w:tc>
        <w:tc>
          <w:tcPr>
            <w:tcW w:w="651" w:type="pct"/>
            <w:tcBorders>
              <w:top w:val="nil"/>
              <w:left w:val="nil"/>
              <w:bottom w:val="single" w:sz="4" w:space="0" w:color="auto"/>
              <w:right w:val="single" w:sz="4" w:space="0" w:color="auto"/>
            </w:tcBorders>
            <w:shd w:val="clear" w:color="auto" w:fill="auto"/>
            <w:vAlign w:val="center"/>
          </w:tcPr>
          <w:p w:rsidR="00C9371A" w:rsidRPr="00293CCA" w:rsidRDefault="00C9371A" w:rsidP="00C9371A">
            <w:pPr>
              <w:jc w:val="center"/>
            </w:pPr>
            <w:r w:rsidRPr="00293CCA">
              <w:rPr>
                <w:sz w:val="22"/>
                <w:szCs w:val="22"/>
                <w:lang w:val="sr-Cyrl-CS"/>
              </w:rPr>
              <w:t>ком.</w:t>
            </w:r>
          </w:p>
        </w:tc>
        <w:tc>
          <w:tcPr>
            <w:tcW w:w="909" w:type="pct"/>
            <w:tcBorders>
              <w:top w:val="nil"/>
              <w:left w:val="nil"/>
              <w:bottom w:val="single" w:sz="4" w:space="0" w:color="auto"/>
              <w:right w:val="single" w:sz="4" w:space="0" w:color="auto"/>
            </w:tcBorders>
            <w:shd w:val="clear" w:color="auto" w:fill="auto"/>
            <w:vAlign w:val="center"/>
          </w:tcPr>
          <w:p w:rsidR="00C9371A" w:rsidRPr="00293CCA" w:rsidRDefault="00C9371A" w:rsidP="00C9371A">
            <w:pPr>
              <w:jc w:val="center"/>
            </w:pPr>
            <w:r w:rsidRPr="00293CCA">
              <w:t>18</w:t>
            </w:r>
          </w:p>
        </w:tc>
      </w:tr>
      <w:tr w:rsidR="00C9371A" w:rsidRPr="00293CCA" w:rsidTr="002C146B">
        <w:trPr>
          <w:trHeight w:val="404"/>
        </w:trPr>
        <w:tc>
          <w:tcPr>
            <w:tcW w:w="646" w:type="pct"/>
            <w:tcBorders>
              <w:top w:val="nil"/>
              <w:left w:val="single" w:sz="4" w:space="0" w:color="auto"/>
              <w:bottom w:val="single" w:sz="4" w:space="0" w:color="auto"/>
              <w:right w:val="single" w:sz="4" w:space="0" w:color="auto"/>
            </w:tcBorders>
            <w:shd w:val="clear" w:color="auto" w:fill="auto"/>
          </w:tcPr>
          <w:p w:rsidR="00C9371A" w:rsidRPr="00293CCA" w:rsidRDefault="00C9371A" w:rsidP="00C9371A">
            <w:pPr>
              <w:numPr>
                <w:ilvl w:val="0"/>
                <w:numId w:val="21"/>
              </w:numPr>
              <w:spacing w:line="240" w:lineRule="auto"/>
              <w:jc w:val="center"/>
              <w:rPr>
                <w:sz w:val="22"/>
                <w:szCs w:val="22"/>
              </w:rPr>
            </w:pPr>
          </w:p>
        </w:tc>
        <w:tc>
          <w:tcPr>
            <w:tcW w:w="2794" w:type="pct"/>
            <w:tcBorders>
              <w:top w:val="nil"/>
              <w:left w:val="nil"/>
              <w:bottom w:val="single" w:sz="4" w:space="0" w:color="auto"/>
              <w:right w:val="single" w:sz="4" w:space="0" w:color="auto"/>
            </w:tcBorders>
            <w:shd w:val="clear" w:color="auto" w:fill="auto"/>
          </w:tcPr>
          <w:p w:rsidR="00C9371A" w:rsidRPr="00CF6FC5" w:rsidRDefault="00C9371A" w:rsidP="00C9371A">
            <w:pPr>
              <w:rPr>
                <w:sz w:val="22"/>
                <w:szCs w:val="22"/>
                <w:lang w:val="sr-Cyrl-RS"/>
              </w:rPr>
            </w:pPr>
            <w:r w:rsidRPr="00CF6FC5">
              <w:rPr>
                <w:sz w:val="22"/>
                <w:szCs w:val="22"/>
                <w:lang w:val="sr-Cyrl-CS"/>
              </w:rPr>
              <w:t xml:space="preserve">Сунцобран – без постоља, </w:t>
            </w:r>
            <w:r w:rsidRPr="00CF6FC5">
              <w:rPr>
                <w:sz w:val="22"/>
                <w:szCs w:val="22"/>
                <w:lang w:val="sr-Latn-CS"/>
              </w:rPr>
              <w:t xml:space="preserve"> </w:t>
            </w:r>
            <w:r w:rsidRPr="00CF6FC5">
              <w:rPr>
                <w:sz w:val="22"/>
                <w:szCs w:val="22"/>
                <w:lang w:val="sr-Cyrl-RS"/>
              </w:rPr>
              <w:t>стативом висине око 250</w:t>
            </w:r>
            <w:r>
              <w:rPr>
                <w:sz w:val="22"/>
                <w:szCs w:val="22"/>
                <w:lang w:val="sr-Cyrl-RS"/>
              </w:rPr>
              <w:t xml:space="preserve"> - 300</w:t>
            </w:r>
            <w:r w:rsidRPr="00CF6FC5">
              <w:rPr>
                <w:sz w:val="22"/>
                <w:szCs w:val="22"/>
                <w:lang w:val="en-US"/>
              </w:rPr>
              <w:t>cm</w:t>
            </w:r>
            <w:r w:rsidRPr="00CF6FC5">
              <w:rPr>
                <w:sz w:val="22"/>
                <w:szCs w:val="22"/>
                <w:lang w:val="sr-Cyrl-RS"/>
              </w:rPr>
              <w:t xml:space="preserve"> и платном у боји „слонове кости“ или „беж“ боји, </w:t>
            </w:r>
            <w:r w:rsidRPr="00CF6FC5">
              <w:rPr>
                <w:sz w:val="22"/>
                <w:szCs w:val="22"/>
                <w:lang w:val="sr-Cyrl-CS"/>
              </w:rPr>
              <w:t xml:space="preserve">пречника </w:t>
            </w:r>
            <w:r w:rsidRPr="00CF6FC5">
              <w:rPr>
                <w:sz w:val="22"/>
                <w:szCs w:val="22"/>
                <w:lang w:val="sr-Latn-CS"/>
              </w:rPr>
              <w:t xml:space="preserve">fi </w:t>
            </w:r>
            <w:r>
              <w:rPr>
                <w:sz w:val="22"/>
                <w:szCs w:val="22"/>
                <w:lang w:val="sr-Cyrl-RS"/>
              </w:rPr>
              <w:t>4</w:t>
            </w:r>
            <w:r w:rsidRPr="00CF6FC5">
              <w:rPr>
                <w:sz w:val="22"/>
                <w:szCs w:val="22"/>
                <w:lang w:val="sr-Latn-CS"/>
              </w:rPr>
              <w:t>00</w:t>
            </w:r>
            <w:r w:rsidRPr="00CF6FC5">
              <w:rPr>
                <w:sz w:val="22"/>
                <w:szCs w:val="22"/>
                <w:lang w:val="en-US"/>
              </w:rPr>
              <w:t xml:space="preserve">cm, </w:t>
            </w:r>
            <w:r w:rsidRPr="00CF6FC5">
              <w:rPr>
                <w:sz w:val="22"/>
                <w:szCs w:val="22"/>
                <w:lang w:val="sr-Cyrl-RS"/>
              </w:rPr>
              <w:t xml:space="preserve">са ручицом за склапање </w:t>
            </w:r>
          </w:p>
        </w:tc>
        <w:tc>
          <w:tcPr>
            <w:tcW w:w="651" w:type="pct"/>
            <w:tcBorders>
              <w:top w:val="nil"/>
              <w:left w:val="nil"/>
              <w:bottom w:val="single" w:sz="4" w:space="0" w:color="auto"/>
              <w:right w:val="single" w:sz="4" w:space="0" w:color="auto"/>
            </w:tcBorders>
            <w:shd w:val="clear" w:color="auto" w:fill="auto"/>
            <w:vAlign w:val="center"/>
          </w:tcPr>
          <w:p w:rsidR="00C9371A" w:rsidRPr="00293CCA" w:rsidRDefault="00C9371A" w:rsidP="00C9371A">
            <w:pPr>
              <w:jc w:val="center"/>
            </w:pPr>
            <w:r w:rsidRPr="00293CCA">
              <w:rPr>
                <w:sz w:val="22"/>
                <w:szCs w:val="22"/>
                <w:lang w:val="sr-Cyrl-CS"/>
              </w:rPr>
              <w:t>ком.</w:t>
            </w:r>
          </w:p>
        </w:tc>
        <w:tc>
          <w:tcPr>
            <w:tcW w:w="909" w:type="pct"/>
            <w:tcBorders>
              <w:top w:val="nil"/>
              <w:left w:val="nil"/>
              <w:bottom w:val="single" w:sz="4" w:space="0" w:color="auto"/>
              <w:right w:val="single" w:sz="4" w:space="0" w:color="auto"/>
            </w:tcBorders>
            <w:shd w:val="clear" w:color="auto" w:fill="auto"/>
            <w:vAlign w:val="center"/>
          </w:tcPr>
          <w:p w:rsidR="00C9371A" w:rsidRPr="00293CCA" w:rsidRDefault="00C9371A" w:rsidP="00C9371A">
            <w:pPr>
              <w:jc w:val="center"/>
              <w:rPr>
                <w:sz w:val="22"/>
                <w:szCs w:val="22"/>
                <w:lang w:val="sr-Cyrl-RS"/>
              </w:rPr>
            </w:pPr>
            <w:r w:rsidRPr="00293CCA">
              <w:rPr>
                <w:sz w:val="22"/>
                <w:szCs w:val="22"/>
                <w:lang w:val="sr-Cyrl-RS"/>
              </w:rPr>
              <w:t>50</w:t>
            </w:r>
          </w:p>
        </w:tc>
      </w:tr>
      <w:tr w:rsidR="00C9371A" w:rsidRPr="00293CCA" w:rsidTr="002C146B">
        <w:trPr>
          <w:trHeight w:val="404"/>
        </w:trPr>
        <w:tc>
          <w:tcPr>
            <w:tcW w:w="646" w:type="pct"/>
            <w:tcBorders>
              <w:top w:val="nil"/>
              <w:left w:val="single" w:sz="4" w:space="0" w:color="auto"/>
              <w:bottom w:val="single" w:sz="4" w:space="0" w:color="auto"/>
              <w:right w:val="single" w:sz="4" w:space="0" w:color="auto"/>
            </w:tcBorders>
            <w:shd w:val="clear" w:color="auto" w:fill="auto"/>
          </w:tcPr>
          <w:p w:rsidR="00C9371A" w:rsidRPr="00293CCA" w:rsidRDefault="00C9371A" w:rsidP="00C9371A">
            <w:pPr>
              <w:numPr>
                <w:ilvl w:val="0"/>
                <w:numId w:val="21"/>
              </w:numPr>
              <w:spacing w:line="240" w:lineRule="auto"/>
              <w:jc w:val="center"/>
              <w:rPr>
                <w:sz w:val="22"/>
                <w:szCs w:val="22"/>
              </w:rPr>
            </w:pPr>
          </w:p>
        </w:tc>
        <w:tc>
          <w:tcPr>
            <w:tcW w:w="2794" w:type="pct"/>
            <w:tcBorders>
              <w:top w:val="nil"/>
              <w:left w:val="nil"/>
              <w:bottom w:val="single" w:sz="4" w:space="0" w:color="auto"/>
              <w:right w:val="single" w:sz="4" w:space="0" w:color="auto"/>
            </w:tcBorders>
            <w:shd w:val="clear" w:color="auto" w:fill="auto"/>
          </w:tcPr>
          <w:p w:rsidR="002C146B" w:rsidRPr="002C146B" w:rsidRDefault="00C9371A" w:rsidP="00C9371A">
            <w:pPr>
              <w:rPr>
                <w:sz w:val="24"/>
                <w:szCs w:val="24"/>
                <w:lang w:val="sr-Latn-RS"/>
              </w:rPr>
            </w:pPr>
            <w:r w:rsidRPr="00C9371A">
              <w:rPr>
                <w:sz w:val="22"/>
                <w:szCs w:val="22"/>
                <w:lang w:val="sr-Cyrl-CS"/>
              </w:rPr>
              <w:t>Постоље за сунцобран</w:t>
            </w:r>
            <w:r w:rsidRPr="00C9371A">
              <w:rPr>
                <w:sz w:val="22"/>
                <w:szCs w:val="22"/>
                <w:lang w:val="en-US"/>
              </w:rPr>
              <w:t xml:space="preserve"> – </w:t>
            </w:r>
            <w:r w:rsidRPr="00C9371A">
              <w:rPr>
                <w:sz w:val="22"/>
                <w:szCs w:val="22"/>
                <w:lang w:val="sr-Cyrl-RS"/>
              </w:rPr>
              <w:t xml:space="preserve">Материјал </w:t>
            </w:r>
            <w:r>
              <w:rPr>
                <w:sz w:val="22"/>
                <w:szCs w:val="22"/>
                <w:lang w:val="sr-Cyrl-RS"/>
              </w:rPr>
              <w:t>–</w:t>
            </w:r>
            <w:r w:rsidRPr="00C9371A">
              <w:rPr>
                <w:sz w:val="22"/>
                <w:szCs w:val="22"/>
                <w:lang w:val="sr-Cyrl-RS"/>
              </w:rPr>
              <w:t xml:space="preserve"> гранит</w:t>
            </w:r>
            <w:r>
              <w:rPr>
                <w:sz w:val="22"/>
                <w:szCs w:val="22"/>
                <w:lang w:val="sr-Cyrl-RS"/>
              </w:rPr>
              <w:t xml:space="preserve">, димензија </w:t>
            </w:r>
            <w:r w:rsidRPr="00293CCA">
              <w:rPr>
                <w:lang w:val="sr-Latn-RS"/>
              </w:rPr>
              <w:t>(</w:t>
            </w:r>
            <w:proofErr w:type="spellStart"/>
            <w:r w:rsidRPr="00293CCA">
              <w:rPr>
                <w:lang w:val="sr-Latn-RS"/>
              </w:rPr>
              <w:t>DxŠxV</w:t>
            </w:r>
            <w:proofErr w:type="spellEnd"/>
            <w:r w:rsidRPr="00293CCA">
              <w:rPr>
                <w:lang w:val="sr-Latn-RS"/>
              </w:rPr>
              <w:t xml:space="preserve">) </w:t>
            </w:r>
            <w:r>
              <w:rPr>
                <w:lang w:val="sr-Cyrl-RS"/>
              </w:rPr>
              <w:t>45</w:t>
            </w:r>
            <w:r w:rsidRPr="00293CCA">
              <w:rPr>
                <w:lang w:val="sr-Latn-RS"/>
              </w:rPr>
              <w:t>x</w:t>
            </w:r>
            <w:r>
              <w:rPr>
                <w:lang w:val="sr-Cyrl-RS"/>
              </w:rPr>
              <w:t>37</w:t>
            </w:r>
            <w:r w:rsidRPr="00293CCA">
              <w:rPr>
                <w:lang w:val="sr-Latn-RS"/>
              </w:rPr>
              <w:t>cm</w:t>
            </w:r>
            <w:r w:rsidRPr="00293CCA">
              <w:rPr>
                <w:lang w:val="sr-Cyrl-RS"/>
              </w:rPr>
              <w:t xml:space="preserve"> </w:t>
            </w:r>
            <w:r w:rsidRPr="00293CCA">
              <w:rPr>
                <w:sz w:val="24"/>
                <w:szCs w:val="24"/>
                <w:lang w:val="sr-Cyrl-RS"/>
              </w:rPr>
              <w:t>(+-5%)</w:t>
            </w:r>
            <w:r>
              <w:rPr>
                <w:sz w:val="24"/>
                <w:szCs w:val="24"/>
                <w:lang w:val="sr-Cyrl-RS"/>
              </w:rPr>
              <w:t>; Тежина постоља: 30</w:t>
            </w:r>
            <w:r>
              <w:rPr>
                <w:sz w:val="24"/>
                <w:szCs w:val="24"/>
                <w:lang w:val="sr-Latn-RS"/>
              </w:rPr>
              <w:t>kg</w:t>
            </w:r>
            <w:r w:rsidR="002C146B">
              <w:rPr>
                <w:sz w:val="24"/>
                <w:szCs w:val="24"/>
                <w:lang w:val="sr-Latn-RS"/>
              </w:rPr>
              <w:t xml:space="preserve"> </w:t>
            </w:r>
            <w:r w:rsidR="002C146B" w:rsidRPr="002C146B">
              <w:rPr>
                <w:sz w:val="24"/>
                <w:szCs w:val="24"/>
                <w:lang w:val="sr-Latn-RS"/>
              </w:rPr>
              <w:t>(+-5%);</w:t>
            </w:r>
          </w:p>
        </w:tc>
        <w:tc>
          <w:tcPr>
            <w:tcW w:w="651" w:type="pct"/>
            <w:tcBorders>
              <w:top w:val="nil"/>
              <w:left w:val="nil"/>
              <w:bottom w:val="single" w:sz="4" w:space="0" w:color="auto"/>
              <w:right w:val="single" w:sz="4" w:space="0" w:color="auto"/>
            </w:tcBorders>
            <w:shd w:val="clear" w:color="auto" w:fill="auto"/>
            <w:vAlign w:val="center"/>
          </w:tcPr>
          <w:p w:rsidR="00C9371A" w:rsidRPr="00293CCA" w:rsidRDefault="00C9371A" w:rsidP="00C9371A">
            <w:pPr>
              <w:jc w:val="center"/>
            </w:pPr>
            <w:r w:rsidRPr="00293CCA">
              <w:rPr>
                <w:sz w:val="22"/>
                <w:szCs w:val="22"/>
                <w:lang w:val="sr-Cyrl-CS"/>
              </w:rPr>
              <w:t>ком.</w:t>
            </w:r>
          </w:p>
        </w:tc>
        <w:tc>
          <w:tcPr>
            <w:tcW w:w="909" w:type="pct"/>
            <w:tcBorders>
              <w:top w:val="nil"/>
              <w:left w:val="nil"/>
              <w:bottom w:val="single" w:sz="4" w:space="0" w:color="auto"/>
              <w:right w:val="single" w:sz="4" w:space="0" w:color="auto"/>
            </w:tcBorders>
            <w:shd w:val="clear" w:color="auto" w:fill="auto"/>
            <w:vAlign w:val="center"/>
          </w:tcPr>
          <w:p w:rsidR="00C9371A" w:rsidRPr="00293CCA" w:rsidRDefault="00C9371A" w:rsidP="00C9371A">
            <w:pPr>
              <w:jc w:val="center"/>
              <w:rPr>
                <w:sz w:val="22"/>
                <w:szCs w:val="22"/>
                <w:lang w:val="sr-Cyrl-RS"/>
              </w:rPr>
            </w:pPr>
            <w:r w:rsidRPr="00293CCA">
              <w:rPr>
                <w:sz w:val="22"/>
                <w:szCs w:val="22"/>
                <w:lang w:val="sr-Cyrl-RS"/>
              </w:rPr>
              <w:t>50</w:t>
            </w:r>
          </w:p>
        </w:tc>
      </w:tr>
      <w:tr w:rsidR="00C9371A" w:rsidRPr="00293CCA" w:rsidTr="002C146B">
        <w:trPr>
          <w:trHeight w:val="404"/>
        </w:trPr>
        <w:tc>
          <w:tcPr>
            <w:tcW w:w="646" w:type="pct"/>
            <w:tcBorders>
              <w:top w:val="nil"/>
              <w:left w:val="single" w:sz="4" w:space="0" w:color="auto"/>
              <w:bottom w:val="single" w:sz="4" w:space="0" w:color="auto"/>
              <w:right w:val="single" w:sz="4" w:space="0" w:color="auto"/>
            </w:tcBorders>
            <w:shd w:val="clear" w:color="auto" w:fill="auto"/>
          </w:tcPr>
          <w:p w:rsidR="00C9371A" w:rsidRPr="00293CCA" w:rsidRDefault="00C9371A" w:rsidP="00C9371A">
            <w:pPr>
              <w:numPr>
                <w:ilvl w:val="0"/>
                <w:numId w:val="21"/>
              </w:numPr>
              <w:spacing w:line="240" w:lineRule="auto"/>
              <w:jc w:val="center"/>
              <w:rPr>
                <w:sz w:val="22"/>
                <w:szCs w:val="22"/>
              </w:rPr>
            </w:pPr>
          </w:p>
        </w:tc>
        <w:tc>
          <w:tcPr>
            <w:tcW w:w="2794" w:type="pct"/>
            <w:tcBorders>
              <w:top w:val="nil"/>
              <w:left w:val="nil"/>
              <w:bottom w:val="single" w:sz="4" w:space="0" w:color="auto"/>
              <w:right w:val="single" w:sz="4" w:space="0" w:color="auto"/>
            </w:tcBorders>
            <w:shd w:val="clear" w:color="auto" w:fill="auto"/>
          </w:tcPr>
          <w:p w:rsidR="00C9371A" w:rsidRPr="00293CCA" w:rsidRDefault="00C9371A" w:rsidP="00C9371A">
            <w:pPr>
              <w:rPr>
                <w:sz w:val="22"/>
                <w:szCs w:val="22"/>
                <w:lang w:val="sr-Cyrl-RS"/>
              </w:rPr>
            </w:pPr>
            <w:r w:rsidRPr="00293CCA">
              <w:rPr>
                <w:sz w:val="22"/>
                <w:szCs w:val="22"/>
                <w:lang w:val="sr-Cyrl-CS"/>
              </w:rPr>
              <w:t xml:space="preserve">Сунцобран – дупли („2 у 1“). Материјал челична конструкција. Квадратни облик. Димензије крила </w:t>
            </w:r>
            <w:r w:rsidRPr="00293CCA">
              <w:rPr>
                <w:sz w:val="22"/>
                <w:szCs w:val="22"/>
                <w:lang w:val="sr-Latn-RS"/>
              </w:rPr>
              <w:t>(</w:t>
            </w:r>
            <w:proofErr w:type="spellStart"/>
            <w:r w:rsidRPr="00293CCA">
              <w:rPr>
                <w:sz w:val="22"/>
                <w:szCs w:val="22"/>
                <w:lang w:val="sr-Latn-RS"/>
              </w:rPr>
              <w:t>ŠxD</w:t>
            </w:r>
            <w:proofErr w:type="spellEnd"/>
            <w:r w:rsidRPr="00293CCA">
              <w:rPr>
                <w:sz w:val="22"/>
                <w:szCs w:val="22"/>
                <w:lang w:val="sr-Latn-RS"/>
              </w:rPr>
              <w:t>)</w:t>
            </w:r>
            <w:r w:rsidRPr="00293CCA">
              <w:rPr>
                <w:sz w:val="22"/>
                <w:szCs w:val="22"/>
                <w:lang w:val="sr-Cyrl-CS"/>
              </w:rPr>
              <w:t>2,5х2,5</w:t>
            </w:r>
            <w:r w:rsidRPr="00293CCA">
              <w:rPr>
                <w:sz w:val="22"/>
                <w:szCs w:val="22"/>
                <w:lang w:val="en-US"/>
              </w:rPr>
              <w:t>m</w:t>
            </w:r>
            <w:r w:rsidRPr="00293CCA">
              <w:rPr>
                <w:sz w:val="22"/>
                <w:szCs w:val="22"/>
                <w:lang w:val="sr-Cyrl-RS"/>
              </w:rPr>
              <w:t xml:space="preserve">. Са ручицама за склапање. </w:t>
            </w:r>
            <w:r w:rsidR="002C146B" w:rsidRPr="002C146B">
              <w:rPr>
                <w:sz w:val="22"/>
                <w:szCs w:val="22"/>
                <w:lang w:val="sr-Cyrl-RS"/>
              </w:rPr>
              <w:t>Боја – сива</w:t>
            </w:r>
            <w:r w:rsidRPr="002C146B">
              <w:rPr>
                <w:sz w:val="22"/>
                <w:szCs w:val="22"/>
                <w:lang w:val="sr-Cyrl-RS"/>
              </w:rPr>
              <w:t>.</w:t>
            </w:r>
          </w:p>
        </w:tc>
        <w:tc>
          <w:tcPr>
            <w:tcW w:w="651" w:type="pct"/>
            <w:tcBorders>
              <w:top w:val="nil"/>
              <w:left w:val="nil"/>
              <w:bottom w:val="single" w:sz="4" w:space="0" w:color="auto"/>
              <w:right w:val="single" w:sz="4" w:space="0" w:color="auto"/>
            </w:tcBorders>
            <w:shd w:val="clear" w:color="auto" w:fill="auto"/>
            <w:vAlign w:val="center"/>
          </w:tcPr>
          <w:p w:rsidR="00C9371A" w:rsidRPr="00293CCA" w:rsidRDefault="00C9371A" w:rsidP="00C9371A">
            <w:pPr>
              <w:jc w:val="center"/>
            </w:pPr>
            <w:r w:rsidRPr="00293CCA">
              <w:rPr>
                <w:sz w:val="22"/>
                <w:szCs w:val="22"/>
                <w:lang w:val="sr-Cyrl-CS"/>
              </w:rPr>
              <w:t>ком.</w:t>
            </w:r>
          </w:p>
        </w:tc>
        <w:tc>
          <w:tcPr>
            <w:tcW w:w="909" w:type="pct"/>
            <w:tcBorders>
              <w:top w:val="nil"/>
              <w:left w:val="nil"/>
              <w:bottom w:val="single" w:sz="4" w:space="0" w:color="auto"/>
              <w:right w:val="single" w:sz="4" w:space="0" w:color="auto"/>
            </w:tcBorders>
            <w:shd w:val="clear" w:color="auto" w:fill="auto"/>
            <w:vAlign w:val="center"/>
          </w:tcPr>
          <w:p w:rsidR="00C9371A" w:rsidRPr="00293CCA" w:rsidRDefault="00C9371A" w:rsidP="00C9371A">
            <w:pPr>
              <w:jc w:val="center"/>
              <w:rPr>
                <w:sz w:val="22"/>
                <w:szCs w:val="22"/>
                <w:lang w:val="sr-Cyrl-RS"/>
              </w:rPr>
            </w:pPr>
            <w:r w:rsidRPr="00293CCA">
              <w:rPr>
                <w:sz w:val="22"/>
                <w:szCs w:val="22"/>
                <w:lang w:val="sr-Cyrl-RS"/>
              </w:rPr>
              <w:t>3</w:t>
            </w:r>
          </w:p>
        </w:tc>
      </w:tr>
      <w:tr w:rsidR="00C9371A" w:rsidRPr="00293CCA" w:rsidTr="002C146B">
        <w:trPr>
          <w:trHeight w:val="404"/>
        </w:trPr>
        <w:tc>
          <w:tcPr>
            <w:tcW w:w="646" w:type="pct"/>
            <w:tcBorders>
              <w:top w:val="nil"/>
              <w:left w:val="single" w:sz="4" w:space="0" w:color="auto"/>
              <w:bottom w:val="single" w:sz="4" w:space="0" w:color="auto"/>
              <w:right w:val="single" w:sz="4" w:space="0" w:color="auto"/>
            </w:tcBorders>
            <w:shd w:val="clear" w:color="auto" w:fill="auto"/>
          </w:tcPr>
          <w:p w:rsidR="00C9371A" w:rsidRPr="00293CCA" w:rsidRDefault="00C9371A" w:rsidP="00C9371A">
            <w:pPr>
              <w:numPr>
                <w:ilvl w:val="0"/>
                <w:numId w:val="21"/>
              </w:numPr>
              <w:spacing w:line="240" w:lineRule="auto"/>
              <w:jc w:val="center"/>
              <w:rPr>
                <w:sz w:val="22"/>
                <w:szCs w:val="22"/>
              </w:rPr>
            </w:pPr>
          </w:p>
        </w:tc>
        <w:tc>
          <w:tcPr>
            <w:tcW w:w="2794" w:type="pct"/>
            <w:tcBorders>
              <w:top w:val="nil"/>
              <w:left w:val="nil"/>
              <w:bottom w:val="single" w:sz="4" w:space="0" w:color="auto"/>
              <w:right w:val="single" w:sz="4" w:space="0" w:color="auto"/>
            </w:tcBorders>
            <w:shd w:val="clear" w:color="auto" w:fill="auto"/>
            <w:hideMark/>
          </w:tcPr>
          <w:p w:rsidR="00C9371A" w:rsidRPr="00293CCA" w:rsidRDefault="00C9371A" w:rsidP="00C9371A">
            <w:pPr>
              <w:spacing w:line="240" w:lineRule="auto"/>
              <w:rPr>
                <w:sz w:val="22"/>
                <w:szCs w:val="22"/>
                <w:lang w:val="sr-Cyrl-RS"/>
              </w:rPr>
            </w:pPr>
            <w:r w:rsidRPr="00293CCA">
              <w:rPr>
                <w:sz w:val="22"/>
                <w:szCs w:val="22"/>
                <w:lang w:val="sr-Cyrl-CS"/>
              </w:rPr>
              <w:t xml:space="preserve">Сточић пластични, димензија </w:t>
            </w:r>
            <w:r w:rsidRPr="00293CCA">
              <w:rPr>
                <w:sz w:val="24"/>
                <w:szCs w:val="24"/>
                <w:lang w:val="en-US"/>
              </w:rPr>
              <w:t>75 x 75 x 72 cm</w:t>
            </w:r>
            <w:r w:rsidRPr="00293CCA">
              <w:rPr>
                <w:sz w:val="24"/>
                <w:szCs w:val="24"/>
                <w:lang w:val="sr-Cyrl-RS"/>
              </w:rPr>
              <w:t xml:space="preserve"> (+-5%), тежине око 6</w:t>
            </w:r>
            <w:r w:rsidRPr="00366487">
              <w:rPr>
                <w:sz w:val="24"/>
                <w:szCs w:val="24"/>
                <w:lang w:val="en-US"/>
              </w:rPr>
              <w:t xml:space="preserve"> kg</w:t>
            </w:r>
            <w:r w:rsidRPr="00293CCA">
              <w:rPr>
                <w:sz w:val="24"/>
                <w:szCs w:val="24"/>
                <w:lang w:val="sr-Cyrl-RS"/>
              </w:rPr>
              <w:t xml:space="preserve"> (+-5%)</w:t>
            </w:r>
            <w:r w:rsidRPr="00293CCA">
              <w:rPr>
                <w:sz w:val="22"/>
                <w:szCs w:val="22"/>
                <w:lang w:val="sr-Cyrl-RS"/>
              </w:rPr>
              <w:t>, беле боје</w:t>
            </w:r>
          </w:p>
        </w:tc>
        <w:tc>
          <w:tcPr>
            <w:tcW w:w="651" w:type="pct"/>
            <w:tcBorders>
              <w:top w:val="nil"/>
              <w:left w:val="nil"/>
              <w:bottom w:val="single" w:sz="4" w:space="0" w:color="auto"/>
              <w:right w:val="single" w:sz="4" w:space="0" w:color="auto"/>
            </w:tcBorders>
            <w:shd w:val="clear" w:color="auto" w:fill="auto"/>
            <w:vAlign w:val="center"/>
            <w:hideMark/>
          </w:tcPr>
          <w:p w:rsidR="00C9371A" w:rsidRPr="00293CCA" w:rsidRDefault="00C9371A" w:rsidP="00C9371A">
            <w:pPr>
              <w:jc w:val="center"/>
            </w:pPr>
            <w:r w:rsidRPr="00293CCA">
              <w:rPr>
                <w:sz w:val="22"/>
                <w:szCs w:val="22"/>
                <w:lang w:val="sr-Cyrl-CS"/>
              </w:rPr>
              <w:t>ком.</w:t>
            </w:r>
          </w:p>
        </w:tc>
        <w:tc>
          <w:tcPr>
            <w:tcW w:w="909" w:type="pct"/>
            <w:tcBorders>
              <w:top w:val="nil"/>
              <w:left w:val="nil"/>
              <w:bottom w:val="single" w:sz="4" w:space="0" w:color="auto"/>
              <w:right w:val="single" w:sz="4" w:space="0" w:color="auto"/>
            </w:tcBorders>
            <w:shd w:val="clear" w:color="auto" w:fill="auto"/>
            <w:vAlign w:val="center"/>
            <w:hideMark/>
          </w:tcPr>
          <w:p w:rsidR="00C9371A" w:rsidRPr="00293CCA" w:rsidRDefault="00C9371A" w:rsidP="00C9371A">
            <w:pPr>
              <w:jc w:val="center"/>
              <w:rPr>
                <w:sz w:val="22"/>
                <w:szCs w:val="22"/>
                <w:lang w:val="sr-Cyrl-RS"/>
              </w:rPr>
            </w:pPr>
            <w:r w:rsidRPr="00293CCA">
              <w:rPr>
                <w:sz w:val="22"/>
                <w:szCs w:val="22"/>
                <w:lang w:val="sr-Cyrl-RS"/>
              </w:rPr>
              <w:t>50</w:t>
            </w:r>
          </w:p>
        </w:tc>
      </w:tr>
      <w:tr w:rsidR="00C9371A" w:rsidRPr="00293CCA" w:rsidTr="002C146B">
        <w:trPr>
          <w:trHeight w:val="404"/>
        </w:trPr>
        <w:tc>
          <w:tcPr>
            <w:tcW w:w="646" w:type="pct"/>
            <w:tcBorders>
              <w:top w:val="single" w:sz="4" w:space="0" w:color="auto"/>
              <w:left w:val="single" w:sz="4" w:space="0" w:color="auto"/>
              <w:bottom w:val="single" w:sz="4" w:space="0" w:color="auto"/>
              <w:right w:val="single" w:sz="4" w:space="0" w:color="auto"/>
            </w:tcBorders>
            <w:shd w:val="clear" w:color="auto" w:fill="auto"/>
          </w:tcPr>
          <w:p w:rsidR="00C9371A" w:rsidRPr="00293CCA" w:rsidRDefault="00C9371A" w:rsidP="00C9371A">
            <w:pPr>
              <w:numPr>
                <w:ilvl w:val="0"/>
                <w:numId w:val="21"/>
              </w:numPr>
              <w:spacing w:line="240" w:lineRule="auto"/>
              <w:jc w:val="center"/>
              <w:rPr>
                <w:sz w:val="22"/>
                <w:szCs w:val="22"/>
              </w:rPr>
            </w:pPr>
          </w:p>
        </w:tc>
        <w:tc>
          <w:tcPr>
            <w:tcW w:w="2794" w:type="pct"/>
            <w:tcBorders>
              <w:top w:val="single" w:sz="4" w:space="0" w:color="auto"/>
              <w:left w:val="nil"/>
              <w:bottom w:val="single" w:sz="4" w:space="0" w:color="auto"/>
              <w:right w:val="single" w:sz="4" w:space="0" w:color="auto"/>
            </w:tcBorders>
            <w:shd w:val="clear" w:color="auto" w:fill="auto"/>
          </w:tcPr>
          <w:p w:rsidR="00C9371A" w:rsidRPr="00293CCA" w:rsidRDefault="00C9371A" w:rsidP="00C9371A">
            <w:pPr>
              <w:rPr>
                <w:sz w:val="22"/>
                <w:szCs w:val="22"/>
                <w:lang w:val="sr-Cyrl-RS"/>
              </w:rPr>
            </w:pPr>
            <w:r w:rsidRPr="00293CCA">
              <w:rPr>
                <w:sz w:val="22"/>
                <w:szCs w:val="22"/>
                <w:lang w:val="sr-Cyrl-CS"/>
              </w:rPr>
              <w:t xml:space="preserve">Павиљон – Димензија </w:t>
            </w:r>
            <w:r w:rsidRPr="00293CCA">
              <w:rPr>
                <w:sz w:val="22"/>
                <w:szCs w:val="22"/>
                <w:lang w:val="sr-Latn-RS"/>
              </w:rPr>
              <w:t>(</w:t>
            </w:r>
            <w:proofErr w:type="spellStart"/>
            <w:r w:rsidRPr="00293CCA">
              <w:rPr>
                <w:sz w:val="22"/>
                <w:szCs w:val="22"/>
                <w:lang w:val="sr-Latn-RS"/>
              </w:rPr>
              <w:t>ŠxD</w:t>
            </w:r>
            <w:proofErr w:type="spellEnd"/>
            <w:r w:rsidRPr="00293CCA">
              <w:rPr>
                <w:sz w:val="22"/>
                <w:szCs w:val="22"/>
                <w:lang w:val="sr-Latn-RS"/>
              </w:rPr>
              <w:t>)</w:t>
            </w:r>
            <w:r w:rsidRPr="00293CCA">
              <w:rPr>
                <w:sz w:val="22"/>
                <w:szCs w:val="22"/>
                <w:lang w:val="sr-Cyrl-RS"/>
              </w:rPr>
              <w:t xml:space="preserve"> 3</w:t>
            </w:r>
            <w:r w:rsidRPr="00293CCA">
              <w:rPr>
                <w:sz w:val="22"/>
                <w:szCs w:val="22"/>
                <w:lang w:val="sr-Cyrl-CS"/>
              </w:rPr>
              <w:t>х3</w:t>
            </w:r>
            <w:r w:rsidRPr="00293CCA">
              <w:rPr>
                <w:sz w:val="22"/>
                <w:szCs w:val="22"/>
                <w:lang w:val="en-US"/>
              </w:rPr>
              <w:t>m</w:t>
            </w:r>
            <w:r w:rsidRPr="00293CCA">
              <w:rPr>
                <w:sz w:val="22"/>
                <w:szCs w:val="22"/>
                <w:lang w:val="sr-Cyrl-RS"/>
              </w:rPr>
              <w:t>. Материјал – челична конструкција/</w:t>
            </w:r>
            <w:r w:rsidRPr="00293CCA">
              <w:rPr>
                <w:sz w:val="22"/>
                <w:szCs w:val="22"/>
                <w:lang w:val="en-US"/>
              </w:rPr>
              <w:t xml:space="preserve"> PE</w:t>
            </w:r>
            <w:r w:rsidRPr="00293CCA">
              <w:rPr>
                <w:sz w:val="22"/>
                <w:szCs w:val="22"/>
                <w:lang w:val="sr-Cyrl-RS"/>
              </w:rPr>
              <w:t>-ратан</w:t>
            </w:r>
          </w:p>
        </w:tc>
        <w:tc>
          <w:tcPr>
            <w:tcW w:w="651" w:type="pct"/>
            <w:tcBorders>
              <w:top w:val="single" w:sz="4" w:space="0" w:color="auto"/>
              <w:left w:val="nil"/>
              <w:bottom w:val="single" w:sz="4" w:space="0" w:color="auto"/>
              <w:right w:val="single" w:sz="4" w:space="0" w:color="auto"/>
            </w:tcBorders>
            <w:shd w:val="clear" w:color="auto" w:fill="auto"/>
            <w:vAlign w:val="center"/>
          </w:tcPr>
          <w:p w:rsidR="00C9371A" w:rsidRPr="00293CCA" w:rsidRDefault="00C9371A" w:rsidP="00C9371A">
            <w:pPr>
              <w:jc w:val="center"/>
            </w:pPr>
            <w:r w:rsidRPr="00293CCA">
              <w:rPr>
                <w:sz w:val="22"/>
                <w:szCs w:val="22"/>
                <w:lang w:val="sr-Cyrl-CS"/>
              </w:rPr>
              <w:t>ком.</w:t>
            </w:r>
          </w:p>
        </w:tc>
        <w:tc>
          <w:tcPr>
            <w:tcW w:w="909" w:type="pct"/>
            <w:tcBorders>
              <w:top w:val="single" w:sz="4" w:space="0" w:color="auto"/>
              <w:left w:val="nil"/>
              <w:bottom w:val="single" w:sz="4" w:space="0" w:color="auto"/>
              <w:right w:val="single" w:sz="4" w:space="0" w:color="auto"/>
            </w:tcBorders>
            <w:shd w:val="clear" w:color="auto" w:fill="auto"/>
            <w:vAlign w:val="center"/>
          </w:tcPr>
          <w:p w:rsidR="00C9371A" w:rsidRPr="00293CCA" w:rsidRDefault="00C9371A" w:rsidP="00C9371A">
            <w:pPr>
              <w:jc w:val="center"/>
              <w:rPr>
                <w:sz w:val="22"/>
                <w:szCs w:val="22"/>
                <w:lang w:val="sr-Cyrl-RS"/>
              </w:rPr>
            </w:pPr>
            <w:r w:rsidRPr="00293CCA">
              <w:rPr>
                <w:sz w:val="22"/>
                <w:szCs w:val="22"/>
                <w:lang w:val="sr-Cyrl-RS"/>
              </w:rPr>
              <w:t>5</w:t>
            </w:r>
          </w:p>
        </w:tc>
      </w:tr>
      <w:tr w:rsidR="00C9371A" w:rsidRPr="00293CCA" w:rsidTr="002C146B">
        <w:trPr>
          <w:trHeight w:val="404"/>
        </w:trPr>
        <w:tc>
          <w:tcPr>
            <w:tcW w:w="646" w:type="pct"/>
            <w:tcBorders>
              <w:top w:val="single" w:sz="4" w:space="0" w:color="auto"/>
              <w:left w:val="single" w:sz="4" w:space="0" w:color="auto"/>
              <w:bottom w:val="single" w:sz="4" w:space="0" w:color="auto"/>
              <w:right w:val="single" w:sz="4" w:space="0" w:color="auto"/>
            </w:tcBorders>
            <w:shd w:val="clear" w:color="auto" w:fill="auto"/>
          </w:tcPr>
          <w:p w:rsidR="00C9371A" w:rsidRPr="00293CCA" w:rsidRDefault="00C9371A" w:rsidP="00C9371A">
            <w:pPr>
              <w:numPr>
                <w:ilvl w:val="0"/>
                <w:numId w:val="21"/>
              </w:numPr>
              <w:spacing w:line="240" w:lineRule="auto"/>
              <w:jc w:val="center"/>
              <w:rPr>
                <w:sz w:val="22"/>
                <w:szCs w:val="22"/>
              </w:rPr>
            </w:pPr>
          </w:p>
        </w:tc>
        <w:tc>
          <w:tcPr>
            <w:tcW w:w="2794" w:type="pct"/>
            <w:tcBorders>
              <w:top w:val="single" w:sz="4" w:space="0" w:color="auto"/>
              <w:left w:val="nil"/>
              <w:bottom w:val="single" w:sz="4" w:space="0" w:color="auto"/>
              <w:right w:val="single" w:sz="4" w:space="0" w:color="auto"/>
            </w:tcBorders>
            <w:shd w:val="clear" w:color="auto" w:fill="auto"/>
          </w:tcPr>
          <w:p w:rsidR="00C9371A" w:rsidRPr="00293CCA" w:rsidRDefault="00C9371A" w:rsidP="00C9371A">
            <w:pPr>
              <w:rPr>
                <w:sz w:val="22"/>
                <w:szCs w:val="22"/>
                <w:lang w:val="sr-Cyrl-CS"/>
              </w:rPr>
            </w:pPr>
            <w:r w:rsidRPr="00293CCA">
              <w:rPr>
                <w:sz w:val="22"/>
                <w:szCs w:val="22"/>
                <w:lang w:val="sr-Cyrl-CS"/>
              </w:rPr>
              <w:t xml:space="preserve">Сет од </w:t>
            </w:r>
            <w:r w:rsidRPr="00293CCA">
              <w:rPr>
                <w:sz w:val="22"/>
                <w:szCs w:val="22"/>
                <w:lang w:val="en-US"/>
              </w:rPr>
              <w:t>PE</w:t>
            </w:r>
            <w:r w:rsidRPr="00293CCA">
              <w:rPr>
                <w:sz w:val="22"/>
                <w:szCs w:val="22"/>
                <w:lang w:val="sr-Cyrl-RS"/>
              </w:rPr>
              <w:t>-</w:t>
            </w:r>
            <w:r w:rsidRPr="00293CCA">
              <w:rPr>
                <w:sz w:val="22"/>
                <w:szCs w:val="22"/>
                <w:lang w:val="sr-Cyrl-CS"/>
              </w:rPr>
              <w:t>ратана који састоји од:</w:t>
            </w:r>
          </w:p>
          <w:p w:rsidR="00C9371A" w:rsidRPr="00293CCA" w:rsidRDefault="00C9371A" w:rsidP="00C9371A">
            <w:pPr>
              <w:pStyle w:val="ListParagraph"/>
              <w:numPr>
                <w:ilvl w:val="0"/>
                <w:numId w:val="9"/>
              </w:numPr>
              <w:rPr>
                <w:rFonts w:ascii="Times New Roman" w:hAnsi="Times New Roman"/>
                <w:lang w:val="sr-Cyrl-CS"/>
              </w:rPr>
            </w:pPr>
            <w:r w:rsidRPr="00293CCA">
              <w:rPr>
                <w:rFonts w:ascii="Times New Roman" w:hAnsi="Times New Roman"/>
                <w:lang w:val="sr-Cyrl-CS"/>
              </w:rPr>
              <w:t xml:space="preserve"> Три  фотеља правоуглог облика - димензија </w:t>
            </w:r>
            <w:r w:rsidRPr="00293CCA">
              <w:rPr>
                <w:rFonts w:ascii="Times New Roman" w:hAnsi="Times New Roman"/>
                <w:lang w:val="sr-Latn-RS"/>
              </w:rPr>
              <w:t>(</w:t>
            </w:r>
            <w:proofErr w:type="spellStart"/>
            <w:r w:rsidRPr="00293CCA">
              <w:rPr>
                <w:rFonts w:ascii="Times New Roman" w:hAnsi="Times New Roman"/>
                <w:lang w:val="sr-Latn-RS"/>
              </w:rPr>
              <w:t>DxŠxV</w:t>
            </w:r>
            <w:proofErr w:type="spellEnd"/>
            <w:r w:rsidRPr="00293CCA">
              <w:rPr>
                <w:rFonts w:ascii="Times New Roman" w:hAnsi="Times New Roman"/>
                <w:lang w:val="sr-Latn-RS"/>
              </w:rPr>
              <w:t xml:space="preserve">) 65x70x62cm </w:t>
            </w:r>
            <w:r w:rsidRPr="00293CCA">
              <w:rPr>
                <w:rFonts w:ascii="Times New Roman" w:hAnsi="Times New Roman"/>
                <w:sz w:val="24"/>
                <w:szCs w:val="24"/>
                <w:lang w:val="sr-Cyrl-RS"/>
              </w:rPr>
              <w:t>(+-5%)</w:t>
            </w:r>
            <w:r w:rsidRPr="00293CCA">
              <w:rPr>
                <w:rFonts w:ascii="Times New Roman" w:hAnsi="Times New Roman"/>
                <w:lang w:val="sr-Cyrl-RS"/>
              </w:rPr>
              <w:t xml:space="preserve">, и </w:t>
            </w:r>
          </w:p>
          <w:p w:rsidR="00C9371A" w:rsidRPr="00293CCA" w:rsidRDefault="00C9371A" w:rsidP="00C9371A">
            <w:pPr>
              <w:pStyle w:val="ListParagraph"/>
              <w:numPr>
                <w:ilvl w:val="0"/>
                <w:numId w:val="9"/>
              </w:numPr>
              <w:rPr>
                <w:rFonts w:ascii="Times New Roman" w:hAnsi="Times New Roman"/>
                <w:lang w:val="sr-Cyrl-CS"/>
              </w:rPr>
            </w:pPr>
            <w:r w:rsidRPr="00293CCA">
              <w:rPr>
                <w:rFonts w:ascii="Times New Roman" w:hAnsi="Times New Roman"/>
                <w:lang w:val="sr-Cyrl-RS"/>
              </w:rPr>
              <w:t xml:space="preserve">Сточића </w:t>
            </w:r>
            <w:r w:rsidRPr="00293CCA">
              <w:rPr>
                <w:rFonts w:ascii="Times New Roman" w:hAnsi="Times New Roman"/>
                <w:lang w:val="sr-Cyrl-CS"/>
              </w:rPr>
              <w:t xml:space="preserve">квадратног облика - димензија </w:t>
            </w:r>
            <w:r w:rsidRPr="00293CCA">
              <w:rPr>
                <w:rFonts w:ascii="Times New Roman" w:hAnsi="Times New Roman"/>
                <w:lang w:val="sr-Latn-RS"/>
              </w:rPr>
              <w:t>(</w:t>
            </w:r>
            <w:proofErr w:type="spellStart"/>
            <w:r w:rsidRPr="00293CCA">
              <w:rPr>
                <w:rFonts w:ascii="Times New Roman" w:hAnsi="Times New Roman"/>
                <w:lang w:val="sr-Latn-RS"/>
              </w:rPr>
              <w:t>DxŠxV</w:t>
            </w:r>
            <w:proofErr w:type="spellEnd"/>
            <w:r w:rsidRPr="00293CCA">
              <w:rPr>
                <w:rFonts w:ascii="Times New Roman" w:hAnsi="Times New Roman"/>
                <w:lang w:val="sr-Latn-RS"/>
              </w:rPr>
              <w:t>) 6</w:t>
            </w:r>
            <w:r w:rsidRPr="00293CCA">
              <w:rPr>
                <w:rFonts w:ascii="Times New Roman" w:hAnsi="Times New Roman"/>
                <w:lang w:val="sr-Cyrl-RS"/>
              </w:rPr>
              <w:t>4</w:t>
            </w:r>
            <w:r w:rsidRPr="00293CCA">
              <w:rPr>
                <w:rFonts w:ascii="Times New Roman" w:hAnsi="Times New Roman"/>
                <w:lang w:val="sr-Latn-RS"/>
              </w:rPr>
              <w:t>x64x</w:t>
            </w:r>
            <w:r>
              <w:rPr>
                <w:rFonts w:ascii="Times New Roman" w:hAnsi="Times New Roman"/>
                <w:lang w:val="sr-Cyrl-RS"/>
              </w:rPr>
              <w:t>23</w:t>
            </w:r>
            <w:r w:rsidRPr="00293CCA">
              <w:rPr>
                <w:rFonts w:ascii="Times New Roman" w:hAnsi="Times New Roman"/>
                <w:lang w:val="sr-Latn-RS"/>
              </w:rPr>
              <w:t>cm</w:t>
            </w:r>
            <w:r w:rsidRPr="00293CCA">
              <w:rPr>
                <w:rFonts w:ascii="Times New Roman" w:hAnsi="Times New Roman"/>
                <w:lang w:val="sr-Cyrl-RS"/>
              </w:rPr>
              <w:t xml:space="preserve"> </w:t>
            </w:r>
            <w:r w:rsidRPr="00293CCA">
              <w:rPr>
                <w:rFonts w:ascii="Times New Roman" w:hAnsi="Times New Roman"/>
                <w:sz w:val="24"/>
                <w:szCs w:val="24"/>
                <w:lang w:val="sr-Cyrl-RS"/>
              </w:rPr>
              <w:t>(+-5%)</w:t>
            </w:r>
          </w:p>
        </w:tc>
        <w:tc>
          <w:tcPr>
            <w:tcW w:w="651" w:type="pct"/>
            <w:tcBorders>
              <w:top w:val="single" w:sz="4" w:space="0" w:color="auto"/>
              <w:left w:val="nil"/>
              <w:bottom w:val="single" w:sz="4" w:space="0" w:color="auto"/>
              <w:right w:val="single" w:sz="4" w:space="0" w:color="auto"/>
            </w:tcBorders>
            <w:shd w:val="clear" w:color="auto" w:fill="auto"/>
            <w:vAlign w:val="center"/>
          </w:tcPr>
          <w:p w:rsidR="00C9371A" w:rsidRPr="00293CCA" w:rsidRDefault="002C146B" w:rsidP="002C146B">
            <w:pPr>
              <w:jc w:val="center"/>
            </w:pPr>
            <w:r>
              <w:rPr>
                <w:sz w:val="22"/>
                <w:szCs w:val="22"/>
                <w:lang w:val="sr-Cyrl-CS"/>
              </w:rPr>
              <w:t>сет</w:t>
            </w:r>
          </w:p>
        </w:tc>
        <w:tc>
          <w:tcPr>
            <w:tcW w:w="909" w:type="pct"/>
            <w:tcBorders>
              <w:top w:val="single" w:sz="4" w:space="0" w:color="auto"/>
              <w:left w:val="nil"/>
              <w:bottom w:val="single" w:sz="4" w:space="0" w:color="auto"/>
              <w:right w:val="single" w:sz="4" w:space="0" w:color="auto"/>
            </w:tcBorders>
            <w:shd w:val="clear" w:color="auto" w:fill="auto"/>
            <w:vAlign w:val="center"/>
          </w:tcPr>
          <w:p w:rsidR="00C9371A" w:rsidRPr="00293CCA" w:rsidRDefault="00C9371A" w:rsidP="00C9371A">
            <w:pPr>
              <w:jc w:val="center"/>
              <w:rPr>
                <w:sz w:val="22"/>
                <w:szCs w:val="22"/>
                <w:lang w:val="sr-Cyrl-RS"/>
              </w:rPr>
            </w:pPr>
            <w:r w:rsidRPr="00293CCA">
              <w:rPr>
                <w:sz w:val="22"/>
                <w:szCs w:val="22"/>
                <w:lang w:val="sr-Cyrl-RS"/>
              </w:rPr>
              <w:t>3</w:t>
            </w:r>
          </w:p>
        </w:tc>
      </w:tr>
      <w:tr w:rsidR="00C9371A" w:rsidRPr="00293CCA" w:rsidTr="002C146B">
        <w:trPr>
          <w:trHeight w:val="404"/>
        </w:trPr>
        <w:tc>
          <w:tcPr>
            <w:tcW w:w="646" w:type="pct"/>
            <w:tcBorders>
              <w:top w:val="single" w:sz="4" w:space="0" w:color="auto"/>
              <w:left w:val="single" w:sz="4" w:space="0" w:color="auto"/>
              <w:bottom w:val="single" w:sz="4" w:space="0" w:color="auto"/>
              <w:right w:val="single" w:sz="4" w:space="0" w:color="auto"/>
            </w:tcBorders>
            <w:shd w:val="clear" w:color="auto" w:fill="auto"/>
          </w:tcPr>
          <w:p w:rsidR="00C9371A" w:rsidRPr="00293CCA" w:rsidRDefault="00C9371A" w:rsidP="00C9371A">
            <w:pPr>
              <w:numPr>
                <w:ilvl w:val="0"/>
                <w:numId w:val="21"/>
              </w:numPr>
              <w:spacing w:line="240" w:lineRule="auto"/>
              <w:jc w:val="center"/>
              <w:rPr>
                <w:sz w:val="22"/>
                <w:szCs w:val="22"/>
              </w:rPr>
            </w:pPr>
          </w:p>
        </w:tc>
        <w:tc>
          <w:tcPr>
            <w:tcW w:w="2794" w:type="pct"/>
            <w:tcBorders>
              <w:top w:val="single" w:sz="4" w:space="0" w:color="auto"/>
              <w:left w:val="nil"/>
              <w:bottom w:val="single" w:sz="4" w:space="0" w:color="auto"/>
              <w:right w:val="single" w:sz="4" w:space="0" w:color="auto"/>
            </w:tcBorders>
            <w:shd w:val="clear" w:color="auto" w:fill="auto"/>
          </w:tcPr>
          <w:p w:rsidR="00C9371A" w:rsidRPr="00293CCA" w:rsidRDefault="00C9371A" w:rsidP="00C9371A">
            <w:pPr>
              <w:rPr>
                <w:sz w:val="22"/>
                <w:szCs w:val="22"/>
                <w:lang w:val="sr-Cyrl-CS"/>
              </w:rPr>
            </w:pPr>
            <w:r>
              <w:rPr>
                <w:sz w:val="22"/>
                <w:szCs w:val="22"/>
                <w:lang w:val="sr-Cyrl-CS"/>
              </w:rPr>
              <w:t xml:space="preserve">Сточић С- форма, од </w:t>
            </w:r>
            <w:proofErr w:type="spellStart"/>
            <w:r w:rsidRPr="00293CCA">
              <w:rPr>
                <w:sz w:val="22"/>
                <w:szCs w:val="22"/>
                <w:lang w:val="sr-Cyrl-CS"/>
              </w:rPr>
              <w:t>од</w:t>
            </w:r>
            <w:proofErr w:type="spellEnd"/>
            <w:r w:rsidRPr="00293CCA">
              <w:rPr>
                <w:sz w:val="22"/>
                <w:szCs w:val="22"/>
                <w:lang w:val="sr-Cyrl-CS"/>
              </w:rPr>
              <w:t xml:space="preserve"> </w:t>
            </w:r>
            <w:r w:rsidRPr="00293CCA">
              <w:rPr>
                <w:sz w:val="22"/>
                <w:szCs w:val="22"/>
                <w:lang w:val="en-US"/>
              </w:rPr>
              <w:t>PE</w:t>
            </w:r>
            <w:r w:rsidRPr="00293CCA">
              <w:rPr>
                <w:sz w:val="22"/>
                <w:szCs w:val="22"/>
                <w:lang w:val="sr-Cyrl-RS"/>
              </w:rPr>
              <w:t>-</w:t>
            </w:r>
            <w:r w:rsidRPr="00293CCA">
              <w:rPr>
                <w:sz w:val="22"/>
                <w:szCs w:val="22"/>
                <w:lang w:val="sr-Cyrl-CS"/>
              </w:rPr>
              <w:t>ратана</w:t>
            </w:r>
            <w:r>
              <w:rPr>
                <w:sz w:val="22"/>
                <w:szCs w:val="22"/>
                <w:lang w:val="sr-Cyrl-CS"/>
              </w:rPr>
              <w:t xml:space="preserve">, димензија </w:t>
            </w:r>
            <w:r w:rsidRPr="00293CCA">
              <w:rPr>
                <w:lang w:val="sr-Latn-RS"/>
              </w:rPr>
              <w:t>(</w:t>
            </w:r>
            <w:proofErr w:type="spellStart"/>
            <w:r w:rsidRPr="00293CCA">
              <w:rPr>
                <w:lang w:val="sr-Latn-RS"/>
              </w:rPr>
              <w:t>DxŠxV</w:t>
            </w:r>
            <w:proofErr w:type="spellEnd"/>
            <w:r w:rsidRPr="00293CCA">
              <w:rPr>
                <w:lang w:val="sr-Latn-RS"/>
              </w:rPr>
              <w:t xml:space="preserve">) </w:t>
            </w:r>
            <w:r w:rsidRPr="00293CCA">
              <w:rPr>
                <w:lang w:val="sr-Cyrl-RS"/>
              </w:rPr>
              <w:t>4</w:t>
            </w:r>
            <w:r>
              <w:rPr>
                <w:lang w:val="sr-Cyrl-RS"/>
              </w:rPr>
              <w:t>6</w:t>
            </w:r>
            <w:r>
              <w:rPr>
                <w:lang w:val="sr-Latn-RS"/>
              </w:rPr>
              <w:t>x</w:t>
            </w:r>
            <w:r w:rsidRPr="00293CCA">
              <w:rPr>
                <w:lang w:val="sr-Latn-RS"/>
              </w:rPr>
              <w:t>4</w:t>
            </w:r>
            <w:r>
              <w:rPr>
                <w:lang w:val="sr-Cyrl-RS"/>
              </w:rPr>
              <w:t>2</w:t>
            </w:r>
            <w:r w:rsidRPr="00293CCA">
              <w:rPr>
                <w:lang w:val="sr-Latn-RS"/>
              </w:rPr>
              <w:t>x</w:t>
            </w:r>
            <w:r>
              <w:rPr>
                <w:lang w:val="sr-Cyrl-RS"/>
              </w:rPr>
              <w:t>53</w:t>
            </w:r>
            <w:r w:rsidRPr="00293CCA">
              <w:rPr>
                <w:lang w:val="sr-Latn-RS"/>
              </w:rPr>
              <w:t>cm</w:t>
            </w:r>
            <w:r w:rsidRPr="00293CCA">
              <w:rPr>
                <w:lang w:val="sr-Cyrl-RS"/>
              </w:rPr>
              <w:t xml:space="preserve"> </w:t>
            </w:r>
            <w:r w:rsidRPr="00293CCA">
              <w:rPr>
                <w:sz w:val="24"/>
                <w:szCs w:val="24"/>
                <w:lang w:val="sr-Cyrl-RS"/>
              </w:rPr>
              <w:t>(+-5%)</w:t>
            </w:r>
          </w:p>
        </w:tc>
        <w:tc>
          <w:tcPr>
            <w:tcW w:w="651" w:type="pct"/>
            <w:tcBorders>
              <w:top w:val="single" w:sz="4" w:space="0" w:color="auto"/>
              <w:left w:val="nil"/>
              <w:bottom w:val="single" w:sz="4" w:space="0" w:color="auto"/>
              <w:right w:val="single" w:sz="4" w:space="0" w:color="auto"/>
            </w:tcBorders>
            <w:shd w:val="clear" w:color="auto" w:fill="auto"/>
            <w:vAlign w:val="center"/>
          </w:tcPr>
          <w:p w:rsidR="00C9371A" w:rsidRPr="00293CCA" w:rsidRDefault="00C9371A" w:rsidP="00C9371A">
            <w:pPr>
              <w:jc w:val="center"/>
            </w:pPr>
            <w:r w:rsidRPr="00293CCA">
              <w:rPr>
                <w:sz w:val="22"/>
                <w:szCs w:val="22"/>
                <w:lang w:val="sr-Cyrl-CS"/>
              </w:rPr>
              <w:t>ком.</w:t>
            </w:r>
          </w:p>
        </w:tc>
        <w:tc>
          <w:tcPr>
            <w:tcW w:w="909" w:type="pct"/>
            <w:tcBorders>
              <w:top w:val="single" w:sz="4" w:space="0" w:color="auto"/>
              <w:left w:val="nil"/>
              <w:bottom w:val="single" w:sz="4" w:space="0" w:color="auto"/>
              <w:right w:val="single" w:sz="4" w:space="0" w:color="auto"/>
            </w:tcBorders>
            <w:shd w:val="clear" w:color="auto" w:fill="auto"/>
            <w:vAlign w:val="center"/>
          </w:tcPr>
          <w:p w:rsidR="00C9371A" w:rsidRPr="00293CCA" w:rsidRDefault="00C9371A" w:rsidP="00C9371A">
            <w:pPr>
              <w:jc w:val="center"/>
              <w:rPr>
                <w:sz w:val="22"/>
                <w:szCs w:val="22"/>
                <w:lang w:val="sr-Cyrl-RS"/>
              </w:rPr>
            </w:pPr>
            <w:r>
              <w:rPr>
                <w:sz w:val="22"/>
                <w:szCs w:val="22"/>
                <w:lang w:val="sr-Cyrl-RS"/>
              </w:rPr>
              <w:t>8</w:t>
            </w:r>
          </w:p>
        </w:tc>
      </w:tr>
    </w:tbl>
    <w:p w:rsidR="00751F61" w:rsidRDefault="00751F61" w:rsidP="00751F61">
      <w:pPr>
        <w:autoSpaceDE w:val="0"/>
        <w:autoSpaceDN w:val="0"/>
        <w:adjustRightInd w:val="0"/>
        <w:spacing w:line="240" w:lineRule="auto"/>
        <w:jc w:val="both"/>
        <w:rPr>
          <w:rFonts w:eastAsia="Calibri"/>
          <w:color w:val="000000"/>
          <w:szCs w:val="23"/>
          <w:lang w:val="sr-Cyrl-RS"/>
        </w:rPr>
      </w:pPr>
    </w:p>
    <w:p w:rsidR="00751F61" w:rsidRDefault="00751F61" w:rsidP="00751F61">
      <w:pPr>
        <w:autoSpaceDE w:val="0"/>
        <w:autoSpaceDN w:val="0"/>
        <w:adjustRightInd w:val="0"/>
        <w:spacing w:line="240" w:lineRule="auto"/>
        <w:jc w:val="both"/>
        <w:rPr>
          <w:rFonts w:eastAsia="Calibri"/>
          <w:color w:val="000000"/>
          <w:szCs w:val="23"/>
          <w:lang w:val="sr-Cyrl-RS"/>
        </w:rPr>
      </w:pPr>
    </w:p>
    <w:p w:rsidR="00751F61" w:rsidRPr="002E3339" w:rsidRDefault="00751F61" w:rsidP="00751F61">
      <w:pPr>
        <w:autoSpaceDE w:val="0"/>
        <w:autoSpaceDN w:val="0"/>
        <w:adjustRightInd w:val="0"/>
        <w:spacing w:line="240" w:lineRule="auto"/>
        <w:jc w:val="both"/>
        <w:rPr>
          <w:rFonts w:eastAsia="Calibri"/>
          <w:bCs/>
          <w:color w:val="000000"/>
          <w:sz w:val="22"/>
          <w:szCs w:val="22"/>
          <w:lang w:val="en-US"/>
        </w:rPr>
      </w:pPr>
    </w:p>
    <w:p w:rsidR="0048245B" w:rsidRPr="001D302C" w:rsidRDefault="0048245B" w:rsidP="00E110C4">
      <w:pPr>
        <w:rPr>
          <w:b/>
          <w:sz w:val="28"/>
          <w:lang w:val="sr-Cyrl-RS"/>
        </w:rPr>
      </w:pPr>
    </w:p>
    <w:p w:rsidR="0048245B" w:rsidRPr="001D302C" w:rsidRDefault="0048245B" w:rsidP="0048245B">
      <w:pPr>
        <w:tabs>
          <w:tab w:val="center" w:pos="4802"/>
        </w:tabs>
        <w:jc w:val="center"/>
        <w:rPr>
          <w:b/>
          <w:sz w:val="24"/>
          <w:szCs w:val="22"/>
          <w:lang w:val="sr-Cyrl-RS"/>
        </w:rPr>
      </w:pPr>
      <w:r w:rsidRPr="001D302C">
        <w:rPr>
          <w:b/>
          <w:sz w:val="24"/>
          <w:szCs w:val="22"/>
          <w:lang w:val="sr-Cyrl-RS"/>
        </w:rPr>
        <w:t>III УСЛОВИ ЗА УЧЕШЋЕ У ПОСТУПКУ ЈАВНЕ НАБАВКЕ ИЗ ЧЛ. 75.  ЗАКОНА И УПУТСТВО КАКО СЕ ДОКАЗУЈЕ ИСПУЊЕНОСТ ТИХ УСЛОВА</w:t>
      </w:r>
    </w:p>
    <w:p w:rsidR="0048245B" w:rsidRPr="001D302C" w:rsidRDefault="0048245B" w:rsidP="0048245B">
      <w:pPr>
        <w:tabs>
          <w:tab w:val="center" w:pos="4802"/>
        </w:tabs>
        <w:jc w:val="right"/>
        <w:rPr>
          <w:b/>
          <w:sz w:val="22"/>
          <w:szCs w:val="22"/>
          <w:lang w:val="sr-Cyrl-RS"/>
        </w:rPr>
      </w:pPr>
    </w:p>
    <w:p w:rsidR="0048245B" w:rsidRPr="001D302C" w:rsidRDefault="0048245B" w:rsidP="0048245B">
      <w:pPr>
        <w:pStyle w:val="ListParagraph"/>
        <w:numPr>
          <w:ilvl w:val="0"/>
          <w:numId w:val="5"/>
        </w:numPr>
        <w:rPr>
          <w:rFonts w:ascii="Times New Roman" w:hAnsi="Times New Roman"/>
          <w:b/>
          <w:lang w:val="sr-Cyrl-RS"/>
        </w:rPr>
      </w:pPr>
      <w:r w:rsidRPr="001D302C">
        <w:rPr>
          <w:rFonts w:ascii="Times New Roman" w:hAnsi="Times New Roman"/>
          <w:b/>
          <w:lang w:val="sr-Cyrl-RS"/>
        </w:rPr>
        <w:t>УСЛОВИ ЗА УЧЕШЋЕ У ПОСТУПКУ ЈАВНЕ НАБАВКЕ ИЗ ЧЛАНА 75.  ЗАКОНА</w:t>
      </w:r>
    </w:p>
    <w:p w:rsidR="0048245B" w:rsidRPr="001D302C" w:rsidRDefault="0048245B" w:rsidP="0048245B">
      <w:pPr>
        <w:jc w:val="center"/>
        <w:rPr>
          <w:rFonts w:eastAsia="TimesNewRomanPSMT"/>
          <w:bCs/>
          <w:sz w:val="22"/>
          <w:szCs w:val="22"/>
          <w:lang w:val="sr-Cyrl-RS"/>
        </w:rPr>
      </w:pPr>
      <w:r w:rsidRPr="001D302C">
        <w:rPr>
          <w:sz w:val="22"/>
          <w:szCs w:val="22"/>
          <w:lang w:val="sr-Cyrl-RS"/>
        </w:rPr>
        <w:tab/>
      </w:r>
    </w:p>
    <w:p w:rsidR="0048245B" w:rsidRPr="001D302C" w:rsidRDefault="00FC4E33" w:rsidP="0048245B">
      <w:pPr>
        <w:rPr>
          <w:rFonts w:eastAsia="TimesNewRomanPSMT"/>
          <w:b/>
          <w:bCs/>
          <w:sz w:val="22"/>
          <w:szCs w:val="22"/>
          <w:lang w:val="sr-Cyrl-RS"/>
        </w:rPr>
      </w:pPr>
      <w:r>
        <w:rPr>
          <w:rFonts w:eastAsia="TimesNewRomanPSMT"/>
          <w:b/>
          <w:bCs/>
          <w:sz w:val="22"/>
          <w:szCs w:val="22"/>
          <w:lang w:val="sr-Cyrl-RS"/>
        </w:rPr>
        <w:t xml:space="preserve">                   </w:t>
      </w:r>
      <w:r w:rsidR="0048245B" w:rsidRPr="001D302C">
        <w:rPr>
          <w:rFonts w:eastAsia="TimesNewRomanPSMT"/>
          <w:b/>
          <w:bCs/>
          <w:sz w:val="22"/>
          <w:szCs w:val="22"/>
          <w:lang w:val="sr-Cyrl-RS"/>
        </w:rPr>
        <w:t xml:space="preserve"> ОБАВЕЗНИ УСЛОВИ</w:t>
      </w:r>
    </w:p>
    <w:p w:rsidR="0048245B" w:rsidRPr="001D302C" w:rsidRDefault="0048245B" w:rsidP="0048245B">
      <w:pPr>
        <w:jc w:val="center"/>
        <w:rPr>
          <w:b/>
          <w:bCs/>
          <w:i/>
          <w:iCs/>
          <w:sz w:val="22"/>
          <w:szCs w:val="22"/>
          <w:lang w:val="sr-Cyrl-RS"/>
        </w:rPr>
      </w:pPr>
    </w:p>
    <w:p w:rsidR="0048245B" w:rsidRPr="001D302C" w:rsidRDefault="0048245B" w:rsidP="0048245B">
      <w:pPr>
        <w:pStyle w:val="ListParagraph"/>
        <w:tabs>
          <w:tab w:val="left" w:pos="680"/>
        </w:tabs>
        <w:ind w:left="0"/>
        <w:jc w:val="both"/>
        <w:rPr>
          <w:rFonts w:ascii="Times New Roman" w:hAnsi="Times New Roman"/>
          <w:lang w:val="sr-Cyrl-RS"/>
        </w:rPr>
      </w:pPr>
      <w:r w:rsidRPr="001D302C">
        <w:rPr>
          <w:rFonts w:ascii="Times New Roman" w:hAnsi="Times New Roman"/>
          <w:iCs/>
          <w:lang w:val="sr-Cyrl-RS"/>
        </w:rPr>
        <w:t xml:space="preserve">Право на учешће у поступку предметне јавне набавке има понуђач који испуњава </w:t>
      </w:r>
      <w:r w:rsidRPr="001D302C">
        <w:rPr>
          <w:rFonts w:ascii="Times New Roman" w:hAnsi="Times New Roman"/>
          <w:b/>
          <w:iCs/>
          <w:lang w:val="sr-Cyrl-RS"/>
        </w:rPr>
        <w:t>обавезне услове</w:t>
      </w:r>
      <w:r w:rsidRPr="001D302C">
        <w:rPr>
          <w:rFonts w:ascii="Times New Roman" w:hAnsi="Times New Roman"/>
          <w:iCs/>
          <w:lang w:val="sr-Cyrl-RS"/>
        </w:rPr>
        <w:t xml:space="preserve"> за учешће, дефинисане чланом 75. ЗЈН, а и</w:t>
      </w:r>
      <w:r w:rsidRPr="001D302C">
        <w:rPr>
          <w:rFonts w:ascii="Times New Roman" w:hAnsi="Times New Roman"/>
          <w:lang w:val="sr-Cyrl-RS"/>
        </w:rPr>
        <w:t xml:space="preserve">спуњеност </w:t>
      </w:r>
      <w:r w:rsidRPr="001D302C">
        <w:rPr>
          <w:rFonts w:ascii="Times New Roman" w:hAnsi="Times New Roman"/>
          <w:b/>
          <w:lang w:val="sr-Cyrl-RS"/>
        </w:rPr>
        <w:t xml:space="preserve">обавезних услова </w:t>
      </w:r>
      <w:r w:rsidRPr="001D302C">
        <w:rPr>
          <w:rFonts w:ascii="Times New Roman" w:hAnsi="Times New Roman"/>
          <w:lang w:val="sr-Cyrl-RS"/>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lang w:val="sr-Cyrl-RS"/>
        </w:rPr>
        <w:t>и то:</w:t>
      </w:r>
    </w:p>
    <w:p w:rsidR="0048245B" w:rsidRPr="001D302C" w:rsidRDefault="0048245B" w:rsidP="0048245B">
      <w:pPr>
        <w:pStyle w:val="ListParagraph"/>
        <w:tabs>
          <w:tab w:val="left" w:pos="680"/>
        </w:tabs>
        <w:ind w:left="0"/>
        <w:jc w:val="both"/>
        <w:rPr>
          <w:rFonts w:ascii="Times New Roman" w:hAnsi="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E110C4" w:rsidRPr="0042103F" w:rsidTr="00147964">
        <w:trPr>
          <w:trHeight w:val="548"/>
        </w:trPr>
        <w:tc>
          <w:tcPr>
            <w:tcW w:w="652" w:type="dxa"/>
            <w:shd w:val="clear" w:color="auto" w:fill="C6D9F1"/>
          </w:tcPr>
          <w:p w:rsidR="00E110C4" w:rsidRPr="0042103F" w:rsidRDefault="00E110C4" w:rsidP="00A95A6C">
            <w:pPr>
              <w:spacing w:line="240" w:lineRule="auto"/>
              <w:contextualSpacing/>
              <w:jc w:val="both"/>
              <w:rPr>
                <w:sz w:val="24"/>
                <w:szCs w:val="24"/>
                <w:lang w:val="sr-Cyrl-RS"/>
              </w:rPr>
            </w:pPr>
          </w:p>
          <w:p w:rsidR="00E110C4" w:rsidRPr="0042103F" w:rsidRDefault="00E110C4" w:rsidP="00A95A6C">
            <w:pPr>
              <w:spacing w:line="240" w:lineRule="auto"/>
              <w:contextualSpacing/>
              <w:jc w:val="both"/>
              <w:rPr>
                <w:sz w:val="24"/>
                <w:szCs w:val="24"/>
                <w:lang w:val="sr-Cyrl-RS"/>
              </w:rPr>
            </w:pPr>
            <w:proofErr w:type="spellStart"/>
            <w:r w:rsidRPr="0042103F">
              <w:rPr>
                <w:sz w:val="24"/>
                <w:szCs w:val="24"/>
                <w:lang w:val="sr-Cyrl-RS"/>
              </w:rPr>
              <w:t>Р.бр</w:t>
            </w:r>
            <w:proofErr w:type="spellEnd"/>
          </w:p>
        </w:tc>
        <w:tc>
          <w:tcPr>
            <w:tcW w:w="4123" w:type="dxa"/>
            <w:shd w:val="clear" w:color="auto" w:fill="C6D9F1"/>
          </w:tcPr>
          <w:p w:rsidR="00E110C4" w:rsidRPr="0042103F" w:rsidRDefault="00E110C4" w:rsidP="00A95A6C">
            <w:pPr>
              <w:jc w:val="both"/>
              <w:rPr>
                <w:sz w:val="24"/>
                <w:szCs w:val="24"/>
                <w:lang w:val="sr-Cyrl-RS"/>
              </w:rPr>
            </w:pPr>
            <w:r w:rsidRPr="0042103F">
              <w:rPr>
                <w:sz w:val="24"/>
                <w:szCs w:val="24"/>
                <w:lang w:val="sr-Cyrl-RS"/>
              </w:rPr>
              <w:t>ОБАВЕЗНИ УСЛОВИ</w:t>
            </w:r>
          </w:p>
        </w:tc>
        <w:tc>
          <w:tcPr>
            <w:tcW w:w="4526" w:type="dxa"/>
            <w:shd w:val="clear" w:color="auto" w:fill="C6D9F1"/>
          </w:tcPr>
          <w:p w:rsidR="00E110C4" w:rsidRPr="0042103F" w:rsidRDefault="00E110C4" w:rsidP="00A95A6C">
            <w:pPr>
              <w:jc w:val="both"/>
              <w:rPr>
                <w:sz w:val="24"/>
                <w:szCs w:val="24"/>
                <w:lang w:val="sr-Cyrl-RS"/>
              </w:rPr>
            </w:pPr>
            <w:r w:rsidRPr="0042103F">
              <w:rPr>
                <w:sz w:val="24"/>
                <w:szCs w:val="24"/>
                <w:lang w:val="sr-Cyrl-RS"/>
              </w:rPr>
              <w:t>НАЧИН ДОКАЗИВАЊА</w:t>
            </w:r>
          </w:p>
        </w:tc>
      </w:tr>
      <w:tr w:rsidR="00E110C4" w:rsidRPr="0042103F" w:rsidTr="00147964">
        <w:tc>
          <w:tcPr>
            <w:tcW w:w="652" w:type="dxa"/>
            <w:shd w:val="clear" w:color="auto" w:fill="auto"/>
          </w:tcPr>
          <w:p w:rsidR="00E110C4" w:rsidRPr="0042103F" w:rsidRDefault="00E110C4" w:rsidP="00A95A6C">
            <w:pPr>
              <w:jc w:val="both"/>
              <w:rPr>
                <w:sz w:val="24"/>
                <w:szCs w:val="24"/>
                <w:lang w:val="sr-Cyrl-RS"/>
              </w:rPr>
            </w:pPr>
          </w:p>
          <w:p w:rsidR="00E110C4" w:rsidRPr="0042103F" w:rsidRDefault="00E110C4" w:rsidP="00A95A6C">
            <w:pPr>
              <w:jc w:val="both"/>
              <w:rPr>
                <w:sz w:val="24"/>
                <w:szCs w:val="24"/>
                <w:lang w:val="sr-Cyrl-RS"/>
              </w:rPr>
            </w:pPr>
          </w:p>
          <w:p w:rsidR="00E110C4" w:rsidRPr="0042103F" w:rsidRDefault="00E110C4" w:rsidP="00A95A6C">
            <w:pPr>
              <w:jc w:val="both"/>
              <w:rPr>
                <w:sz w:val="24"/>
                <w:szCs w:val="24"/>
                <w:lang w:val="sr-Cyrl-RS"/>
              </w:rPr>
            </w:pPr>
            <w:r w:rsidRPr="0042103F">
              <w:rPr>
                <w:sz w:val="24"/>
                <w:szCs w:val="24"/>
                <w:lang w:val="sr-Cyrl-RS"/>
              </w:rPr>
              <w:t>1.</w:t>
            </w:r>
          </w:p>
        </w:tc>
        <w:tc>
          <w:tcPr>
            <w:tcW w:w="4123" w:type="dxa"/>
            <w:shd w:val="clear" w:color="auto" w:fill="auto"/>
          </w:tcPr>
          <w:p w:rsidR="00E110C4" w:rsidRPr="0042103F" w:rsidRDefault="00E110C4" w:rsidP="00A95A6C">
            <w:pPr>
              <w:jc w:val="both"/>
              <w:rPr>
                <w:iCs/>
                <w:sz w:val="24"/>
                <w:szCs w:val="24"/>
                <w:lang w:val="sr-Cyrl-RS"/>
              </w:rPr>
            </w:pPr>
          </w:p>
          <w:p w:rsidR="00E110C4" w:rsidRPr="0042103F" w:rsidRDefault="00E110C4" w:rsidP="00A95A6C">
            <w:pPr>
              <w:jc w:val="both"/>
              <w:rPr>
                <w:i/>
                <w:iCs/>
                <w:sz w:val="24"/>
                <w:szCs w:val="24"/>
                <w:lang w:val="sr-Cyrl-RS"/>
              </w:rPr>
            </w:pPr>
            <w:r w:rsidRPr="0042103F">
              <w:rPr>
                <w:iCs/>
                <w:sz w:val="24"/>
                <w:szCs w:val="24"/>
                <w:lang w:val="sr-Cyrl-RS"/>
              </w:rPr>
              <w:t xml:space="preserve">Да је регистрован код надлежног органа, односно уписан у одговарајући регистар </w:t>
            </w:r>
            <w:r w:rsidRPr="0042103F">
              <w:rPr>
                <w:i/>
                <w:iCs/>
                <w:sz w:val="24"/>
                <w:szCs w:val="24"/>
                <w:lang w:val="sr-Cyrl-RS"/>
              </w:rPr>
              <w:t xml:space="preserve">(чл. 75. ст. 1. </w:t>
            </w:r>
            <w:proofErr w:type="spellStart"/>
            <w:r w:rsidRPr="0042103F">
              <w:rPr>
                <w:i/>
                <w:iCs/>
                <w:sz w:val="24"/>
                <w:szCs w:val="24"/>
                <w:lang w:val="sr-Cyrl-RS"/>
              </w:rPr>
              <w:t>тач</w:t>
            </w:r>
            <w:proofErr w:type="spellEnd"/>
            <w:r w:rsidRPr="0042103F">
              <w:rPr>
                <w:i/>
                <w:iCs/>
                <w:sz w:val="24"/>
                <w:szCs w:val="24"/>
                <w:lang w:val="sr-Cyrl-RS"/>
              </w:rPr>
              <w:t>. 1) ЗЈН);</w:t>
            </w:r>
          </w:p>
          <w:p w:rsidR="00E110C4" w:rsidRPr="0042103F" w:rsidRDefault="00E110C4" w:rsidP="00A95A6C">
            <w:pPr>
              <w:jc w:val="both"/>
              <w:rPr>
                <w:color w:val="FF0000"/>
                <w:sz w:val="24"/>
                <w:szCs w:val="24"/>
                <w:lang w:val="sr-Cyrl-RS"/>
              </w:rPr>
            </w:pPr>
          </w:p>
        </w:tc>
        <w:tc>
          <w:tcPr>
            <w:tcW w:w="4526" w:type="dxa"/>
            <w:vMerge w:val="restart"/>
            <w:shd w:val="clear" w:color="auto" w:fill="auto"/>
          </w:tcPr>
          <w:p w:rsidR="00E110C4" w:rsidRPr="0042103F" w:rsidRDefault="00E110C4" w:rsidP="00A95A6C">
            <w:pPr>
              <w:jc w:val="both"/>
              <w:rPr>
                <w:iCs/>
                <w:sz w:val="24"/>
                <w:szCs w:val="24"/>
                <w:lang w:val="sr-Cyrl-RS"/>
              </w:rPr>
            </w:pPr>
          </w:p>
          <w:p w:rsidR="00E110C4" w:rsidRPr="0042103F" w:rsidRDefault="00E110C4" w:rsidP="00A95A6C">
            <w:pPr>
              <w:pStyle w:val="ListParagraph"/>
              <w:ind w:left="0"/>
              <w:jc w:val="both"/>
              <w:rPr>
                <w:rFonts w:ascii="Times New Roman" w:hAnsi="Times New Roman"/>
                <w:sz w:val="24"/>
                <w:szCs w:val="24"/>
                <w:lang w:val="sr-Cyrl-RS"/>
              </w:rPr>
            </w:pPr>
            <w:r w:rsidRPr="0042103F">
              <w:rPr>
                <w:rFonts w:ascii="Times New Roman" w:hAnsi="Times New Roman"/>
                <w:sz w:val="24"/>
                <w:szCs w:val="24"/>
                <w:lang w:val="sr-Cyrl-RS"/>
              </w:rPr>
              <w:t>ИЗЈАВА</w:t>
            </w:r>
            <w:r w:rsidRPr="0042103F">
              <w:rPr>
                <w:rFonts w:ascii="Times New Roman" w:hAnsi="Times New Roman"/>
                <w:color w:val="FF0000"/>
                <w:sz w:val="24"/>
                <w:szCs w:val="24"/>
                <w:lang w:val="sr-Cyrl-RS"/>
              </w:rPr>
              <w:t xml:space="preserve"> </w:t>
            </w:r>
            <w:r w:rsidRPr="0042103F">
              <w:rPr>
                <w:rFonts w:ascii="Times New Roman" w:hAnsi="Times New Roman"/>
                <w:sz w:val="24"/>
                <w:szCs w:val="24"/>
                <w:lang w:val="sr-Cyrl-RS"/>
              </w:rPr>
              <w:t>(</w:t>
            </w:r>
            <w:r w:rsidRPr="0042103F">
              <w:rPr>
                <w:rFonts w:ascii="Times New Roman" w:hAnsi="Times New Roman"/>
                <w:i/>
                <w:sz w:val="24"/>
                <w:szCs w:val="24"/>
                <w:lang w:val="sr-Cyrl-RS"/>
              </w:rPr>
              <w:t>Образац 5. у поглављу V ове конкурсне документације</w:t>
            </w:r>
            <w:r w:rsidRPr="0042103F">
              <w:rPr>
                <w:rFonts w:ascii="Times New Roman" w:hAnsi="Times New Roman"/>
                <w:sz w:val="24"/>
                <w:szCs w:val="24"/>
                <w:lang w:val="sr-Cyrl-RS"/>
              </w:rPr>
              <w:t xml:space="preserve">), којом понуђач под пуном материјалном и кривичном одговорношћу потврђује да испуњава услове за учешће у поступку јавне набавке из чл. 75. ст. 1. </w:t>
            </w:r>
            <w:proofErr w:type="spellStart"/>
            <w:r w:rsidRPr="0042103F">
              <w:rPr>
                <w:rFonts w:ascii="Times New Roman" w:hAnsi="Times New Roman"/>
                <w:sz w:val="24"/>
                <w:szCs w:val="24"/>
                <w:lang w:val="sr-Cyrl-RS"/>
              </w:rPr>
              <w:t>тач</w:t>
            </w:r>
            <w:proofErr w:type="spellEnd"/>
            <w:r w:rsidRPr="0042103F">
              <w:rPr>
                <w:rFonts w:ascii="Times New Roman" w:hAnsi="Times New Roman"/>
                <w:sz w:val="24"/>
                <w:szCs w:val="24"/>
                <w:lang w:val="sr-Cyrl-RS"/>
              </w:rPr>
              <w:t>. 1) до 4) и став 2. ЗЈН, дефинисане овом конкурсном документацијом</w:t>
            </w:r>
          </w:p>
          <w:p w:rsidR="00E110C4" w:rsidRPr="0042103F" w:rsidRDefault="00E110C4" w:rsidP="00A95A6C">
            <w:pPr>
              <w:pStyle w:val="ListParagraph"/>
              <w:ind w:left="0"/>
              <w:jc w:val="both"/>
              <w:rPr>
                <w:rFonts w:ascii="Times New Roman" w:hAnsi="Times New Roman"/>
                <w:sz w:val="24"/>
                <w:szCs w:val="24"/>
                <w:lang w:val="sr-Cyrl-RS"/>
              </w:rPr>
            </w:pPr>
          </w:p>
          <w:p w:rsidR="00E110C4" w:rsidRPr="0042103F" w:rsidRDefault="00E110C4" w:rsidP="00A95A6C">
            <w:pPr>
              <w:pStyle w:val="ListParagraph"/>
              <w:ind w:left="0"/>
              <w:jc w:val="both"/>
              <w:rPr>
                <w:rFonts w:ascii="Times New Roman" w:hAnsi="Times New Roman"/>
                <w:color w:val="FF0000"/>
                <w:sz w:val="24"/>
                <w:szCs w:val="24"/>
                <w:lang w:val="sr-Cyrl-RS"/>
              </w:rPr>
            </w:pPr>
          </w:p>
        </w:tc>
      </w:tr>
      <w:tr w:rsidR="00E110C4" w:rsidRPr="0042103F" w:rsidTr="00147964">
        <w:tc>
          <w:tcPr>
            <w:tcW w:w="652" w:type="dxa"/>
            <w:shd w:val="clear" w:color="auto" w:fill="auto"/>
            <w:vAlign w:val="center"/>
          </w:tcPr>
          <w:p w:rsidR="00E110C4" w:rsidRPr="0042103F" w:rsidRDefault="00E110C4" w:rsidP="00A95A6C">
            <w:pPr>
              <w:jc w:val="both"/>
              <w:rPr>
                <w:sz w:val="24"/>
                <w:szCs w:val="24"/>
                <w:lang w:val="sr-Cyrl-RS"/>
              </w:rPr>
            </w:pPr>
            <w:r w:rsidRPr="0042103F">
              <w:rPr>
                <w:sz w:val="24"/>
                <w:szCs w:val="24"/>
                <w:lang w:val="sr-Cyrl-RS"/>
              </w:rPr>
              <w:t>2.</w:t>
            </w:r>
          </w:p>
        </w:tc>
        <w:tc>
          <w:tcPr>
            <w:tcW w:w="4123" w:type="dxa"/>
            <w:shd w:val="clear" w:color="auto" w:fill="auto"/>
          </w:tcPr>
          <w:p w:rsidR="00E110C4" w:rsidRPr="0042103F" w:rsidRDefault="00E110C4" w:rsidP="00A95A6C">
            <w:pPr>
              <w:jc w:val="both"/>
              <w:rPr>
                <w:sz w:val="24"/>
                <w:szCs w:val="24"/>
                <w:lang w:val="sr-Cyrl-RS"/>
              </w:rPr>
            </w:pPr>
          </w:p>
          <w:p w:rsidR="00E110C4" w:rsidRPr="0042103F" w:rsidRDefault="00E110C4" w:rsidP="00A95A6C">
            <w:pPr>
              <w:jc w:val="both"/>
              <w:rPr>
                <w:i/>
                <w:iCs/>
                <w:sz w:val="24"/>
                <w:szCs w:val="24"/>
                <w:lang w:val="sr-Cyrl-RS"/>
              </w:rPr>
            </w:pPr>
            <w:r w:rsidRPr="0042103F">
              <w:rPr>
                <w:sz w:val="24"/>
                <w:szCs w:val="24"/>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2103F">
              <w:rPr>
                <w:i/>
                <w:iCs/>
                <w:sz w:val="24"/>
                <w:szCs w:val="24"/>
                <w:lang w:val="sr-Cyrl-RS"/>
              </w:rPr>
              <w:t xml:space="preserve">(чл. 75. ст. 1. </w:t>
            </w:r>
            <w:proofErr w:type="spellStart"/>
            <w:r w:rsidRPr="0042103F">
              <w:rPr>
                <w:i/>
                <w:iCs/>
                <w:sz w:val="24"/>
                <w:szCs w:val="24"/>
                <w:lang w:val="sr-Cyrl-RS"/>
              </w:rPr>
              <w:t>тач</w:t>
            </w:r>
            <w:proofErr w:type="spellEnd"/>
            <w:r w:rsidRPr="0042103F">
              <w:rPr>
                <w:i/>
                <w:iCs/>
                <w:sz w:val="24"/>
                <w:szCs w:val="24"/>
                <w:lang w:val="sr-Cyrl-RS"/>
              </w:rPr>
              <w:t>. 2) ЗЈН);</w:t>
            </w:r>
          </w:p>
          <w:p w:rsidR="00E110C4" w:rsidRPr="0042103F" w:rsidRDefault="00E110C4" w:rsidP="00A95A6C">
            <w:pPr>
              <w:jc w:val="both"/>
              <w:rPr>
                <w:color w:val="FF0000"/>
                <w:sz w:val="24"/>
                <w:szCs w:val="24"/>
                <w:lang w:val="sr-Cyrl-RS"/>
              </w:rPr>
            </w:pPr>
          </w:p>
        </w:tc>
        <w:tc>
          <w:tcPr>
            <w:tcW w:w="4526" w:type="dxa"/>
            <w:vMerge/>
            <w:shd w:val="clear" w:color="auto" w:fill="auto"/>
          </w:tcPr>
          <w:p w:rsidR="00E110C4" w:rsidRPr="0042103F" w:rsidRDefault="00E110C4" w:rsidP="00A95A6C">
            <w:pPr>
              <w:jc w:val="both"/>
              <w:rPr>
                <w:color w:val="FF0000"/>
                <w:sz w:val="24"/>
                <w:szCs w:val="24"/>
                <w:lang w:val="sr-Cyrl-RS"/>
              </w:rPr>
            </w:pPr>
          </w:p>
        </w:tc>
      </w:tr>
      <w:tr w:rsidR="00E110C4" w:rsidRPr="0042103F" w:rsidTr="00147964">
        <w:tc>
          <w:tcPr>
            <w:tcW w:w="652" w:type="dxa"/>
            <w:shd w:val="clear" w:color="auto" w:fill="auto"/>
            <w:vAlign w:val="center"/>
          </w:tcPr>
          <w:p w:rsidR="00E110C4" w:rsidRPr="0042103F" w:rsidRDefault="00E110C4" w:rsidP="00A95A6C">
            <w:pPr>
              <w:jc w:val="both"/>
              <w:rPr>
                <w:color w:val="FF0000"/>
                <w:sz w:val="24"/>
                <w:szCs w:val="24"/>
                <w:lang w:val="sr-Cyrl-RS"/>
              </w:rPr>
            </w:pPr>
            <w:r w:rsidRPr="0042103F">
              <w:rPr>
                <w:sz w:val="24"/>
                <w:szCs w:val="24"/>
                <w:lang w:val="sr-Cyrl-RS"/>
              </w:rPr>
              <w:t>3.</w:t>
            </w:r>
          </w:p>
        </w:tc>
        <w:tc>
          <w:tcPr>
            <w:tcW w:w="4123" w:type="dxa"/>
            <w:shd w:val="clear" w:color="auto" w:fill="auto"/>
          </w:tcPr>
          <w:p w:rsidR="00E110C4" w:rsidRPr="0042103F" w:rsidRDefault="00E110C4" w:rsidP="00A95A6C">
            <w:pPr>
              <w:jc w:val="both"/>
              <w:rPr>
                <w:sz w:val="24"/>
                <w:szCs w:val="24"/>
                <w:lang w:val="sr-Cyrl-RS"/>
              </w:rPr>
            </w:pPr>
            <w:r w:rsidRPr="0042103F">
              <w:rPr>
                <w:sz w:val="24"/>
                <w:szCs w:val="24"/>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2103F">
              <w:rPr>
                <w:i/>
                <w:iCs/>
                <w:sz w:val="24"/>
                <w:szCs w:val="24"/>
                <w:lang w:val="sr-Cyrl-RS"/>
              </w:rPr>
              <w:t xml:space="preserve">(чл. 75. ст. 1. </w:t>
            </w:r>
            <w:proofErr w:type="spellStart"/>
            <w:r w:rsidRPr="0042103F">
              <w:rPr>
                <w:i/>
                <w:iCs/>
                <w:sz w:val="24"/>
                <w:szCs w:val="24"/>
                <w:lang w:val="sr-Cyrl-RS"/>
              </w:rPr>
              <w:t>тач</w:t>
            </w:r>
            <w:proofErr w:type="spellEnd"/>
            <w:r w:rsidRPr="0042103F">
              <w:rPr>
                <w:i/>
                <w:iCs/>
                <w:sz w:val="24"/>
                <w:szCs w:val="24"/>
                <w:lang w:val="sr-Cyrl-RS"/>
              </w:rPr>
              <w:t>. 4) ЗЈН);</w:t>
            </w:r>
          </w:p>
          <w:p w:rsidR="00E110C4" w:rsidRPr="0042103F" w:rsidRDefault="00E110C4" w:rsidP="00A95A6C">
            <w:pPr>
              <w:jc w:val="both"/>
              <w:rPr>
                <w:color w:val="FF0000"/>
                <w:sz w:val="24"/>
                <w:szCs w:val="24"/>
                <w:lang w:val="sr-Cyrl-RS"/>
              </w:rPr>
            </w:pPr>
          </w:p>
        </w:tc>
        <w:tc>
          <w:tcPr>
            <w:tcW w:w="4526" w:type="dxa"/>
            <w:vMerge/>
            <w:shd w:val="clear" w:color="auto" w:fill="auto"/>
          </w:tcPr>
          <w:p w:rsidR="00E110C4" w:rsidRPr="0042103F" w:rsidRDefault="00E110C4" w:rsidP="00A95A6C">
            <w:pPr>
              <w:jc w:val="both"/>
              <w:rPr>
                <w:color w:val="FF0000"/>
                <w:sz w:val="24"/>
                <w:szCs w:val="24"/>
                <w:lang w:val="sr-Cyrl-RS"/>
              </w:rPr>
            </w:pPr>
          </w:p>
        </w:tc>
      </w:tr>
      <w:tr w:rsidR="00E110C4" w:rsidRPr="0042103F" w:rsidTr="00147964">
        <w:tc>
          <w:tcPr>
            <w:tcW w:w="652" w:type="dxa"/>
            <w:shd w:val="clear" w:color="auto" w:fill="auto"/>
            <w:vAlign w:val="center"/>
          </w:tcPr>
          <w:p w:rsidR="00E110C4" w:rsidRPr="0042103F" w:rsidRDefault="00E110C4" w:rsidP="00A95A6C">
            <w:pPr>
              <w:jc w:val="both"/>
              <w:rPr>
                <w:sz w:val="24"/>
                <w:szCs w:val="24"/>
                <w:lang w:val="sr-Cyrl-RS"/>
              </w:rPr>
            </w:pPr>
            <w:r w:rsidRPr="0042103F">
              <w:rPr>
                <w:sz w:val="24"/>
                <w:szCs w:val="24"/>
                <w:lang w:val="sr-Cyrl-RS"/>
              </w:rPr>
              <w:t>4.</w:t>
            </w:r>
          </w:p>
        </w:tc>
        <w:tc>
          <w:tcPr>
            <w:tcW w:w="4123" w:type="dxa"/>
            <w:shd w:val="clear" w:color="auto" w:fill="auto"/>
          </w:tcPr>
          <w:p w:rsidR="00E110C4" w:rsidRPr="0042103F" w:rsidRDefault="00E110C4" w:rsidP="00071DDD">
            <w:pPr>
              <w:jc w:val="both"/>
              <w:rPr>
                <w:sz w:val="24"/>
                <w:szCs w:val="24"/>
                <w:lang w:val="sr-Cyrl-RS"/>
              </w:rPr>
            </w:pPr>
            <w:r w:rsidRPr="0042103F">
              <w:rPr>
                <w:sz w:val="24"/>
                <w:szCs w:val="24"/>
                <w:lang w:val="sr-Cyrl-R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42103F">
              <w:rPr>
                <w:i/>
                <w:iCs/>
                <w:sz w:val="24"/>
                <w:szCs w:val="24"/>
                <w:lang w:val="sr-Cyrl-RS"/>
              </w:rPr>
              <w:t>чл. 75. ст. 2. ЗЈН).</w:t>
            </w:r>
          </w:p>
        </w:tc>
        <w:tc>
          <w:tcPr>
            <w:tcW w:w="4526" w:type="dxa"/>
            <w:vMerge/>
            <w:shd w:val="clear" w:color="auto" w:fill="auto"/>
          </w:tcPr>
          <w:p w:rsidR="00E110C4" w:rsidRPr="0042103F" w:rsidRDefault="00E110C4" w:rsidP="00A95A6C">
            <w:pPr>
              <w:jc w:val="both"/>
              <w:rPr>
                <w:color w:val="FF0000"/>
                <w:sz w:val="24"/>
                <w:szCs w:val="24"/>
                <w:lang w:val="sr-Cyrl-RS"/>
              </w:rPr>
            </w:pPr>
          </w:p>
        </w:tc>
      </w:tr>
    </w:tbl>
    <w:p w:rsidR="00147964" w:rsidRPr="00147964" w:rsidRDefault="00147964" w:rsidP="00FC4E33">
      <w:pPr>
        <w:pStyle w:val="ListParagraph"/>
        <w:shd w:val="clear" w:color="auto" w:fill="C6D9F1"/>
        <w:suppressAutoHyphens/>
        <w:spacing w:line="100" w:lineRule="atLeast"/>
        <w:rPr>
          <w:rFonts w:ascii="Times New Roman" w:hAnsi="Times New Roman"/>
          <w:bCs/>
          <w:iCs/>
          <w:color w:val="C00000"/>
          <w:lang w:val="sr-Cyrl-RS"/>
        </w:rPr>
      </w:pPr>
    </w:p>
    <w:p w:rsidR="0048245B" w:rsidRPr="00FC4E33" w:rsidRDefault="0048245B" w:rsidP="00FC4E33">
      <w:pPr>
        <w:pStyle w:val="ListParagraph"/>
        <w:shd w:val="clear" w:color="auto" w:fill="C6D9F1"/>
        <w:suppressAutoHyphens/>
        <w:spacing w:line="100" w:lineRule="atLeast"/>
        <w:ind w:left="960"/>
        <w:rPr>
          <w:rFonts w:ascii="Times New Roman" w:hAnsi="Times New Roman"/>
          <w:bCs/>
          <w:iCs/>
          <w:color w:val="C00000"/>
          <w:lang w:val="sr-Cyrl-RS"/>
        </w:rPr>
      </w:pPr>
      <w:r w:rsidRPr="00FC4E33">
        <w:rPr>
          <w:rFonts w:ascii="Times New Roman" w:hAnsi="Times New Roman"/>
          <w:b/>
          <w:bCs/>
          <w:iCs/>
          <w:lang w:val="sr-Cyrl-RS"/>
        </w:rPr>
        <w:t>УПУТСТВО КАКО СЕ ДОКАЗУЈЕ ИСПУЊЕНОСТ УСЛОВА</w:t>
      </w:r>
    </w:p>
    <w:p w:rsidR="0048245B" w:rsidRPr="001D302C" w:rsidRDefault="0048245B" w:rsidP="0048245B">
      <w:pPr>
        <w:pStyle w:val="ListParagraph"/>
        <w:jc w:val="both"/>
        <w:rPr>
          <w:rFonts w:ascii="Times New Roman" w:hAnsi="Times New Roman"/>
          <w:bCs/>
          <w:i/>
          <w:iCs/>
          <w:color w:val="C00000"/>
          <w:lang w:val="sr-Cyrl-RS"/>
        </w:rPr>
      </w:pPr>
    </w:p>
    <w:p w:rsidR="0048245B" w:rsidRPr="001D302C" w:rsidRDefault="0048245B" w:rsidP="0048245B">
      <w:pPr>
        <w:pStyle w:val="ListParagraph"/>
        <w:jc w:val="both"/>
        <w:rPr>
          <w:rFonts w:ascii="Times New Roman" w:hAnsi="Times New Roman"/>
          <w:sz w:val="20"/>
          <w:szCs w:val="20"/>
          <w:lang w:val="sr-Cyrl-RS"/>
        </w:rPr>
      </w:pPr>
      <w:r w:rsidRPr="001D302C">
        <w:rPr>
          <w:rFonts w:ascii="Times New Roman" w:hAnsi="Times New Roman"/>
          <w:lang w:val="sr-Cyrl-RS"/>
        </w:rPr>
        <w:t xml:space="preserve">Испуњеност </w:t>
      </w:r>
      <w:r w:rsidRPr="001D302C">
        <w:rPr>
          <w:rFonts w:ascii="Times New Roman" w:hAnsi="Times New Roman"/>
          <w:b/>
          <w:lang w:val="sr-Cyrl-RS"/>
        </w:rPr>
        <w:t xml:space="preserve">обавезних услова </w:t>
      </w:r>
      <w:r w:rsidRPr="001D302C">
        <w:rPr>
          <w:rFonts w:ascii="Times New Roman" w:hAnsi="Times New Roman"/>
          <w:lang w:val="sr-Cyrl-RS"/>
        </w:rPr>
        <w:t xml:space="preserve">за учешће у поступку предметне јавне набавке </w:t>
      </w:r>
      <w:proofErr w:type="spellStart"/>
      <w:r w:rsidRPr="001D302C">
        <w:rPr>
          <w:rFonts w:ascii="Times New Roman" w:hAnsi="Times New Roman"/>
          <w:lang w:val="sr-Cyrl-RS"/>
        </w:rPr>
        <w:t>наведних</w:t>
      </w:r>
      <w:proofErr w:type="spellEnd"/>
      <w:r w:rsidRPr="001D302C">
        <w:rPr>
          <w:rFonts w:ascii="Times New Roman" w:hAnsi="Times New Roman"/>
          <w:lang w:val="sr-Cyrl-RS"/>
        </w:rPr>
        <w:t xml:space="preserve"> у табеларном приказу обавезних услова под редним бројем 1, 2, 3 и 4.,  у складу са чл. 77. ст. 4. ЗЈН, понуђач доказује достављањем </w:t>
      </w:r>
      <w:r w:rsidRPr="001D302C">
        <w:rPr>
          <w:rFonts w:ascii="Times New Roman" w:hAnsi="Times New Roman"/>
          <w:b/>
          <w:lang w:val="sr-Cyrl-RS"/>
        </w:rPr>
        <w:t>ИЗЈАВЕ</w:t>
      </w:r>
      <w:r w:rsidRPr="001D302C">
        <w:rPr>
          <w:rFonts w:ascii="Times New Roman" w:hAnsi="Times New Roman"/>
          <w:lang w:val="sr-Cyrl-RS"/>
        </w:rPr>
        <w:t xml:space="preserve"> (</w:t>
      </w:r>
      <w:r w:rsidRPr="001D302C">
        <w:rPr>
          <w:rFonts w:ascii="Times New Roman" w:hAnsi="Times New Roman"/>
          <w:i/>
          <w:lang w:val="sr-Cyrl-RS"/>
        </w:rPr>
        <w:t>Образац 5. у поглављу V ове конкурсне документације</w:t>
      </w:r>
      <w:r w:rsidRPr="001D302C">
        <w:rPr>
          <w:rFonts w:ascii="Times New Roman" w:hAnsi="Times New Roman"/>
          <w:lang w:val="sr-Cyrl-RS"/>
        </w:rPr>
        <w:t>),</w:t>
      </w:r>
      <w:r w:rsidRPr="001D302C">
        <w:rPr>
          <w:rFonts w:ascii="Times New Roman" w:hAnsi="Times New Roman"/>
          <w:color w:val="FF0000"/>
          <w:lang w:val="sr-Cyrl-RS"/>
        </w:rPr>
        <w:t xml:space="preserve"> </w:t>
      </w:r>
      <w:r w:rsidRPr="001D302C">
        <w:rPr>
          <w:rFonts w:ascii="Times New Roman" w:hAnsi="Times New Roman"/>
          <w:lang w:val="sr-Cyrl-RS"/>
        </w:rPr>
        <w:t xml:space="preserve">којом под пуном материјалном и кривичном одговорношћу потврђује да испуњава услове за учешће у поступку јавне набавке из чл. 75. ст. 1. </w:t>
      </w:r>
      <w:proofErr w:type="spellStart"/>
      <w:r w:rsidRPr="001D302C">
        <w:rPr>
          <w:rFonts w:ascii="Times New Roman" w:hAnsi="Times New Roman"/>
          <w:lang w:val="sr-Cyrl-RS"/>
        </w:rPr>
        <w:t>тач</w:t>
      </w:r>
      <w:proofErr w:type="spellEnd"/>
      <w:r w:rsidRPr="001D302C">
        <w:rPr>
          <w:rFonts w:ascii="Times New Roman" w:hAnsi="Times New Roman"/>
          <w:lang w:val="sr-Cyrl-RS"/>
        </w:rPr>
        <w:t>. 1) до 4), чл. 75. ст. 2. ЗЈН, дефинисане овом конкурсном документацијом</w:t>
      </w:r>
    </w:p>
    <w:p w:rsidR="0048245B" w:rsidRPr="001D302C" w:rsidRDefault="0048245B" w:rsidP="0048245B">
      <w:pPr>
        <w:pStyle w:val="ListParagraph"/>
        <w:tabs>
          <w:tab w:val="left" w:pos="680"/>
        </w:tabs>
        <w:ind w:left="0"/>
        <w:jc w:val="both"/>
        <w:rPr>
          <w:rFonts w:ascii="Times New Roman" w:hAnsi="Times New Roman"/>
          <w:iCs/>
          <w:lang w:val="sr-Cyrl-RS"/>
        </w:rPr>
      </w:pPr>
      <w:r w:rsidRPr="001D302C">
        <w:rPr>
          <w:rFonts w:ascii="Times New Roman" w:hAnsi="Times New Roman"/>
          <w:iCs/>
          <w:lang w:val="sr-Cyrl-RS"/>
        </w:rPr>
        <w:t xml:space="preserve">  </w:t>
      </w:r>
    </w:p>
    <w:p w:rsidR="0048245B" w:rsidRPr="001D302C" w:rsidRDefault="0048245B" w:rsidP="0048245B">
      <w:pPr>
        <w:pStyle w:val="ListParagraph"/>
        <w:tabs>
          <w:tab w:val="left" w:pos="680"/>
        </w:tabs>
        <w:ind w:left="0"/>
        <w:jc w:val="both"/>
        <w:rPr>
          <w:rFonts w:ascii="Times New Roman" w:hAnsi="Times New Roman"/>
          <w:i/>
          <w:lang w:val="sr-Cyrl-RS"/>
        </w:rPr>
      </w:pPr>
      <w:r w:rsidRPr="001D302C">
        <w:rPr>
          <w:rFonts w:ascii="Times New Roman" w:hAnsi="Times New Roman"/>
          <w:iCs/>
          <w:lang w:val="sr-Cyrl-RS"/>
        </w:rPr>
        <w:t xml:space="preserve">   </w:t>
      </w:r>
    </w:p>
    <w:p w:rsidR="0048245B" w:rsidRPr="001D302C" w:rsidRDefault="0048245B" w:rsidP="0048245B">
      <w:pPr>
        <w:pStyle w:val="ListParagraph"/>
        <w:suppressAutoHyphens/>
        <w:spacing w:after="0" w:line="100" w:lineRule="atLeast"/>
        <w:contextualSpacing w:val="0"/>
        <w:jc w:val="both"/>
        <w:rPr>
          <w:rFonts w:ascii="Times New Roman" w:hAnsi="Times New Roman"/>
          <w:bCs/>
          <w:iCs/>
          <w:lang w:val="sr-Cyrl-RS"/>
        </w:rPr>
      </w:pPr>
      <w:r w:rsidRPr="001D302C">
        <w:rPr>
          <w:rFonts w:ascii="Times New Roman" w:hAnsi="Times New Roman"/>
          <w:b/>
          <w:bCs/>
          <w:iCs/>
          <w:lang w:val="sr-Cyrl-RS"/>
        </w:rPr>
        <w:t>Уколико понуђач подноси понуду са подизвођачем</w:t>
      </w:r>
      <w:r w:rsidRPr="001D302C">
        <w:rPr>
          <w:rFonts w:ascii="Times New Roman" w:hAnsi="Times New Roman"/>
          <w:bCs/>
          <w:iCs/>
          <w:lang w:val="sr-Cyrl-RS"/>
        </w:rPr>
        <w:t xml:space="preserve">, у складу са чланом 80. ЗЈН, подизвођач мора да испуњава обавезне услове из члана 75. став 1. </w:t>
      </w:r>
      <w:proofErr w:type="spellStart"/>
      <w:r w:rsidRPr="001D302C">
        <w:rPr>
          <w:rFonts w:ascii="Times New Roman" w:hAnsi="Times New Roman"/>
          <w:bCs/>
          <w:iCs/>
          <w:lang w:val="sr-Cyrl-RS"/>
        </w:rPr>
        <w:t>тач</w:t>
      </w:r>
      <w:proofErr w:type="spellEnd"/>
      <w:r w:rsidRPr="001D302C">
        <w:rPr>
          <w:rFonts w:ascii="Times New Roman" w:hAnsi="Times New Roman"/>
          <w:bCs/>
          <w:iCs/>
          <w:lang w:val="sr-Cyrl-RS"/>
        </w:rPr>
        <w:t xml:space="preserve">. 1) до 4) ЗЈН. У том случају понуђач је дужан да за подизвођача достави </w:t>
      </w:r>
      <w:r w:rsidRPr="001D302C">
        <w:rPr>
          <w:rFonts w:ascii="Times New Roman" w:hAnsi="Times New Roman"/>
          <w:b/>
          <w:bCs/>
          <w:iCs/>
          <w:lang w:val="sr-Cyrl-RS"/>
        </w:rPr>
        <w:t>ИЗЈАВУ</w:t>
      </w:r>
      <w:r w:rsidRPr="001D302C">
        <w:rPr>
          <w:rFonts w:ascii="Times New Roman" w:hAnsi="Times New Roman"/>
          <w:bCs/>
          <w:iCs/>
          <w:lang w:val="sr-Cyrl-RS"/>
        </w:rPr>
        <w:t xml:space="preserve"> подизвођача </w:t>
      </w:r>
      <w:r w:rsidRPr="001D302C">
        <w:rPr>
          <w:rFonts w:ascii="Times New Roman" w:hAnsi="Times New Roman"/>
          <w:lang w:val="sr-Cyrl-RS"/>
        </w:rPr>
        <w:t>(</w:t>
      </w:r>
      <w:r w:rsidRPr="001D302C">
        <w:rPr>
          <w:rFonts w:ascii="Times New Roman" w:hAnsi="Times New Roman"/>
          <w:i/>
          <w:lang w:val="sr-Cyrl-RS"/>
        </w:rPr>
        <w:t>Образац 6. у поглављу V ове конкурсне документације)</w:t>
      </w:r>
      <w:r w:rsidRPr="001D302C">
        <w:rPr>
          <w:rFonts w:ascii="Times New Roman" w:hAnsi="Times New Roman"/>
          <w:lang w:val="sr-Cyrl-RS"/>
        </w:rPr>
        <w:t>,</w:t>
      </w:r>
      <w:r w:rsidRPr="001D302C">
        <w:rPr>
          <w:rFonts w:ascii="Times New Roman" w:hAnsi="Times New Roman"/>
          <w:bCs/>
          <w:iCs/>
          <w:lang w:val="sr-Cyrl-RS"/>
        </w:rPr>
        <w:t xml:space="preserve"> потписану од стране овлашћеног лица подизвођача и оверену печатом. </w:t>
      </w:r>
    </w:p>
    <w:p w:rsidR="0048245B" w:rsidRPr="001D302C" w:rsidRDefault="0048245B" w:rsidP="0048245B">
      <w:pPr>
        <w:pStyle w:val="ListParagraph"/>
        <w:jc w:val="both"/>
        <w:rPr>
          <w:rFonts w:ascii="Times New Roman" w:hAnsi="Times New Roman"/>
          <w:bCs/>
          <w:iCs/>
          <w:lang w:val="sr-Cyrl-RS"/>
        </w:rPr>
      </w:pPr>
    </w:p>
    <w:p w:rsidR="0048245B" w:rsidRPr="001D302C" w:rsidRDefault="0048245B" w:rsidP="0048245B">
      <w:pPr>
        <w:pStyle w:val="ListParagraph"/>
        <w:suppressAutoHyphens/>
        <w:spacing w:after="0" w:line="100" w:lineRule="atLeast"/>
        <w:contextualSpacing w:val="0"/>
        <w:jc w:val="both"/>
        <w:rPr>
          <w:rFonts w:ascii="Times New Roman" w:hAnsi="Times New Roman"/>
          <w:bCs/>
          <w:iCs/>
          <w:lang w:val="sr-Cyrl-RS"/>
        </w:rPr>
      </w:pPr>
      <w:r w:rsidRPr="001D302C">
        <w:rPr>
          <w:rFonts w:ascii="Times New Roman" w:hAnsi="Times New Roman"/>
          <w:b/>
          <w:bCs/>
          <w:iCs/>
          <w:lang w:val="sr-Cyrl-RS"/>
        </w:rPr>
        <w:t>Уколико понуду подноси група понуђача</w:t>
      </w:r>
      <w:r w:rsidRPr="001D302C">
        <w:rPr>
          <w:rFonts w:ascii="Times New Roman" w:hAnsi="Times New Roman"/>
          <w:bCs/>
          <w:iCs/>
          <w:lang w:val="sr-Cyrl-RS"/>
        </w:rPr>
        <w:t xml:space="preserve">, сваки понуђач из групе понуђача мора да испуни обавезне услове из члана 75. став 1. </w:t>
      </w:r>
      <w:proofErr w:type="spellStart"/>
      <w:r w:rsidRPr="001D302C">
        <w:rPr>
          <w:rFonts w:ascii="Times New Roman" w:hAnsi="Times New Roman"/>
          <w:bCs/>
          <w:iCs/>
          <w:lang w:val="sr-Cyrl-RS"/>
        </w:rPr>
        <w:t>тач</w:t>
      </w:r>
      <w:proofErr w:type="spellEnd"/>
      <w:r w:rsidRPr="001D302C">
        <w:rPr>
          <w:rFonts w:ascii="Times New Roman" w:hAnsi="Times New Roman"/>
          <w:bCs/>
          <w:iCs/>
          <w:lang w:val="sr-Cyrl-RS"/>
        </w:rPr>
        <w:t xml:space="preserve">. 1) до 4) ЗЈН, а додатне услове испуњавају заједно. У том случају </w:t>
      </w:r>
      <w:r w:rsidRPr="001D302C">
        <w:rPr>
          <w:rFonts w:ascii="Times New Roman" w:hAnsi="Times New Roman"/>
          <w:b/>
          <w:bCs/>
          <w:iCs/>
          <w:lang w:val="sr-Cyrl-RS"/>
        </w:rPr>
        <w:t>ИЗЈАВА</w:t>
      </w:r>
      <w:r w:rsidRPr="001D302C">
        <w:rPr>
          <w:rFonts w:ascii="Times New Roman" w:hAnsi="Times New Roman"/>
          <w:bCs/>
          <w:iCs/>
          <w:lang w:val="sr-Cyrl-RS"/>
        </w:rPr>
        <w:t xml:space="preserve"> </w:t>
      </w:r>
      <w:r w:rsidRPr="001D302C">
        <w:rPr>
          <w:rFonts w:ascii="Times New Roman" w:hAnsi="Times New Roman"/>
          <w:lang w:val="sr-Cyrl-RS"/>
        </w:rPr>
        <w:t>(</w:t>
      </w:r>
      <w:r w:rsidRPr="001D302C">
        <w:rPr>
          <w:rFonts w:ascii="Times New Roman" w:hAnsi="Times New Roman"/>
          <w:i/>
          <w:lang w:val="sr-Cyrl-RS"/>
        </w:rPr>
        <w:t>Образац 5. у поглављу V ове конкурсне документације</w:t>
      </w:r>
      <w:r w:rsidRPr="001D302C">
        <w:rPr>
          <w:rFonts w:ascii="Times New Roman" w:hAnsi="Times New Roman"/>
          <w:lang w:val="sr-Cyrl-RS"/>
        </w:rPr>
        <w:t xml:space="preserve">), </w:t>
      </w:r>
      <w:r w:rsidRPr="001D302C">
        <w:rPr>
          <w:rFonts w:ascii="Times New Roman" w:hAnsi="Times New Roman"/>
          <w:bCs/>
          <w:iCs/>
          <w:lang w:val="sr-Cyrl-RS"/>
        </w:rPr>
        <w:t xml:space="preserve">мора бити потписана од стране овлашћеног лица сваког понуђача из групе понуђача и оверена печатом. </w:t>
      </w:r>
    </w:p>
    <w:p w:rsidR="0048245B" w:rsidRPr="001D302C" w:rsidRDefault="0048245B" w:rsidP="0048245B">
      <w:pPr>
        <w:pStyle w:val="ListParagraph"/>
        <w:jc w:val="both"/>
        <w:rPr>
          <w:rFonts w:ascii="Times New Roman" w:hAnsi="Times New Roman"/>
          <w:sz w:val="20"/>
          <w:szCs w:val="20"/>
          <w:lang w:val="sr-Cyrl-RS"/>
        </w:rPr>
      </w:pPr>
    </w:p>
    <w:p w:rsidR="0048245B" w:rsidRPr="001D302C" w:rsidRDefault="0048245B" w:rsidP="0048245B">
      <w:pPr>
        <w:pStyle w:val="ListParagraph"/>
        <w:jc w:val="both"/>
        <w:rPr>
          <w:rFonts w:ascii="Times New Roman" w:hAnsi="Times New Roman"/>
          <w:bCs/>
          <w:iCs/>
          <w:lang w:val="sr-Cyrl-RS"/>
        </w:rPr>
      </w:pPr>
      <w:r w:rsidRPr="001D302C">
        <w:rPr>
          <w:rFonts w:ascii="Times New Roman" w:hAnsi="Times New Roman"/>
          <w:bCs/>
          <w:iCs/>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245B" w:rsidRPr="001D302C" w:rsidRDefault="0048245B" w:rsidP="0048245B">
      <w:pPr>
        <w:pStyle w:val="ListParagraph"/>
        <w:jc w:val="both"/>
        <w:rPr>
          <w:rFonts w:ascii="Times New Roman" w:hAnsi="Times New Roman"/>
          <w:bCs/>
          <w:iCs/>
          <w:lang w:val="sr-Cyrl-RS"/>
        </w:rPr>
      </w:pPr>
    </w:p>
    <w:p w:rsidR="0048245B" w:rsidRPr="00B7302C" w:rsidRDefault="0048245B" w:rsidP="00B7302C">
      <w:pPr>
        <w:pStyle w:val="ListParagraph"/>
        <w:jc w:val="both"/>
        <w:rPr>
          <w:rFonts w:ascii="Times New Roman" w:hAnsi="Times New Roman"/>
          <w:bCs/>
          <w:iCs/>
          <w:lang w:val="sr-Cyrl-RS"/>
        </w:rPr>
      </w:pPr>
      <w:r w:rsidRPr="001D302C">
        <w:rPr>
          <w:rFonts w:ascii="Times New Roman" w:hAnsi="Times New Roman"/>
          <w:bCs/>
          <w:iCs/>
          <w:lang w:val="sr-Cyrl-R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48245B" w:rsidRPr="001D302C" w:rsidRDefault="0048245B" w:rsidP="0048245B">
      <w:pPr>
        <w:pStyle w:val="ListParagraph"/>
        <w:jc w:val="both"/>
        <w:rPr>
          <w:rFonts w:ascii="Times New Roman" w:hAnsi="Times New Roman"/>
          <w:bCs/>
          <w:iCs/>
          <w:lang w:val="sr-Cyrl-RS"/>
        </w:rPr>
      </w:pPr>
    </w:p>
    <w:p w:rsidR="0048245B" w:rsidRPr="001D302C" w:rsidRDefault="0048245B" w:rsidP="0048245B">
      <w:pPr>
        <w:pStyle w:val="ListParagraph"/>
        <w:jc w:val="both"/>
        <w:rPr>
          <w:rFonts w:ascii="Times New Roman" w:hAnsi="Times New Roman"/>
          <w:lang w:val="sr-Cyrl-RS"/>
        </w:rPr>
      </w:pPr>
      <w:r w:rsidRPr="001D302C">
        <w:rPr>
          <w:rFonts w:ascii="Times New Roman" w:hAnsi="Times New Roman"/>
          <w:lang w:val="sr-Cyrl-RS"/>
        </w:rPr>
        <w:t>Понуђач није дужан да доставља на увид доказе који су јавно доступни на интернет страницама надлежних органа.</w:t>
      </w:r>
    </w:p>
    <w:p w:rsidR="00147964" w:rsidRDefault="00147964" w:rsidP="00147964">
      <w:pPr>
        <w:pStyle w:val="ListParagraph"/>
        <w:jc w:val="both"/>
        <w:rPr>
          <w:rFonts w:ascii="Times New Roman" w:hAnsi="Times New Roman"/>
          <w:bCs/>
          <w:iCs/>
        </w:rPr>
      </w:pPr>
    </w:p>
    <w:p w:rsidR="00147964" w:rsidRPr="00970290" w:rsidRDefault="00147964" w:rsidP="00147964">
      <w:pPr>
        <w:pStyle w:val="ListParagraph"/>
        <w:jc w:val="both"/>
        <w:rPr>
          <w:rFonts w:ascii="Times New Roman" w:hAnsi="Times New Roman"/>
          <w:lang w:val="sr-Cyrl-RS"/>
        </w:rPr>
      </w:pPr>
      <w:r w:rsidRPr="00970290">
        <w:rPr>
          <w:rFonts w:ascii="Times New Roman" w:hAnsi="Times New Roman"/>
          <w:lang w:val="sr-Cyrl-RS"/>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147964" w:rsidRPr="00970290" w:rsidRDefault="00147964" w:rsidP="00147964">
      <w:pPr>
        <w:pStyle w:val="ListParagraph"/>
        <w:jc w:val="both"/>
        <w:rPr>
          <w:rFonts w:ascii="Times New Roman" w:hAnsi="Times New Roman"/>
          <w:lang w:val="sr-Cyrl-RS"/>
        </w:rPr>
      </w:pPr>
    </w:p>
    <w:p w:rsidR="00B7302C" w:rsidRDefault="00B7302C" w:rsidP="00147964">
      <w:pPr>
        <w:pStyle w:val="ListParagraph"/>
        <w:jc w:val="both"/>
        <w:rPr>
          <w:rFonts w:ascii="Times New Roman" w:hAnsi="Times New Roman"/>
          <w:lang w:val="sr-Cyrl-RS"/>
        </w:rPr>
      </w:pPr>
    </w:p>
    <w:p w:rsidR="00147964" w:rsidRPr="00970290" w:rsidRDefault="00147964" w:rsidP="00147964">
      <w:pPr>
        <w:pStyle w:val="ListParagraph"/>
        <w:jc w:val="both"/>
        <w:rPr>
          <w:rFonts w:ascii="Times New Roman" w:hAnsi="Times New Roman"/>
          <w:b/>
          <w:lang w:val="sr-Cyrl-RS"/>
        </w:rPr>
      </w:pPr>
      <w:r w:rsidRPr="00970290">
        <w:rPr>
          <w:rFonts w:ascii="Times New Roman" w:hAnsi="Times New Roman"/>
          <w:b/>
          <w:lang w:val="sr-Cyrl-RS"/>
        </w:rPr>
        <w:t>ОБАВЕЗНИ УСЛОВИ</w:t>
      </w:r>
    </w:p>
    <w:p w:rsidR="00147964" w:rsidRPr="00970290" w:rsidRDefault="00147964" w:rsidP="00147964">
      <w:pPr>
        <w:pStyle w:val="ListParagraph"/>
        <w:jc w:val="both"/>
        <w:rPr>
          <w:rFonts w:ascii="Times New Roman" w:hAnsi="Times New Roman"/>
          <w:lang w:val="sr-Cyrl-RS"/>
        </w:rPr>
      </w:pPr>
      <w:r w:rsidRPr="00970290">
        <w:rPr>
          <w:rFonts w:ascii="Times New Roman" w:hAnsi="Times New Roman"/>
          <w:lang w:val="sr-Cyrl-RS"/>
        </w:rPr>
        <w:t>1)</w:t>
      </w:r>
      <w:r w:rsidRPr="00970290">
        <w:rPr>
          <w:rFonts w:ascii="Times New Roman" w:hAnsi="Times New Roman"/>
          <w:lang w:val="sr-Cyrl-RS"/>
        </w:rPr>
        <w:tab/>
        <w:t xml:space="preserve">Чл. 75. ст. 1. </w:t>
      </w:r>
      <w:proofErr w:type="spellStart"/>
      <w:r w:rsidRPr="00970290">
        <w:rPr>
          <w:rFonts w:ascii="Times New Roman" w:hAnsi="Times New Roman"/>
          <w:lang w:val="sr-Cyrl-RS"/>
        </w:rPr>
        <w:t>тач</w:t>
      </w:r>
      <w:proofErr w:type="spellEnd"/>
      <w:r w:rsidRPr="00970290">
        <w:rPr>
          <w:rFonts w:ascii="Times New Roman" w:hAnsi="Times New Roman"/>
          <w:lang w:val="sr-Cyrl-RS"/>
        </w:rPr>
        <w:t xml:space="preserve">. 1) ЗЈН, услов под редним бројем 1. наведен у табеларном приказу обавезних услова – Доказ: </w:t>
      </w:r>
    </w:p>
    <w:p w:rsidR="00147964" w:rsidRPr="00970290" w:rsidRDefault="00147964" w:rsidP="00147964">
      <w:pPr>
        <w:pStyle w:val="ListParagraph"/>
        <w:jc w:val="both"/>
        <w:rPr>
          <w:rFonts w:ascii="Times New Roman" w:hAnsi="Times New Roman"/>
          <w:lang w:val="sr-Cyrl-RS"/>
        </w:rPr>
      </w:pPr>
      <w:r w:rsidRPr="00970290">
        <w:rPr>
          <w:rFonts w:ascii="Times New Roman" w:hAnsi="Times New Roman"/>
          <w:lang w:val="sr-Cyrl-RS"/>
        </w:rPr>
        <w:t xml:space="preserve">Правна лица: Извод из регистра Агенције за привредне регистре, односно извод из регистра надлежног привредног суда; </w:t>
      </w:r>
    </w:p>
    <w:p w:rsidR="00147964" w:rsidRPr="00970290" w:rsidRDefault="00147964" w:rsidP="00147964">
      <w:pPr>
        <w:pStyle w:val="ListParagraph"/>
        <w:jc w:val="both"/>
        <w:rPr>
          <w:rFonts w:ascii="Times New Roman" w:hAnsi="Times New Roman"/>
          <w:lang w:val="sr-Cyrl-RS"/>
        </w:rPr>
      </w:pPr>
      <w:r w:rsidRPr="00970290">
        <w:rPr>
          <w:rFonts w:ascii="Times New Roman" w:hAnsi="Times New Roman"/>
          <w:lang w:val="sr-Cyrl-RS"/>
        </w:rPr>
        <w:lastRenderedPageBreak/>
        <w:t>Предузетници: Извод из регистра Агенције за привредне регистре,, односно извод из одговарајућег регистра.</w:t>
      </w:r>
    </w:p>
    <w:p w:rsidR="00147964" w:rsidRPr="00970290" w:rsidRDefault="00147964" w:rsidP="00147964">
      <w:pPr>
        <w:pStyle w:val="ListParagraph"/>
        <w:jc w:val="both"/>
        <w:rPr>
          <w:rFonts w:ascii="Times New Roman" w:hAnsi="Times New Roman"/>
          <w:lang w:val="sr-Cyrl-RS"/>
        </w:rPr>
      </w:pPr>
      <w:r w:rsidRPr="00970290">
        <w:rPr>
          <w:rFonts w:ascii="Times New Roman" w:hAnsi="Times New Roman"/>
          <w:lang w:val="sr-Cyrl-RS"/>
        </w:rPr>
        <w:t>2)</w:t>
      </w:r>
      <w:r w:rsidRPr="00970290">
        <w:rPr>
          <w:rFonts w:ascii="Times New Roman" w:hAnsi="Times New Roman"/>
          <w:lang w:val="sr-Cyrl-RS"/>
        </w:rPr>
        <w:tab/>
        <w:t xml:space="preserve">Чл. 75. ст. 1. </w:t>
      </w:r>
      <w:proofErr w:type="spellStart"/>
      <w:r w:rsidRPr="00970290">
        <w:rPr>
          <w:rFonts w:ascii="Times New Roman" w:hAnsi="Times New Roman"/>
          <w:lang w:val="sr-Cyrl-RS"/>
        </w:rPr>
        <w:t>тач</w:t>
      </w:r>
      <w:proofErr w:type="spellEnd"/>
      <w:r w:rsidRPr="00970290">
        <w:rPr>
          <w:rFonts w:ascii="Times New Roman" w:hAnsi="Times New Roman"/>
          <w:lang w:val="sr-Cyrl-RS"/>
        </w:rPr>
        <w:t>. 2) ЗЈН, услов под редним бројем 2. наведен у табеларном приказу обавезних услова – Доказ:</w:t>
      </w:r>
    </w:p>
    <w:p w:rsidR="00147964" w:rsidRPr="00970290" w:rsidRDefault="00147964" w:rsidP="00147964">
      <w:pPr>
        <w:pStyle w:val="ListParagraph"/>
        <w:jc w:val="both"/>
        <w:rPr>
          <w:rFonts w:ascii="Times New Roman" w:hAnsi="Times New Roman"/>
          <w:lang w:val="sr-Cyrl-RS"/>
        </w:rPr>
      </w:pPr>
      <w:r w:rsidRPr="00970290">
        <w:rPr>
          <w:rFonts w:ascii="Times New Roman" w:hAnsi="Times New Roman"/>
          <w:lang w:val="sr-Cyrl-RS"/>
        </w:rPr>
        <w:t xml:space="preserve">Правна лица: 1) Извод из казнене евиденције, односно </w:t>
      </w:r>
      <w:proofErr w:type="spellStart"/>
      <w:r w:rsidRPr="00970290">
        <w:rPr>
          <w:rFonts w:ascii="Times New Roman" w:hAnsi="Times New Roman"/>
          <w:lang w:val="sr-Cyrl-RS"/>
        </w:rPr>
        <w:t>уверењe</w:t>
      </w:r>
      <w:proofErr w:type="spellEnd"/>
      <w:r w:rsidRPr="00970290">
        <w:rPr>
          <w:rFonts w:ascii="Times New Roman" w:hAnsi="Times New Roman"/>
          <w:lang w:val="sr-Cyrl-RS"/>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proofErr w:type="spellStart"/>
      <w:r w:rsidRPr="00970290">
        <w:rPr>
          <w:rFonts w:ascii="Times New Roman" w:hAnsi="Times New Roman"/>
          <w:lang w:val="sr-Cyrl-RS"/>
        </w:rPr>
        <w:t>преваре.Напомена</w:t>
      </w:r>
      <w:proofErr w:type="spellEnd"/>
      <w:r w:rsidRPr="00970290">
        <w:rPr>
          <w:rFonts w:ascii="Times New Roman" w:hAnsi="Times New Roman"/>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9B3900">
        <w:rPr>
          <w:rFonts w:ascii="Times New Roman" w:hAnsi="Times New Roman"/>
          <w:lang w:val="sr-Cyrl-RS"/>
        </w:rPr>
        <w:t xml:space="preserve"> </w:t>
      </w:r>
      <w:r w:rsidRPr="00970290">
        <w:rPr>
          <w:rFonts w:ascii="Times New Roman" w:hAnsi="Times New Roman"/>
          <w:lang w:val="sr-Cyrl-RS"/>
        </w:rPr>
        <w:t xml:space="preserve">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w:t>
      </w:r>
      <w:proofErr w:type="spellStart"/>
      <w:r w:rsidRPr="00970290">
        <w:rPr>
          <w:rFonts w:ascii="Times New Roman" w:hAnsi="Times New Roman"/>
          <w:lang w:val="sr-Cyrl-RS"/>
        </w:rPr>
        <w:t>зсконских</w:t>
      </w:r>
      <w:proofErr w:type="spellEnd"/>
      <w:r w:rsidRPr="00970290">
        <w:rPr>
          <w:rFonts w:ascii="Times New Roman" w:hAnsi="Times New Roman"/>
          <w:lang w:val="sr-Cyrl-RS"/>
        </w:rPr>
        <w:t xml:space="preserve"> заступника дужан је да достави доказ за сваког од њих. </w:t>
      </w:r>
    </w:p>
    <w:p w:rsidR="00147964" w:rsidRPr="00970290" w:rsidRDefault="00147964" w:rsidP="00147964">
      <w:pPr>
        <w:pStyle w:val="ListParagraph"/>
        <w:jc w:val="both"/>
        <w:rPr>
          <w:rFonts w:ascii="Times New Roman" w:hAnsi="Times New Roman"/>
          <w:lang w:val="sr-Cyrl-RS"/>
        </w:rPr>
      </w:pPr>
      <w:r w:rsidRPr="00970290">
        <w:rPr>
          <w:rFonts w:ascii="Times New Roman" w:hAnsi="Times New Roman"/>
          <w:lang w:val="sr-Cyrl-RS"/>
        </w:rPr>
        <w:t>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47964" w:rsidRPr="00970290" w:rsidRDefault="00147964" w:rsidP="00147964">
      <w:pPr>
        <w:pStyle w:val="ListParagraph"/>
        <w:jc w:val="both"/>
        <w:rPr>
          <w:rFonts w:ascii="Times New Roman" w:hAnsi="Times New Roman"/>
          <w:lang w:val="sr-Cyrl-RS"/>
        </w:rPr>
      </w:pPr>
      <w:r w:rsidRPr="00970290">
        <w:rPr>
          <w:rFonts w:ascii="Times New Roman" w:hAnsi="Times New Roman"/>
          <w:lang w:val="sr-Cyrl-RS"/>
        </w:rPr>
        <w:t>Докази не могу бити старији од два месеца пре отварања понуда.</w:t>
      </w:r>
    </w:p>
    <w:p w:rsidR="00147964" w:rsidRPr="00970290" w:rsidRDefault="00147964" w:rsidP="00147964">
      <w:pPr>
        <w:pStyle w:val="ListParagraph"/>
        <w:jc w:val="both"/>
        <w:rPr>
          <w:rFonts w:ascii="Times New Roman" w:hAnsi="Times New Roman"/>
          <w:lang w:val="sr-Cyrl-RS"/>
        </w:rPr>
      </w:pPr>
      <w:r w:rsidRPr="00970290">
        <w:rPr>
          <w:rFonts w:ascii="Times New Roman" w:hAnsi="Times New Roman"/>
          <w:lang w:val="sr-Cyrl-RS"/>
        </w:rPr>
        <w:t>3)</w:t>
      </w:r>
      <w:r w:rsidRPr="00970290">
        <w:rPr>
          <w:rFonts w:ascii="Times New Roman" w:hAnsi="Times New Roman"/>
          <w:lang w:val="sr-Cyrl-RS"/>
        </w:rPr>
        <w:tab/>
        <w:t xml:space="preserve">Чл. 75. ст. 1. </w:t>
      </w:r>
      <w:proofErr w:type="spellStart"/>
      <w:r w:rsidRPr="00970290">
        <w:rPr>
          <w:rFonts w:ascii="Times New Roman" w:hAnsi="Times New Roman"/>
          <w:lang w:val="sr-Cyrl-RS"/>
        </w:rPr>
        <w:t>тач</w:t>
      </w:r>
      <w:proofErr w:type="spellEnd"/>
      <w:r w:rsidRPr="00970290">
        <w:rPr>
          <w:rFonts w:ascii="Times New Roman" w:hAnsi="Times New Roman"/>
          <w:lang w:val="sr-Cyrl-RS"/>
        </w:rPr>
        <w:t xml:space="preserve">. 4) ЗЈН, услов под редним бројем 3. наведен у табеларном приказу обавезних услова  - Доказ: </w:t>
      </w:r>
    </w:p>
    <w:p w:rsidR="00147964" w:rsidRPr="00970290" w:rsidRDefault="00147964" w:rsidP="00147964">
      <w:pPr>
        <w:pStyle w:val="ListParagraph"/>
        <w:jc w:val="both"/>
        <w:rPr>
          <w:rFonts w:ascii="Times New Roman" w:hAnsi="Times New Roman"/>
          <w:lang w:val="sr-Cyrl-RS"/>
        </w:rPr>
      </w:pPr>
      <w:r w:rsidRPr="00970290">
        <w:rPr>
          <w:rFonts w:ascii="Times New Roman" w:hAnsi="Times New Roman"/>
          <w:lang w:val="sr-Cyrl-R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47964" w:rsidRPr="00970290" w:rsidRDefault="00147964" w:rsidP="00147964">
      <w:pPr>
        <w:pStyle w:val="ListParagraph"/>
        <w:jc w:val="both"/>
        <w:rPr>
          <w:rFonts w:ascii="Times New Roman" w:hAnsi="Times New Roman"/>
          <w:lang w:val="sr-Cyrl-RS"/>
        </w:rPr>
      </w:pPr>
      <w:r w:rsidRPr="00970290">
        <w:rPr>
          <w:rFonts w:ascii="Times New Roman" w:hAnsi="Times New Roman"/>
          <w:lang w:val="sr-Cyrl-RS"/>
        </w:rPr>
        <w:t>Докази не могу бити старији од два месеца пре отварања понуда.</w:t>
      </w:r>
    </w:p>
    <w:p w:rsidR="00147964" w:rsidRDefault="00147964" w:rsidP="00147964">
      <w:pPr>
        <w:pStyle w:val="ListParagraph"/>
        <w:jc w:val="both"/>
        <w:rPr>
          <w:rFonts w:ascii="Times New Roman" w:hAnsi="Times New Roman"/>
          <w:lang w:val="sr-Cyrl-RS"/>
        </w:rPr>
      </w:pPr>
    </w:p>
    <w:p w:rsidR="00147964" w:rsidRPr="001D302C" w:rsidRDefault="00147964" w:rsidP="00147964">
      <w:pPr>
        <w:pStyle w:val="ListParagraph"/>
        <w:jc w:val="both"/>
        <w:rPr>
          <w:rFonts w:ascii="Times New Roman" w:hAnsi="Times New Roman"/>
          <w:lang w:val="sr-Cyrl-RS"/>
        </w:rPr>
      </w:pPr>
      <w:r w:rsidRPr="001D302C">
        <w:rPr>
          <w:rFonts w:ascii="Times New Roman" w:hAnsi="Times New Roman"/>
          <w:lang w:val="sr-Cyrl-RS"/>
        </w:rPr>
        <w:t xml:space="preserve">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w:t>
      </w:r>
      <w:proofErr w:type="spellStart"/>
      <w:r w:rsidRPr="001D302C">
        <w:rPr>
          <w:rFonts w:ascii="Times New Roman" w:hAnsi="Times New Roman"/>
          <w:lang w:val="sr-Cyrl-RS"/>
        </w:rPr>
        <w:t>тач</w:t>
      </w:r>
      <w:proofErr w:type="spellEnd"/>
      <w:r w:rsidRPr="001D302C">
        <w:rPr>
          <w:rFonts w:ascii="Times New Roman" w:hAnsi="Times New Roman"/>
          <w:lang w:val="sr-Cyrl-RS"/>
        </w:rPr>
        <w:t>. од 1) до 4) , сходно члану 78. Закона.</w:t>
      </w:r>
    </w:p>
    <w:p w:rsidR="00147964" w:rsidRPr="001D302C" w:rsidRDefault="00147964" w:rsidP="00147964">
      <w:pPr>
        <w:pStyle w:val="ListParagraph"/>
        <w:jc w:val="both"/>
        <w:rPr>
          <w:rFonts w:ascii="Times New Roman" w:hAnsi="Times New Roman"/>
          <w:lang w:val="sr-Cyrl-RS"/>
        </w:rPr>
      </w:pPr>
    </w:p>
    <w:p w:rsidR="00147964" w:rsidRDefault="00147964" w:rsidP="00147964">
      <w:pPr>
        <w:pStyle w:val="ListParagraph"/>
        <w:jc w:val="both"/>
        <w:rPr>
          <w:rFonts w:ascii="Times New Roman" w:eastAsia="TimesNewRomanPSMT" w:hAnsi="Times New Roman"/>
          <w:bCs/>
          <w:lang w:val="sr-Cyrl-RS"/>
        </w:rPr>
      </w:pPr>
      <w:r w:rsidRPr="001D302C">
        <w:rPr>
          <w:rFonts w:ascii="Times New Roman" w:hAnsi="Times New Roman"/>
          <w:lang w:val="sr-Cyrl-RS"/>
        </w:rPr>
        <w:t>Понуђач је дужан</w:t>
      </w:r>
      <w:r w:rsidRPr="001D302C">
        <w:rPr>
          <w:rFonts w:ascii="Times New Roman" w:eastAsia="TimesNewRomanPSMT" w:hAnsi="Times New Roman"/>
          <w:bCs/>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245B" w:rsidRPr="001D302C" w:rsidRDefault="0048245B" w:rsidP="0048245B">
      <w:pPr>
        <w:pStyle w:val="ListParagraph"/>
        <w:jc w:val="center"/>
        <w:rPr>
          <w:rFonts w:ascii="Times New Roman" w:eastAsia="TimesNewRomanPSMT" w:hAnsi="Times New Roman"/>
          <w:b/>
          <w:bCs/>
          <w:sz w:val="24"/>
          <w:szCs w:val="24"/>
          <w:lang w:val="sr-Cyrl-RS"/>
        </w:rPr>
      </w:pPr>
      <w:r w:rsidRPr="001D302C">
        <w:rPr>
          <w:rFonts w:ascii="Times New Roman" w:eastAsia="TimesNewRomanPSMT" w:hAnsi="Times New Roman"/>
          <w:b/>
          <w:bCs/>
          <w:sz w:val="24"/>
          <w:szCs w:val="24"/>
          <w:lang w:val="sr-Cyrl-RS"/>
        </w:rPr>
        <w:lastRenderedPageBreak/>
        <w:t>IV КРИТЕРИЈУМИ ЗА ДОДЕЛУ УГОВОРА</w:t>
      </w:r>
    </w:p>
    <w:p w:rsidR="0048245B" w:rsidRPr="001D302C" w:rsidRDefault="0048245B" w:rsidP="0048245B">
      <w:pPr>
        <w:pStyle w:val="ListParagraph"/>
        <w:jc w:val="center"/>
        <w:rPr>
          <w:rFonts w:ascii="Times New Roman" w:eastAsia="TimesNewRomanPSMT" w:hAnsi="Times New Roman"/>
          <w:b/>
          <w:bCs/>
          <w:sz w:val="24"/>
          <w:szCs w:val="24"/>
          <w:lang w:val="sr-Cyrl-RS"/>
        </w:rPr>
      </w:pPr>
    </w:p>
    <w:p w:rsidR="0048245B" w:rsidRPr="001D302C" w:rsidRDefault="0048245B" w:rsidP="0048245B">
      <w:pPr>
        <w:numPr>
          <w:ilvl w:val="0"/>
          <w:numId w:val="15"/>
        </w:numPr>
        <w:spacing w:before="17" w:line="260" w:lineRule="exact"/>
        <w:ind w:right="174"/>
        <w:jc w:val="both"/>
        <w:rPr>
          <w:lang w:val="sr-Cyrl-RS"/>
        </w:rPr>
      </w:pPr>
      <w:r w:rsidRPr="001D302C">
        <w:rPr>
          <w:rFonts w:eastAsia="Arial"/>
          <w:b/>
          <w:bCs/>
          <w:spacing w:val="-5"/>
          <w:lang w:val="sr-Cyrl-RS"/>
        </w:rPr>
        <w:t xml:space="preserve"> </w:t>
      </w:r>
      <w:r w:rsidRPr="001D302C">
        <w:rPr>
          <w:rFonts w:eastAsia="Arial"/>
          <w:b/>
          <w:bCs/>
          <w:lang w:val="sr-Cyrl-RS"/>
        </w:rPr>
        <w:t>К</w:t>
      </w:r>
      <w:r w:rsidRPr="001D302C">
        <w:rPr>
          <w:rFonts w:eastAsia="Arial"/>
          <w:b/>
          <w:bCs/>
          <w:spacing w:val="1"/>
          <w:lang w:val="sr-Cyrl-RS"/>
        </w:rPr>
        <w:t>Р</w:t>
      </w:r>
      <w:r w:rsidRPr="001D302C">
        <w:rPr>
          <w:rFonts w:eastAsia="Arial"/>
          <w:b/>
          <w:bCs/>
          <w:lang w:val="sr-Cyrl-RS"/>
        </w:rPr>
        <w:t>ИТЕРИ</w:t>
      </w:r>
      <w:r w:rsidRPr="001D302C">
        <w:rPr>
          <w:rFonts w:eastAsia="Arial"/>
          <w:b/>
          <w:bCs/>
          <w:spacing w:val="1"/>
          <w:lang w:val="sr-Cyrl-RS"/>
        </w:rPr>
        <w:t>Ј</w:t>
      </w:r>
      <w:r w:rsidRPr="001D302C">
        <w:rPr>
          <w:rFonts w:eastAsia="Arial"/>
          <w:b/>
          <w:bCs/>
          <w:lang w:val="sr-Cyrl-RS"/>
        </w:rPr>
        <w:t>У</w:t>
      </w:r>
      <w:r w:rsidRPr="001D302C">
        <w:rPr>
          <w:rFonts w:eastAsia="Arial"/>
          <w:b/>
          <w:bCs/>
          <w:spacing w:val="1"/>
          <w:lang w:val="sr-Cyrl-RS"/>
        </w:rPr>
        <w:t>МИ</w:t>
      </w:r>
      <w:r w:rsidRPr="001D302C">
        <w:rPr>
          <w:rFonts w:eastAsia="Arial"/>
          <w:b/>
          <w:bCs/>
          <w:spacing w:val="-5"/>
          <w:lang w:val="sr-Cyrl-RS"/>
        </w:rPr>
        <w:t xml:space="preserve"> </w:t>
      </w:r>
      <w:r w:rsidRPr="001D302C">
        <w:rPr>
          <w:rFonts w:eastAsia="Arial"/>
          <w:b/>
          <w:bCs/>
          <w:spacing w:val="6"/>
          <w:lang w:val="sr-Cyrl-RS"/>
        </w:rPr>
        <w:t>З</w:t>
      </w:r>
      <w:r w:rsidRPr="001D302C">
        <w:rPr>
          <w:rFonts w:eastAsia="Arial"/>
          <w:b/>
          <w:bCs/>
          <w:lang w:val="sr-Cyrl-RS"/>
        </w:rPr>
        <w:t>А</w:t>
      </w:r>
      <w:r w:rsidRPr="001D302C">
        <w:rPr>
          <w:rFonts w:eastAsia="Arial"/>
          <w:b/>
          <w:bCs/>
          <w:spacing w:val="-3"/>
          <w:lang w:val="sr-Cyrl-RS"/>
        </w:rPr>
        <w:t xml:space="preserve"> </w:t>
      </w:r>
      <w:r w:rsidRPr="001D302C">
        <w:rPr>
          <w:rFonts w:eastAsia="Arial"/>
          <w:b/>
          <w:bCs/>
          <w:lang w:val="sr-Cyrl-RS"/>
        </w:rPr>
        <w:t>Д</w:t>
      </w:r>
      <w:r w:rsidRPr="001D302C">
        <w:rPr>
          <w:rFonts w:eastAsia="Arial"/>
          <w:b/>
          <w:bCs/>
          <w:spacing w:val="-2"/>
          <w:lang w:val="sr-Cyrl-RS"/>
        </w:rPr>
        <w:t>О</w:t>
      </w:r>
      <w:r w:rsidRPr="001D302C">
        <w:rPr>
          <w:rFonts w:eastAsia="Arial"/>
          <w:b/>
          <w:bCs/>
          <w:lang w:val="sr-Cyrl-RS"/>
        </w:rPr>
        <w:t>ДЕЛУ</w:t>
      </w:r>
      <w:r w:rsidRPr="001D302C">
        <w:rPr>
          <w:rFonts w:eastAsia="Arial"/>
          <w:b/>
          <w:bCs/>
          <w:spacing w:val="-1"/>
          <w:lang w:val="sr-Cyrl-RS"/>
        </w:rPr>
        <w:t xml:space="preserve"> </w:t>
      </w:r>
      <w:r w:rsidRPr="001D302C">
        <w:rPr>
          <w:rFonts w:eastAsia="Arial"/>
          <w:b/>
          <w:bCs/>
          <w:spacing w:val="2"/>
          <w:lang w:val="sr-Cyrl-RS"/>
        </w:rPr>
        <w:t>У</w:t>
      </w:r>
      <w:r w:rsidRPr="001D302C">
        <w:rPr>
          <w:rFonts w:eastAsia="Arial"/>
          <w:b/>
          <w:bCs/>
          <w:spacing w:val="-2"/>
          <w:lang w:val="sr-Cyrl-RS"/>
        </w:rPr>
        <w:t>Г</w:t>
      </w:r>
      <w:r w:rsidRPr="001D302C">
        <w:rPr>
          <w:rFonts w:eastAsia="Arial"/>
          <w:b/>
          <w:bCs/>
          <w:lang w:val="sr-Cyrl-RS"/>
        </w:rPr>
        <w:t>О</w:t>
      </w:r>
      <w:r w:rsidRPr="001D302C">
        <w:rPr>
          <w:rFonts w:eastAsia="Arial"/>
          <w:b/>
          <w:bCs/>
          <w:spacing w:val="-5"/>
          <w:lang w:val="sr-Cyrl-RS"/>
        </w:rPr>
        <w:t>В</w:t>
      </w:r>
      <w:r w:rsidRPr="001D302C">
        <w:rPr>
          <w:rFonts w:eastAsia="Arial"/>
          <w:b/>
          <w:bCs/>
          <w:lang w:val="sr-Cyrl-RS"/>
        </w:rPr>
        <w:t>О</w:t>
      </w:r>
      <w:r w:rsidRPr="001D302C">
        <w:rPr>
          <w:rFonts w:eastAsia="Arial"/>
          <w:b/>
          <w:bCs/>
          <w:spacing w:val="-18"/>
          <w:lang w:val="sr-Cyrl-RS"/>
        </w:rPr>
        <w:t>Р</w:t>
      </w:r>
      <w:r w:rsidRPr="001D302C">
        <w:rPr>
          <w:rFonts w:eastAsia="Arial"/>
          <w:b/>
          <w:bCs/>
          <w:spacing w:val="-8"/>
          <w:lang w:val="sr-Cyrl-RS"/>
        </w:rPr>
        <w:t>А</w:t>
      </w:r>
    </w:p>
    <w:p w:rsidR="0048245B" w:rsidRPr="001D302C" w:rsidRDefault="0048245B" w:rsidP="0048245B">
      <w:pPr>
        <w:ind w:left="220" w:right="178"/>
        <w:jc w:val="both"/>
        <w:rPr>
          <w:lang w:val="sr-Cyrl-RS"/>
        </w:rPr>
      </w:pPr>
      <w:r w:rsidRPr="001D302C">
        <w:rPr>
          <w:rFonts w:eastAsia="Arial"/>
          <w:lang w:val="sr-Cyrl-RS"/>
        </w:rPr>
        <w:t>И</w:t>
      </w:r>
      <w:r w:rsidRPr="001D302C">
        <w:rPr>
          <w:rFonts w:eastAsia="Arial"/>
          <w:spacing w:val="-2"/>
          <w:lang w:val="sr-Cyrl-RS"/>
        </w:rPr>
        <w:t>з</w:t>
      </w:r>
      <w:r w:rsidRPr="001D302C">
        <w:rPr>
          <w:rFonts w:eastAsia="Arial"/>
          <w:spacing w:val="-1"/>
          <w:lang w:val="sr-Cyrl-RS"/>
        </w:rPr>
        <w:t>б</w:t>
      </w:r>
      <w:r w:rsidRPr="001D302C">
        <w:rPr>
          <w:rFonts w:eastAsia="Arial"/>
          <w:spacing w:val="1"/>
          <w:lang w:val="sr-Cyrl-RS"/>
        </w:rPr>
        <w:t>о</w:t>
      </w:r>
      <w:r w:rsidRPr="001D302C">
        <w:rPr>
          <w:rFonts w:eastAsia="Arial"/>
          <w:lang w:val="sr-Cyrl-RS"/>
        </w:rPr>
        <w:t>р</w:t>
      </w:r>
      <w:r w:rsidRPr="001D302C">
        <w:rPr>
          <w:rFonts w:eastAsia="Arial"/>
          <w:spacing w:val="2"/>
          <w:lang w:val="sr-Cyrl-RS"/>
        </w:rPr>
        <w:t xml:space="preserve"> </w:t>
      </w:r>
      <w:r w:rsidRPr="001D302C">
        <w:rPr>
          <w:rFonts w:eastAsia="Arial"/>
          <w:lang w:val="sr-Cyrl-RS"/>
        </w:rPr>
        <w:t>најпо</w:t>
      </w:r>
      <w:r w:rsidRPr="001D302C">
        <w:rPr>
          <w:rFonts w:eastAsia="Arial"/>
          <w:spacing w:val="-2"/>
          <w:lang w:val="sr-Cyrl-RS"/>
        </w:rPr>
        <w:t>в</w:t>
      </w:r>
      <w:r w:rsidRPr="001D302C">
        <w:rPr>
          <w:rFonts w:eastAsia="Arial"/>
          <w:spacing w:val="-1"/>
          <w:lang w:val="sr-Cyrl-RS"/>
        </w:rPr>
        <w:t>о</w:t>
      </w:r>
      <w:r w:rsidRPr="001D302C">
        <w:rPr>
          <w:rFonts w:eastAsia="Arial"/>
          <w:spacing w:val="1"/>
          <w:lang w:val="sr-Cyrl-RS"/>
        </w:rPr>
        <w:t>љ</w:t>
      </w:r>
      <w:r w:rsidRPr="001D302C">
        <w:rPr>
          <w:rFonts w:eastAsia="Arial"/>
          <w:lang w:val="sr-Cyrl-RS"/>
        </w:rPr>
        <w:t>ни</w:t>
      </w:r>
      <w:r w:rsidRPr="001D302C">
        <w:rPr>
          <w:rFonts w:eastAsia="Arial"/>
          <w:spacing w:val="-1"/>
          <w:lang w:val="sr-Cyrl-RS"/>
        </w:rPr>
        <w:t>ј</w:t>
      </w:r>
      <w:r w:rsidRPr="001D302C">
        <w:rPr>
          <w:rFonts w:eastAsia="Arial"/>
          <w:lang w:val="sr-Cyrl-RS"/>
        </w:rPr>
        <w:t>е пон</w:t>
      </w:r>
      <w:r w:rsidRPr="001D302C">
        <w:rPr>
          <w:rFonts w:eastAsia="Arial"/>
          <w:spacing w:val="-10"/>
          <w:lang w:val="sr-Cyrl-RS"/>
        </w:rPr>
        <w:t>у</w:t>
      </w:r>
      <w:r w:rsidRPr="001D302C">
        <w:rPr>
          <w:rFonts w:eastAsia="Arial"/>
          <w:spacing w:val="-1"/>
          <w:lang w:val="sr-Cyrl-RS"/>
        </w:rPr>
        <w:t>д</w:t>
      </w:r>
      <w:r w:rsidRPr="001D302C">
        <w:rPr>
          <w:rFonts w:eastAsia="Arial"/>
          <w:lang w:val="sr-Cyrl-RS"/>
        </w:rPr>
        <w:t>е</w:t>
      </w:r>
      <w:r w:rsidRPr="001D302C">
        <w:rPr>
          <w:rFonts w:eastAsia="Arial"/>
          <w:spacing w:val="2"/>
          <w:lang w:val="sr-Cyrl-RS"/>
        </w:rPr>
        <w:t xml:space="preserve"> </w:t>
      </w:r>
      <w:r w:rsidRPr="001D302C">
        <w:rPr>
          <w:rFonts w:eastAsia="Arial"/>
          <w:spacing w:val="1"/>
          <w:lang w:val="sr-Cyrl-RS"/>
        </w:rPr>
        <w:t>ћ</w:t>
      </w:r>
      <w:r w:rsidRPr="001D302C">
        <w:rPr>
          <w:rFonts w:eastAsia="Arial"/>
          <w:lang w:val="sr-Cyrl-RS"/>
        </w:rPr>
        <w:t>е</w:t>
      </w:r>
      <w:r w:rsidRPr="001D302C">
        <w:rPr>
          <w:rFonts w:eastAsia="Arial"/>
          <w:spacing w:val="2"/>
          <w:lang w:val="sr-Cyrl-RS"/>
        </w:rPr>
        <w:t xml:space="preserve"> </w:t>
      </w:r>
      <w:r w:rsidRPr="001D302C">
        <w:rPr>
          <w:rFonts w:eastAsia="Arial"/>
          <w:lang w:val="sr-Cyrl-RS"/>
        </w:rPr>
        <w:t>се</w:t>
      </w:r>
      <w:r w:rsidRPr="001D302C">
        <w:rPr>
          <w:rFonts w:eastAsia="Arial"/>
          <w:spacing w:val="2"/>
          <w:lang w:val="sr-Cyrl-RS"/>
        </w:rPr>
        <w:t xml:space="preserve"> </w:t>
      </w:r>
      <w:r w:rsidRPr="001D302C">
        <w:rPr>
          <w:rFonts w:eastAsia="Arial"/>
          <w:lang w:val="sr-Cyrl-RS"/>
        </w:rPr>
        <w:t>извр</w:t>
      </w:r>
      <w:r w:rsidRPr="001D302C">
        <w:rPr>
          <w:rFonts w:eastAsia="Arial"/>
          <w:spacing w:val="-3"/>
          <w:lang w:val="sr-Cyrl-RS"/>
        </w:rPr>
        <w:t>ш</w:t>
      </w:r>
      <w:r w:rsidRPr="001D302C">
        <w:rPr>
          <w:rFonts w:eastAsia="Arial"/>
          <w:lang w:val="sr-Cyrl-RS"/>
        </w:rPr>
        <w:t>ити</w:t>
      </w:r>
      <w:r w:rsidRPr="001D302C">
        <w:rPr>
          <w:rFonts w:eastAsia="Arial"/>
          <w:spacing w:val="2"/>
          <w:lang w:val="sr-Cyrl-RS"/>
        </w:rPr>
        <w:t xml:space="preserve"> </w:t>
      </w:r>
      <w:r w:rsidRPr="001D302C">
        <w:rPr>
          <w:rFonts w:eastAsia="Arial"/>
          <w:lang w:val="sr-Cyrl-RS"/>
        </w:rPr>
        <w:t>при</w:t>
      </w:r>
      <w:r w:rsidRPr="001D302C">
        <w:rPr>
          <w:rFonts w:eastAsia="Arial"/>
          <w:spacing w:val="1"/>
          <w:lang w:val="sr-Cyrl-RS"/>
        </w:rPr>
        <w:t>ме</w:t>
      </w:r>
      <w:r w:rsidRPr="001D302C">
        <w:rPr>
          <w:rFonts w:eastAsia="Arial"/>
          <w:spacing w:val="-3"/>
          <w:lang w:val="sr-Cyrl-RS"/>
        </w:rPr>
        <w:t>н</w:t>
      </w:r>
      <w:r w:rsidRPr="001D302C">
        <w:rPr>
          <w:rFonts w:eastAsia="Arial"/>
          <w:spacing w:val="1"/>
          <w:lang w:val="sr-Cyrl-RS"/>
        </w:rPr>
        <w:t>о</w:t>
      </w:r>
      <w:r w:rsidRPr="001D302C">
        <w:rPr>
          <w:rFonts w:eastAsia="Arial"/>
          <w:lang w:val="sr-Cyrl-RS"/>
        </w:rPr>
        <w:t>м</w:t>
      </w:r>
      <w:r w:rsidRPr="001D302C">
        <w:rPr>
          <w:rFonts w:eastAsia="Arial"/>
          <w:spacing w:val="2"/>
          <w:lang w:val="sr-Cyrl-RS"/>
        </w:rPr>
        <w:t xml:space="preserve"> </w:t>
      </w:r>
      <w:r w:rsidRPr="001D302C">
        <w:rPr>
          <w:rFonts w:eastAsia="Arial"/>
          <w:spacing w:val="-2"/>
          <w:lang w:val="sr-Cyrl-RS"/>
        </w:rPr>
        <w:t>к</w:t>
      </w:r>
      <w:r w:rsidRPr="001D302C">
        <w:rPr>
          <w:rFonts w:eastAsia="Arial"/>
          <w:spacing w:val="1"/>
          <w:lang w:val="sr-Cyrl-RS"/>
        </w:rPr>
        <w:t>р</w:t>
      </w:r>
      <w:r w:rsidRPr="001D302C">
        <w:rPr>
          <w:rFonts w:eastAsia="Arial"/>
          <w:lang w:val="sr-Cyrl-RS"/>
        </w:rPr>
        <w:t>и</w:t>
      </w:r>
      <w:r w:rsidRPr="001D302C">
        <w:rPr>
          <w:rFonts w:eastAsia="Arial"/>
          <w:spacing w:val="-2"/>
          <w:lang w:val="sr-Cyrl-RS"/>
        </w:rPr>
        <w:t>т</w:t>
      </w:r>
      <w:r w:rsidRPr="001D302C">
        <w:rPr>
          <w:rFonts w:eastAsia="Arial"/>
          <w:spacing w:val="-1"/>
          <w:lang w:val="sr-Cyrl-RS"/>
        </w:rPr>
        <w:t>е</w:t>
      </w:r>
      <w:r w:rsidRPr="001D302C">
        <w:rPr>
          <w:rFonts w:eastAsia="Arial"/>
          <w:spacing w:val="1"/>
          <w:lang w:val="sr-Cyrl-RS"/>
        </w:rPr>
        <w:t>р</w:t>
      </w:r>
      <w:r w:rsidRPr="001D302C">
        <w:rPr>
          <w:rFonts w:eastAsia="Arial"/>
          <w:lang w:val="sr-Cyrl-RS"/>
        </w:rPr>
        <w:t>иј</w:t>
      </w:r>
      <w:r w:rsidRPr="001D302C">
        <w:rPr>
          <w:rFonts w:eastAsia="Arial"/>
          <w:spacing w:val="-5"/>
          <w:lang w:val="sr-Cyrl-RS"/>
        </w:rPr>
        <w:t>у</w:t>
      </w:r>
      <w:r w:rsidRPr="001D302C">
        <w:rPr>
          <w:rFonts w:eastAsia="Arial"/>
          <w:lang w:val="sr-Cyrl-RS"/>
        </w:rPr>
        <w:t>ма</w:t>
      </w:r>
      <w:r w:rsidRPr="001D302C">
        <w:rPr>
          <w:rFonts w:eastAsia="Arial"/>
          <w:spacing w:val="10"/>
          <w:lang w:val="sr-Cyrl-RS"/>
        </w:rPr>
        <w:t xml:space="preserve"> </w:t>
      </w:r>
      <w:r w:rsidRPr="001D302C">
        <w:rPr>
          <w:rFonts w:eastAsia="Arial"/>
          <w:b/>
          <w:bCs/>
          <w:lang w:val="sr-Cyrl-RS"/>
        </w:rPr>
        <w:t>„најнижа понуђена цена”.</w:t>
      </w:r>
    </w:p>
    <w:p w:rsidR="0048245B" w:rsidRPr="001D302C" w:rsidRDefault="0048245B" w:rsidP="0048245B">
      <w:pPr>
        <w:spacing w:before="29"/>
        <w:ind w:right="179"/>
        <w:jc w:val="both"/>
        <w:rPr>
          <w:lang w:val="sr-Cyrl-RS"/>
        </w:rPr>
      </w:pPr>
    </w:p>
    <w:p w:rsidR="0048245B" w:rsidRPr="001D302C" w:rsidRDefault="0048245B" w:rsidP="0048245B">
      <w:pPr>
        <w:numPr>
          <w:ilvl w:val="0"/>
          <w:numId w:val="15"/>
        </w:numPr>
        <w:spacing w:before="29"/>
        <w:ind w:right="179"/>
        <w:jc w:val="both"/>
        <w:rPr>
          <w:rFonts w:eastAsia="Arial"/>
          <w:lang w:val="sr-Cyrl-RS"/>
        </w:rPr>
      </w:pPr>
      <w:r w:rsidRPr="001D302C">
        <w:rPr>
          <w:rFonts w:eastAsia="Arial"/>
          <w:b/>
          <w:bCs/>
          <w:spacing w:val="6"/>
          <w:lang w:val="sr-Cyrl-RS"/>
        </w:rPr>
        <w:t xml:space="preserve"> </w:t>
      </w:r>
      <w:r w:rsidRPr="001D302C">
        <w:rPr>
          <w:rFonts w:eastAsia="Arial"/>
          <w:b/>
          <w:bCs/>
          <w:lang w:val="sr-Cyrl-RS"/>
        </w:rPr>
        <w:t>ЕЛЕМЕНТИ</w:t>
      </w:r>
      <w:r w:rsidRPr="001D302C">
        <w:rPr>
          <w:rFonts w:eastAsia="Arial"/>
          <w:b/>
          <w:bCs/>
          <w:spacing w:val="5"/>
          <w:lang w:val="sr-Cyrl-RS"/>
        </w:rPr>
        <w:t xml:space="preserve"> </w:t>
      </w:r>
      <w:r w:rsidRPr="001D302C">
        <w:rPr>
          <w:rFonts w:eastAsia="Arial"/>
          <w:b/>
          <w:bCs/>
          <w:lang w:val="sr-Cyrl-RS"/>
        </w:rPr>
        <w:t>К</w:t>
      </w:r>
      <w:r w:rsidRPr="001D302C">
        <w:rPr>
          <w:rFonts w:eastAsia="Arial"/>
          <w:b/>
          <w:bCs/>
          <w:spacing w:val="-2"/>
          <w:lang w:val="sr-Cyrl-RS"/>
        </w:rPr>
        <w:t>Р</w:t>
      </w:r>
      <w:r w:rsidRPr="001D302C">
        <w:rPr>
          <w:rFonts w:eastAsia="Arial"/>
          <w:b/>
          <w:bCs/>
          <w:lang w:val="sr-Cyrl-RS"/>
        </w:rPr>
        <w:t>ИТЕРИ</w:t>
      </w:r>
      <w:r w:rsidRPr="001D302C">
        <w:rPr>
          <w:rFonts w:eastAsia="Arial"/>
          <w:b/>
          <w:bCs/>
          <w:spacing w:val="1"/>
          <w:lang w:val="sr-Cyrl-RS"/>
        </w:rPr>
        <w:t>Ј</w:t>
      </w:r>
      <w:r w:rsidRPr="001D302C">
        <w:rPr>
          <w:rFonts w:eastAsia="Arial"/>
          <w:b/>
          <w:bCs/>
          <w:lang w:val="sr-Cyrl-RS"/>
        </w:rPr>
        <w:t>У</w:t>
      </w:r>
      <w:r w:rsidRPr="001D302C">
        <w:rPr>
          <w:rFonts w:eastAsia="Arial"/>
          <w:b/>
          <w:bCs/>
          <w:spacing w:val="1"/>
          <w:lang w:val="sr-Cyrl-RS"/>
        </w:rPr>
        <w:t>М</w:t>
      </w:r>
      <w:r w:rsidRPr="001D302C">
        <w:rPr>
          <w:rFonts w:eastAsia="Arial"/>
          <w:b/>
          <w:bCs/>
          <w:lang w:val="sr-Cyrl-RS"/>
        </w:rPr>
        <w:t xml:space="preserve">А </w:t>
      </w:r>
      <w:r w:rsidRPr="001D302C">
        <w:rPr>
          <w:rFonts w:eastAsia="Arial"/>
          <w:b/>
          <w:bCs/>
          <w:spacing w:val="4"/>
          <w:lang w:val="sr-Cyrl-RS"/>
        </w:rPr>
        <w:t>Н</w:t>
      </w:r>
      <w:r w:rsidRPr="001D302C">
        <w:rPr>
          <w:rFonts w:eastAsia="Arial"/>
          <w:b/>
          <w:bCs/>
          <w:lang w:val="sr-Cyrl-RS"/>
        </w:rPr>
        <w:t xml:space="preserve">А </w:t>
      </w:r>
      <w:r w:rsidRPr="001D302C">
        <w:rPr>
          <w:rFonts w:eastAsia="Arial"/>
          <w:b/>
          <w:bCs/>
          <w:spacing w:val="3"/>
          <w:lang w:val="sr-Cyrl-RS"/>
        </w:rPr>
        <w:t>О</w:t>
      </w:r>
      <w:r w:rsidRPr="001D302C">
        <w:rPr>
          <w:rFonts w:eastAsia="Arial"/>
          <w:b/>
          <w:bCs/>
          <w:lang w:val="sr-Cyrl-RS"/>
        </w:rPr>
        <w:t>С</w:t>
      </w:r>
      <w:r w:rsidRPr="001D302C">
        <w:rPr>
          <w:rFonts w:eastAsia="Arial"/>
          <w:b/>
          <w:bCs/>
          <w:spacing w:val="-1"/>
          <w:lang w:val="sr-Cyrl-RS"/>
        </w:rPr>
        <w:t>Н</w:t>
      </w:r>
      <w:r w:rsidRPr="001D302C">
        <w:rPr>
          <w:rFonts w:eastAsia="Arial"/>
          <w:b/>
          <w:bCs/>
          <w:lang w:val="sr-Cyrl-RS"/>
        </w:rPr>
        <w:t>О</w:t>
      </w:r>
      <w:r w:rsidRPr="001D302C">
        <w:rPr>
          <w:rFonts w:eastAsia="Arial"/>
          <w:b/>
          <w:bCs/>
          <w:spacing w:val="-10"/>
          <w:lang w:val="sr-Cyrl-RS"/>
        </w:rPr>
        <w:t>В</w:t>
      </w:r>
      <w:r w:rsidRPr="001D302C">
        <w:rPr>
          <w:rFonts w:eastAsia="Arial"/>
          <w:b/>
          <w:bCs/>
          <w:lang w:val="sr-Cyrl-RS"/>
        </w:rPr>
        <w:t>У</w:t>
      </w:r>
      <w:r w:rsidRPr="001D302C">
        <w:rPr>
          <w:rFonts w:eastAsia="Arial"/>
          <w:b/>
          <w:bCs/>
          <w:spacing w:val="5"/>
          <w:lang w:val="sr-Cyrl-RS"/>
        </w:rPr>
        <w:t xml:space="preserve"> </w:t>
      </w:r>
      <w:r w:rsidRPr="001D302C">
        <w:rPr>
          <w:rFonts w:eastAsia="Arial"/>
          <w:b/>
          <w:bCs/>
          <w:lang w:val="sr-Cyrl-RS"/>
        </w:rPr>
        <w:t>КО</w:t>
      </w:r>
      <w:r w:rsidRPr="001D302C">
        <w:rPr>
          <w:rFonts w:eastAsia="Arial"/>
          <w:b/>
          <w:bCs/>
          <w:spacing w:val="1"/>
          <w:lang w:val="sr-Cyrl-RS"/>
        </w:rPr>
        <w:t>Ј</w:t>
      </w:r>
      <w:r w:rsidRPr="001D302C">
        <w:rPr>
          <w:rFonts w:eastAsia="Arial"/>
          <w:b/>
          <w:bCs/>
          <w:lang w:val="sr-Cyrl-RS"/>
        </w:rPr>
        <w:t>ИХ</w:t>
      </w:r>
      <w:r w:rsidRPr="001D302C">
        <w:rPr>
          <w:rFonts w:eastAsia="Arial"/>
          <w:b/>
          <w:bCs/>
          <w:spacing w:val="6"/>
          <w:lang w:val="sr-Cyrl-RS"/>
        </w:rPr>
        <w:t xml:space="preserve"> </w:t>
      </w:r>
      <w:r w:rsidRPr="001D302C">
        <w:rPr>
          <w:rFonts w:eastAsia="Arial"/>
          <w:b/>
          <w:bCs/>
          <w:spacing w:val="1"/>
          <w:lang w:val="sr-Cyrl-RS"/>
        </w:rPr>
        <w:t>Ћ</w:t>
      </w:r>
      <w:r w:rsidRPr="001D302C">
        <w:rPr>
          <w:rFonts w:eastAsia="Arial"/>
          <w:b/>
          <w:bCs/>
          <w:lang w:val="sr-Cyrl-RS"/>
        </w:rPr>
        <w:t>Е</w:t>
      </w:r>
      <w:r w:rsidRPr="001D302C">
        <w:rPr>
          <w:rFonts w:eastAsia="Arial"/>
          <w:b/>
          <w:bCs/>
          <w:spacing w:val="6"/>
          <w:lang w:val="sr-Cyrl-RS"/>
        </w:rPr>
        <w:t xml:space="preserve"> </w:t>
      </w:r>
      <w:r w:rsidRPr="001D302C">
        <w:rPr>
          <w:rFonts w:eastAsia="Arial"/>
          <w:b/>
          <w:bCs/>
          <w:spacing w:val="4"/>
          <w:lang w:val="sr-Cyrl-RS"/>
        </w:rPr>
        <w:t>Н</w:t>
      </w:r>
      <w:r w:rsidRPr="001D302C">
        <w:rPr>
          <w:rFonts w:eastAsia="Arial"/>
          <w:b/>
          <w:bCs/>
          <w:spacing w:val="-8"/>
          <w:lang w:val="sr-Cyrl-RS"/>
        </w:rPr>
        <w:t>А</w:t>
      </w:r>
      <w:r w:rsidRPr="001D302C">
        <w:rPr>
          <w:rFonts w:eastAsia="Arial"/>
          <w:b/>
          <w:bCs/>
          <w:spacing w:val="-2"/>
          <w:lang w:val="sr-Cyrl-RS"/>
        </w:rPr>
        <w:t>Р</w:t>
      </w:r>
      <w:r w:rsidRPr="001D302C">
        <w:rPr>
          <w:rFonts w:eastAsia="Arial"/>
          <w:b/>
          <w:bCs/>
          <w:spacing w:val="2"/>
          <w:lang w:val="sr-Cyrl-RS"/>
        </w:rPr>
        <w:t>У</w:t>
      </w:r>
      <w:r w:rsidRPr="001D302C">
        <w:rPr>
          <w:rFonts w:eastAsia="Arial"/>
          <w:b/>
          <w:bCs/>
          <w:spacing w:val="-1"/>
          <w:lang w:val="sr-Cyrl-RS"/>
        </w:rPr>
        <w:t>Ч</w:t>
      </w:r>
      <w:r w:rsidRPr="001D302C">
        <w:rPr>
          <w:rFonts w:eastAsia="Arial"/>
          <w:b/>
          <w:bCs/>
          <w:lang w:val="sr-Cyrl-RS"/>
        </w:rPr>
        <w:t>И</w:t>
      </w:r>
      <w:r w:rsidRPr="001D302C">
        <w:rPr>
          <w:rFonts w:eastAsia="Arial"/>
          <w:b/>
          <w:bCs/>
          <w:spacing w:val="4"/>
          <w:lang w:val="sr-Cyrl-RS"/>
        </w:rPr>
        <w:t>Л</w:t>
      </w:r>
      <w:r w:rsidRPr="001D302C">
        <w:rPr>
          <w:rFonts w:eastAsia="Arial"/>
          <w:b/>
          <w:bCs/>
          <w:spacing w:val="2"/>
          <w:lang w:val="sr-Cyrl-RS"/>
        </w:rPr>
        <w:t>А</w:t>
      </w:r>
      <w:r w:rsidRPr="001D302C">
        <w:rPr>
          <w:rFonts w:eastAsia="Arial"/>
          <w:b/>
          <w:bCs/>
          <w:lang w:val="sr-Cyrl-RS"/>
        </w:rPr>
        <w:t>Ц И</w:t>
      </w:r>
      <w:r w:rsidRPr="001D302C">
        <w:rPr>
          <w:rFonts w:eastAsia="Arial"/>
          <w:b/>
          <w:bCs/>
          <w:spacing w:val="1"/>
          <w:lang w:val="sr-Cyrl-RS"/>
        </w:rPr>
        <w:t>З</w:t>
      </w:r>
      <w:r w:rsidRPr="001D302C">
        <w:rPr>
          <w:rFonts w:eastAsia="Arial"/>
          <w:b/>
          <w:bCs/>
          <w:lang w:val="sr-Cyrl-RS"/>
        </w:rPr>
        <w:t>В</w:t>
      </w:r>
      <w:r w:rsidRPr="001D302C">
        <w:rPr>
          <w:rFonts w:eastAsia="Arial"/>
          <w:b/>
          <w:bCs/>
          <w:spacing w:val="2"/>
          <w:lang w:val="sr-Cyrl-RS"/>
        </w:rPr>
        <w:t>Р</w:t>
      </w:r>
      <w:r w:rsidRPr="001D302C">
        <w:rPr>
          <w:rFonts w:eastAsia="Arial"/>
          <w:b/>
          <w:bCs/>
          <w:spacing w:val="-6"/>
          <w:lang w:val="sr-Cyrl-RS"/>
        </w:rPr>
        <w:t>Ш</w:t>
      </w:r>
      <w:r w:rsidRPr="001D302C">
        <w:rPr>
          <w:rFonts w:eastAsia="Arial"/>
          <w:b/>
          <w:bCs/>
          <w:lang w:val="sr-Cyrl-RS"/>
        </w:rPr>
        <w:t>ИТИ</w:t>
      </w:r>
      <w:r w:rsidRPr="001D302C">
        <w:rPr>
          <w:rFonts w:eastAsia="Arial"/>
          <w:b/>
          <w:bCs/>
          <w:spacing w:val="6"/>
          <w:lang w:val="sr-Cyrl-RS"/>
        </w:rPr>
        <w:t xml:space="preserve"> </w:t>
      </w:r>
      <w:r w:rsidRPr="001D302C">
        <w:rPr>
          <w:rFonts w:eastAsia="Arial"/>
          <w:b/>
          <w:bCs/>
          <w:lang w:val="sr-Cyrl-RS"/>
        </w:rPr>
        <w:t>Д</w:t>
      </w:r>
      <w:r w:rsidRPr="001D302C">
        <w:rPr>
          <w:rFonts w:eastAsia="Arial"/>
          <w:b/>
          <w:bCs/>
          <w:spacing w:val="-2"/>
          <w:lang w:val="sr-Cyrl-RS"/>
        </w:rPr>
        <w:t>О</w:t>
      </w:r>
      <w:r w:rsidRPr="001D302C">
        <w:rPr>
          <w:rFonts w:eastAsia="Arial"/>
          <w:b/>
          <w:bCs/>
          <w:lang w:val="sr-Cyrl-RS"/>
        </w:rPr>
        <w:t>ДЕ</w:t>
      </w:r>
      <w:r w:rsidRPr="001D302C">
        <w:rPr>
          <w:rFonts w:eastAsia="Arial"/>
          <w:b/>
          <w:bCs/>
          <w:spacing w:val="2"/>
          <w:lang w:val="sr-Cyrl-RS"/>
        </w:rPr>
        <w:t>Л</w:t>
      </w:r>
      <w:r w:rsidRPr="001D302C">
        <w:rPr>
          <w:rFonts w:eastAsia="Arial"/>
          <w:b/>
          <w:bCs/>
          <w:lang w:val="sr-Cyrl-RS"/>
        </w:rPr>
        <w:t>У</w:t>
      </w:r>
      <w:r w:rsidRPr="001D302C">
        <w:rPr>
          <w:rFonts w:eastAsia="Arial"/>
          <w:b/>
          <w:bCs/>
          <w:spacing w:val="5"/>
          <w:lang w:val="sr-Cyrl-RS"/>
        </w:rPr>
        <w:t xml:space="preserve"> </w:t>
      </w:r>
      <w:r w:rsidRPr="001D302C">
        <w:rPr>
          <w:rFonts w:eastAsia="Arial"/>
          <w:b/>
          <w:bCs/>
          <w:lang w:val="sr-Cyrl-RS"/>
        </w:rPr>
        <w:t>У</w:t>
      </w:r>
      <w:r w:rsidRPr="001D302C">
        <w:rPr>
          <w:rFonts w:eastAsia="Arial"/>
          <w:b/>
          <w:bCs/>
          <w:spacing w:val="-2"/>
          <w:lang w:val="sr-Cyrl-RS"/>
        </w:rPr>
        <w:t>Г</w:t>
      </w:r>
      <w:r w:rsidRPr="001D302C">
        <w:rPr>
          <w:rFonts w:eastAsia="Arial"/>
          <w:b/>
          <w:bCs/>
          <w:lang w:val="sr-Cyrl-RS"/>
        </w:rPr>
        <w:t>О</w:t>
      </w:r>
      <w:r w:rsidRPr="001D302C">
        <w:rPr>
          <w:rFonts w:eastAsia="Arial"/>
          <w:b/>
          <w:bCs/>
          <w:spacing w:val="-5"/>
          <w:lang w:val="sr-Cyrl-RS"/>
        </w:rPr>
        <w:t>В</w:t>
      </w:r>
      <w:r w:rsidRPr="001D302C">
        <w:rPr>
          <w:rFonts w:eastAsia="Arial"/>
          <w:b/>
          <w:bCs/>
          <w:lang w:val="sr-Cyrl-RS"/>
        </w:rPr>
        <w:t>О</w:t>
      </w:r>
      <w:r w:rsidRPr="001D302C">
        <w:rPr>
          <w:rFonts w:eastAsia="Arial"/>
          <w:b/>
          <w:bCs/>
          <w:spacing w:val="-18"/>
          <w:lang w:val="sr-Cyrl-RS"/>
        </w:rPr>
        <w:t>Р</w:t>
      </w:r>
      <w:r w:rsidRPr="001D302C">
        <w:rPr>
          <w:rFonts w:eastAsia="Arial"/>
          <w:b/>
          <w:bCs/>
          <w:lang w:val="sr-Cyrl-RS"/>
        </w:rPr>
        <w:t>А У</w:t>
      </w:r>
      <w:r w:rsidRPr="001D302C">
        <w:rPr>
          <w:rFonts w:eastAsia="Arial"/>
          <w:b/>
          <w:bCs/>
          <w:spacing w:val="5"/>
          <w:lang w:val="sr-Cyrl-RS"/>
        </w:rPr>
        <w:t xml:space="preserve"> </w:t>
      </w:r>
      <w:r w:rsidRPr="001D302C">
        <w:rPr>
          <w:rFonts w:eastAsia="Arial"/>
          <w:b/>
          <w:bCs/>
          <w:lang w:val="sr-Cyrl-RS"/>
        </w:rPr>
        <w:t>СИ</w:t>
      </w:r>
      <w:r w:rsidRPr="001D302C">
        <w:rPr>
          <w:rFonts w:eastAsia="Arial"/>
          <w:b/>
          <w:bCs/>
          <w:spacing w:val="2"/>
          <w:lang w:val="sr-Cyrl-RS"/>
        </w:rPr>
        <w:t>Т</w:t>
      </w:r>
      <w:r w:rsidRPr="001D302C">
        <w:rPr>
          <w:rFonts w:eastAsia="Arial"/>
          <w:b/>
          <w:bCs/>
          <w:spacing w:val="-17"/>
          <w:lang w:val="sr-Cyrl-RS"/>
        </w:rPr>
        <w:t>У</w:t>
      </w:r>
      <w:r w:rsidRPr="001D302C">
        <w:rPr>
          <w:rFonts w:eastAsia="Arial"/>
          <w:b/>
          <w:bCs/>
          <w:spacing w:val="-5"/>
          <w:lang w:val="sr-Cyrl-RS"/>
        </w:rPr>
        <w:t>А</w:t>
      </w:r>
      <w:r w:rsidRPr="001D302C">
        <w:rPr>
          <w:rFonts w:eastAsia="Arial"/>
          <w:b/>
          <w:bCs/>
          <w:spacing w:val="2"/>
          <w:lang w:val="sr-Cyrl-RS"/>
        </w:rPr>
        <w:t>Ц</w:t>
      </w:r>
      <w:r w:rsidRPr="001D302C">
        <w:rPr>
          <w:rFonts w:eastAsia="Arial"/>
          <w:b/>
          <w:bCs/>
          <w:lang w:val="sr-Cyrl-RS"/>
        </w:rPr>
        <w:t>И</w:t>
      </w:r>
      <w:r w:rsidRPr="001D302C">
        <w:rPr>
          <w:rFonts w:eastAsia="Arial"/>
          <w:b/>
          <w:bCs/>
          <w:spacing w:val="1"/>
          <w:lang w:val="sr-Cyrl-RS"/>
        </w:rPr>
        <w:t>Ј</w:t>
      </w:r>
      <w:r w:rsidRPr="001D302C">
        <w:rPr>
          <w:rFonts w:eastAsia="Arial"/>
          <w:b/>
          <w:bCs/>
          <w:lang w:val="sr-Cyrl-RS"/>
        </w:rPr>
        <w:t>И</w:t>
      </w:r>
      <w:r w:rsidRPr="001D302C">
        <w:rPr>
          <w:rFonts w:eastAsia="Arial"/>
          <w:b/>
          <w:bCs/>
          <w:spacing w:val="6"/>
          <w:lang w:val="sr-Cyrl-RS"/>
        </w:rPr>
        <w:t xml:space="preserve"> </w:t>
      </w:r>
      <w:r w:rsidRPr="001D302C">
        <w:rPr>
          <w:rFonts w:eastAsia="Arial"/>
          <w:b/>
          <w:bCs/>
          <w:spacing w:val="5"/>
          <w:lang w:val="sr-Cyrl-RS"/>
        </w:rPr>
        <w:t>К</w:t>
      </w:r>
      <w:r w:rsidRPr="001D302C">
        <w:rPr>
          <w:rFonts w:eastAsia="Arial"/>
          <w:b/>
          <w:bCs/>
          <w:spacing w:val="4"/>
          <w:lang w:val="sr-Cyrl-RS"/>
        </w:rPr>
        <w:t>АД</w:t>
      </w:r>
      <w:r w:rsidRPr="001D302C">
        <w:rPr>
          <w:rFonts w:eastAsia="Arial"/>
          <w:b/>
          <w:bCs/>
          <w:lang w:val="sr-Cyrl-RS"/>
        </w:rPr>
        <w:t>А ПО</w:t>
      </w:r>
      <w:r w:rsidRPr="001D302C">
        <w:rPr>
          <w:rFonts w:eastAsia="Arial"/>
          <w:b/>
          <w:bCs/>
          <w:spacing w:val="-5"/>
          <w:lang w:val="sr-Cyrl-RS"/>
        </w:rPr>
        <w:t>С</w:t>
      </w:r>
      <w:r w:rsidRPr="001D302C">
        <w:rPr>
          <w:rFonts w:eastAsia="Arial"/>
          <w:b/>
          <w:bCs/>
          <w:spacing w:val="-3"/>
          <w:lang w:val="sr-Cyrl-RS"/>
        </w:rPr>
        <w:t>Т</w:t>
      </w:r>
      <w:r w:rsidRPr="001D302C">
        <w:rPr>
          <w:rFonts w:eastAsia="Arial"/>
          <w:b/>
          <w:bCs/>
          <w:lang w:val="sr-Cyrl-RS"/>
        </w:rPr>
        <w:t>О</w:t>
      </w:r>
      <w:r w:rsidRPr="001D302C">
        <w:rPr>
          <w:rFonts w:eastAsia="Arial"/>
          <w:b/>
          <w:bCs/>
          <w:spacing w:val="1"/>
          <w:lang w:val="sr-Cyrl-RS"/>
        </w:rPr>
        <w:t>Ј</w:t>
      </w:r>
      <w:r w:rsidRPr="001D302C">
        <w:rPr>
          <w:rFonts w:eastAsia="Arial"/>
          <w:b/>
          <w:bCs/>
          <w:lang w:val="sr-Cyrl-RS"/>
        </w:rPr>
        <w:t>Е</w:t>
      </w:r>
      <w:r w:rsidRPr="001D302C">
        <w:rPr>
          <w:rFonts w:eastAsia="Arial"/>
          <w:b/>
          <w:bCs/>
          <w:spacing w:val="6"/>
          <w:lang w:val="sr-Cyrl-RS"/>
        </w:rPr>
        <w:t xml:space="preserve"> </w:t>
      </w:r>
      <w:r w:rsidRPr="001D302C">
        <w:rPr>
          <w:rFonts w:eastAsia="Arial"/>
          <w:b/>
          <w:bCs/>
          <w:lang w:val="sr-Cyrl-RS"/>
        </w:rPr>
        <w:t>Д</w:t>
      </w:r>
      <w:r w:rsidRPr="001D302C">
        <w:rPr>
          <w:rFonts w:eastAsia="Arial"/>
          <w:b/>
          <w:bCs/>
          <w:spacing w:val="-1"/>
          <w:lang w:val="sr-Cyrl-RS"/>
        </w:rPr>
        <w:t>В</w:t>
      </w:r>
      <w:r w:rsidRPr="001D302C">
        <w:rPr>
          <w:rFonts w:eastAsia="Arial"/>
          <w:b/>
          <w:bCs/>
          <w:lang w:val="sr-Cyrl-RS"/>
        </w:rPr>
        <w:t>Е</w:t>
      </w:r>
      <w:r w:rsidRPr="001D302C">
        <w:rPr>
          <w:rFonts w:eastAsia="Arial"/>
          <w:b/>
          <w:bCs/>
          <w:spacing w:val="6"/>
          <w:lang w:val="sr-Cyrl-RS"/>
        </w:rPr>
        <w:t xml:space="preserve"> </w:t>
      </w:r>
      <w:r w:rsidRPr="001D302C">
        <w:rPr>
          <w:rFonts w:eastAsia="Arial"/>
          <w:b/>
          <w:bCs/>
          <w:lang w:val="sr-Cyrl-RS"/>
        </w:rPr>
        <w:t>ИЛИ В</w:t>
      </w:r>
      <w:r w:rsidRPr="001D302C">
        <w:rPr>
          <w:rFonts w:eastAsia="Arial"/>
          <w:b/>
          <w:bCs/>
          <w:spacing w:val="2"/>
          <w:lang w:val="sr-Cyrl-RS"/>
        </w:rPr>
        <w:t>И</w:t>
      </w:r>
      <w:r w:rsidRPr="001D302C">
        <w:rPr>
          <w:rFonts w:eastAsia="Arial"/>
          <w:b/>
          <w:bCs/>
          <w:spacing w:val="-6"/>
          <w:lang w:val="sr-Cyrl-RS"/>
        </w:rPr>
        <w:t>Ш</w:t>
      </w:r>
      <w:r w:rsidRPr="001D302C">
        <w:rPr>
          <w:rFonts w:eastAsia="Arial"/>
          <w:b/>
          <w:bCs/>
          <w:lang w:val="sr-Cyrl-RS"/>
        </w:rPr>
        <w:t>Е</w:t>
      </w:r>
      <w:r w:rsidRPr="001D302C">
        <w:rPr>
          <w:rFonts w:eastAsia="Arial"/>
          <w:b/>
          <w:bCs/>
          <w:spacing w:val="6"/>
          <w:lang w:val="sr-Cyrl-RS"/>
        </w:rPr>
        <w:t xml:space="preserve"> </w:t>
      </w:r>
      <w:r w:rsidRPr="001D302C">
        <w:rPr>
          <w:rFonts w:eastAsia="Arial"/>
          <w:b/>
          <w:bCs/>
          <w:lang w:val="sr-Cyrl-RS"/>
        </w:rPr>
        <w:t>ПОН</w:t>
      </w:r>
      <w:r w:rsidRPr="001D302C">
        <w:rPr>
          <w:rFonts w:eastAsia="Arial"/>
          <w:b/>
          <w:bCs/>
          <w:spacing w:val="-13"/>
          <w:lang w:val="sr-Cyrl-RS"/>
        </w:rPr>
        <w:t>У</w:t>
      </w:r>
      <w:r w:rsidRPr="001D302C">
        <w:rPr>
          <w:rFonts w:eastAsia="Arial"/>
          <w:b/>
          <w:bCs/>
          <w:spacing w:val="4"/>
          <w:lang w:val="sr-Cyrl-RS"/>
        </w:rPr>
        <w:t>Д</w:t>
      </w:r>
      <w:r w:rsidRPr="001D302C">
        <w:rPr>
          <w:rFonts w:eastAsia="Arial"/>
          <w:b/>
          <w:bCs/>
          <w:lang w:val="sr-Cyrl-RS"/>
        </w:rPr>
        <w:t>А</w:t>
      </w:r>
      <w:r w:rsidRPr="001D302C">
        <w:rPr>
          <w:rFonts w:eastAsia="Arial"/>
          <w:b/>
          <w:bCs/>
          <w:spacing w:val="2"/>
          <w:lang w:val="sr-Cyrl-RS"/>
        </w:rPr>
        <w:t xml:space="preserve"> </w:t>
      </w:r>
      <w:r w:rsidRPr="001D302C">
        <w:rPr>
          <w:rFonts w:eastAsia="Arial"/>
          <w:b/>
          <w:bCs/>
          <w:spacing w:val="-3"/>
          <w:lang w:val="sr-Cyrl-RS"/>
        </w:rPr>
        <w:t>С</w:t>
      </w:r>
      <w:r w:rsidRPr="001D302C">
        <w:rPr>
          <w:rFonts w:eastAsia="Arial"/>
          <w:b/>
          <w:bCs/>
          <w:lang w:val="sr-Cyrl-RS"/>
        </w:rPr>
        <w:t>А ИСТОМ ПОНУЂЕНОМ ЦЕНОМ</w:t>
      </w:r>
    </w:p>
    <w:p w:rsidR="0048245B" w:rsidRPr="001D302C" w:rsidRDefault="0048245B" w:rsidP="0048245B">
      <w:pPr>
        <w:spacing w:before="16" w:line="260" w:lineRule="exact"/>
        <w:rPr>
          <w:lang w:val="sr-Cyrl-RS"/>
        </w:rPr>
      </w:pPr>
    </w:p>
    <w:p w:rsidR="0048245B" w:rsidRPr="001D302C" w:rsidRDefault="0048245B" w:rsidP="00E110C4">
      <w:pPr>
        <w:ind w:firstLine="720"/>
        <w:jc w:val="both"/>
        <w:rPr>
          <w:lang w:val="sr-Cyrl-RS"/>
        </w:rPr>
      </w:pPr>
      <w:r w:rsidRPr="001D302C">
        <w:rPr>
          <w:iCs/>
          <w:sz w:val="22"/>
          <w:szCs w:val="22"/>
          <w:lang w:val="sr-Cyrl-RS"/>
        </w:rPr>
        <w:t>Уколико две или више понуда имају исту најнижу понуђену цену, као на</w:t>
      </w:r>
      <w:r w:rsidR="00E110C4">
        <w:rPr>
          <w:iCs/>
          <w:sz w:val="22"/>
          <w:szCs w:val="22"/>
          <w:lang w:val="sr-Cyrl-RS"/>
        </w:rPr>
        <w:t xml:space="preserve">јповољнија биће изабрана </w:t>
      </w:r>
      <w:r w:rsidR="00E110C4" w:rsidRPr="009A40D2">
        <w:rPr>
          <w:iCs/>
          <w:sz w:val="24"/>
          <w:szCs w:val="24"/>
          <w:lang w:val="sr-Cyrl-CS"/>
        </w:rPr>
        <w:t>понуда оног понуђача који је понудио краћи рок испоруке</w:t>
      </w: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Default="0048245B"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Default="00E110C4" w:rsidP="0048245B">
      <w:pPr>
        <w:spacing w:before="3" w:line="130" w:lineRule="exact"/>
        <w:rPr>
          <w:lang w:val="sr-Cyrl-RS"/>
        </w:rPr>
      </w:pPr>
    </w:p>
    <w:p w:rsidR="00E110C4" w:rsidRPr="001D302C" w:rsidRDefault="00E110C4"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Default="0048245B" w:rsidP="0048245B">
      <w:pPr>
        <w:spacing w:before="3" w:line="130" w:lineRule="exact"/>
        <w:rPr>
          <w:lang w:val="sr-Cyrl-RS"/>
        </w:rPr>
      </w:pPr>
    </w:p>
    <w:p w:rsidR="00FC4E33" w:rsidRDefault="00FC4E33" w:rsidP="0048245B">
      <w:pPr>
        <w:spacing w:before="3" w:line="130" w:lineRule="exact"/>
        <w:rPr>
          <w:lang w:val="sr-Cyrl-RS"/>
        </w:rPr>
      </w:pPr>
    </w:p>
    <w:p w:rsidR="00FC4E33" w:rsidRDefault="00FC4E33" w:rsidP="0048245B">
      <w:pPr>
        <w:spacing w:before="3" w:line="130" w:lineRule="exact"/>
        <w:rPr>
          <w:lang w:val="sr-Cyrl-RS"/>
        </w:rPr>
      </w:pPr>
    </w:p>
    <w:p w:rsidR="00FC4E33" w:rsidRDefault="00FC4E33" w:rsidP="0048245B">
      <w:pPr>
        <w:spacing w:before="3" w:line="130" w:lineRule="exact"/>
        <w:rPr>
          <w:lang w:val="sr-Cyrl-RS"/>
        </w:rPr>
      </w:pPr>
    </w:p>
    <w:p w:rsidR="00FC4E33" w:rsidRDefault="00FC4E33" w:rsidP="0048245B">
      <w:pPr>
        <w:spacing w:before="3" w:line="130" w:lineRule="exact"/>
        <w:rPr>
          <w:lang w:val="sr-Cyrl-RS"/>
        </w:rPr>
      </w:pPr>
    </w:p>
    <w:p w:rsidR="00FC4E33" w:rsidRDefault="00FC4E33" w:rsidP="0048245B">
      <w:pPr>
        <w:spacing w:before="3" w:line="130" w:lineRule="exact"/>
        <w:rPr>
          <w:lang w:val="sr-Cyrl-RS"/>
        </w:rPr>
      </w:pPr>
    </w:p>
    <w:p w:rsidR="00FC4E33" w:rsidRDefault="00FC4E33" w:rsidP="0048245B">
      <w:pPr>
        <w:spacing w:before="3" w:line="130" w:lineRule="exact"/>
        <w:rPr>
          <w:lang w:val="sr-Cyrl-RS"/>
        </w:rPr>
      </w:pPr>
    </w:p>
    <w:p w:rsidR="00FC4E33" w:rsidRDefault="00FC4E33" w:rsidP="0048245B">
      <w:pPr>
        <w:spacing w:before="3" w:line="130" w:lineRule="exact"/>
        <w:rPr>
          <w:lang w:val="sr-Cyrl-RS"/>
        </w:rPr>
      </w:pPr>
    </w:p>
    <w:p w:rsidR="00FC4E33" w:rsidRPr="001D302C" w:rsidRDefault="00FC4E33" w:rsidP="0048245B">
      <w:pPr>
        <w:spacing w:before="3" w:line="130" w:lineRule="exact"/>
        <w:rPr>
          <w:lang w:val="sr-Cyrl-RS"/>
        </w:rPr>
      </w:pPr>
    </w:p>
    <w:p w:rsidR="0048245B"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Default="0048245B"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Default="00071DDD" w:rsidP="0048245B">
      <w:pPr>
        <w:spacing w:before="3" w:line="130" w:lineRule="exact"/>
        <w:rPr>
          <w:lang w:val="sr-Cyrl-RS"/>
        </w:rPr>
      </w:pPr>
    </w:p>
    <w:p w:rsidR="00071DDD" w:rsidRPr="001D302C" w:rsidRDefault="00071DDD"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spacing w:before="3" w:line="130" w:lineRule="exact"/>
        <w:rPr>
          <w:lang w:val="sr-Cyrl-RS"/>
        </w:rPr>
      </w:pPr>
    </w:p>
    <w:p w:rsidR="0048245B" w:rsidRPr="001D302C" w:rsidRDefault="0048245B" w:rsidP="0048245B">
      <w:pPr>
        <w:jc w:val="center"/>
        <w:rPr>
          <w:b/>
          <w:bCs/>
          <w:iCs/>
          <w:sz w:val="24"/>
          <w:szCs w:val="28"/>
          <w:lang w:val="sr-Cyrl-RS"/>
        </w:rPr>
      </w:pPr>
      <w:r w:rsidRPr="001D302C">
        <w:rPr>
          <w:b/>
          <w:bCs/>
          <w:iCs/>
          <w:sz w:val="24"/>
          <w:szCs w:val="28"/>
          <w:lang w:val="sr-Cyrl-RS"/>
        </w:rPr>
        <w:lastRenderedPageBreak/>
        <w:t>V ОБРАСЦИ КОЈИ ЧИНЕ САСТАВНИ ДЕО ПОНУДЕ</w:t>
      </w:r>
    </w:p>
    <w:p w:rsidR="0048245B" w:rsidRPr="001D302C" w:rsidRDefault="0048245B" w:rsidP="0048245B">
      <w:pPr>
        <w:jc w:val="center"/>
        <w:rPr>
          <w:b/>
          <w:bCs/>
          <w:iCs/>
          <w:sz w:val="24"/>
          <w:szCs w:val="28"/>
          <w:lang w:val="sr-Cyrl-RS"/>
        </w:rPr>
      </w:pPr>
    </w:p>
    <w:p w:rsidR="0048245B" w:rsidRPr="001D302C" w:rsidRDefault="0048245B" w:rsidP="0048245B">
      <w:pPr>
        <w:pStyle w:val="BodyText"/>
        <w:rPr>
          <w:rFonts w:eastAsia="Arial"/>
          <w:lang w:val="sr-Cyrl-RS"/>
        </w:rPr>
      </w:pPr>
      <w:bookmarkStart w:id="2" w:name="_Toc424560799"/>
    </w:p>
    <w:p w:rsidR="0048245B" w:rsidRPr="001D302C" w:rsidRDefault="0048245B" w:rsidP="0048245B">
      <w:pPr>
        <w:pStyle w:val="ListParagraph"/>
        <w:numPr>
          <w:ilvl w:val="0"/>
          <w:numId w:val="10"/>
        </w:numPr>
        <w:rPr>
          <w:rFonts w:ascii="Times New Roman" w:hAnsi="Times New Roman"/>
          <w:b/>
          <w:bCs/>
          <w:iCs/>
          <w:lang w:val="sr-Cyrl-RS"/>
        </w:rPr>
      </w:pPr>
      <w:r w:rsidRPr="001D302C">
        <w:rPr>
          <w:rFonts w:ascii="Times New Roman" w:hAnsi="Times New Roman"/>
          <w:b/>
          <w:bCs/>
          <w:iCs/>
          <w:lang w:val="sr-Cyrl-RS"/>
        </w:rPr>
        <w:t>ОБРАЗАЦ ПОНУДЕ</w:t>
      </w:r>
    </w:p>
    <w:p w:rsidR="0048245B" w:rsidRPr="001D302C" w:rsidRDefault="0048245B" w:rsidP="0048245B">
      <w:pPr>
        <w:jc w:val="both"/>
        <w:rPr>
          <w:b/>
          <w:bCs/>
          <w:i/>
          <w:sz w:val="22"/>
          <w:szCs w:val="22"/>
          <w:lang w:val="sr-Cyrl-RS"/>
        </w:rPr>
      </w:pPr>
    </w:p>
    <w:p w:rsidR="0048245B" w:rsidRPr="001D302C" w:rsidRDefault="0048245B" w:rsidP="0048245B">
      <w:pPr>
        <w:jc w:val="both"/>
        <w:rPr>
          <w:b/>
          <w:sz w:val="22"/>
          <w:szCs w:val="22"/>
          <w:lang w:val="sr-Cyrl-RS"/>
        </w:rPr>
      </w:pPr>
      <w:r w:rsidRPr="001D302C">
        <w:rPr>
          <w:iCs/>
          <w:sz w:val="22"/>
          <w:szCs w:val="22"/>
          <w:lang w:val="sr-Cyrl-RS"/>
        </w:rPr>
        <w:t xml:space="preserve">Понуда бр ________________ од __________________ за јавну набавку </w:t>
      </w:r>
      <w:r w:rsidRPr="00291C53">
        <w:rPr>
          <w:iCs/>
          <w:sz w:val="22"/>
          <w:szCs w:val="22"/>
          <w:lang w:val="sr-Cyrl-RS"/>
        </w:rPr>
        <w:t xml:space="preserve">мале вредности </w:t>
      </w:r>
      <w:r w:rsidR="00E110C4">
        <w:rPr>
          <w:b/>
          <w:sz w:val="22"/>
          <w:szCs w:val="22"/>
          <w:lang w:val="sr-Cyrl-RS"/>
        </w:rPr>
        <w:t>- Добра – Базенски намештај</w:t>
      </w:r>
      <w:r w:rsidRPr="00291C53">
        <w:rPr>
          <w:b/>
          <w:sz w:val="22"/>
          <w:szCs w:val="22"/>
          <w:lang w:val="sr-Cyrl-RS"/>
        </w:rPr>
        <w:t xml:space="preserve">, број </w:t>
      </w:r>
      <w:r w:rsidR="00E110C4">
        <w:rPr>
          <w:b/>
          <w:sz w:val="22"/>
          <w:szCs w:val="22"/>
          <w:lang w:val="sr-Cyrl-RS"/>
        </w:rPr>
        <w:t>18</w:t>
      </w:r>
      <w:r w:rsidRPr="00291C53">
        <w:rPr>
          <w:b/>
          <w:sz w:val="22"/>
          <w:szCs w:val="22"/>
          <w:lang w:val="sr-Cyrl-RS"/>
        </w:rPr>
        <w:t>/2017-02</w:t>
      </w:r>
      <w:r w:rsidRPr="00291C53">
        <w:rPr>
          <w:color w:val="000000"/>
          <w:sz w:val="22"/>
          <w:szCs w:val="22"/>
          <w:lang w:val="sr-Cyrl-RS"/>
        </w:rPr>
        <w:t>,</w:t>
      </w:r>
      <w:r w:rsidRPr="001D302C">
        <w:rPr>
          <w:color w:val="000000"/>
          <w:sz w:val="22"/>
          <w:szCs w:val="22"/>
          <w:lang w:val="sr-Cyrl-RS"/>
        </w:rPr>
        <w:t xml:space="preserve"> </w:t>
      </w:r>
    </w:p>
    <w:p w:rsidR="0048245B" w:rsidRPr="001D302C" w:rsidRDefault="0048245B" w:rsidP="0048245B">
      <w:pPr>
        <w:jc w:val="both"/>
        <w:rPr>
          <w:i/>
          <w:iCs/>
          <w:sz w:val="22"/>
          <w:szCs w:val="22"/>
          <w:lang w:val="sr-Cyrl-RS"/>
        </w:rPr>
      </w:pPr>
    </w:p>
    <w:p w:rsidR="0048245B" w:rsidRPr="001D302C" w:rsidRDefault="0048245B" w:rsidP="0048245B">
      <w:pPr>
        <w:rPr>
          <w:iCs/>
          <w:sz w:val="22"/>
          <w:szCs w:val="22"/>
          <w:lang w:val="sr-Cyrl-RS"/>
        </w:rPr>
      </w:pPr>
      <w:r w:rsidRPr="001D302C">
        <w:rPr>
          <w:b/>
          <w:bCs/>
          <w:iCs/>
          <w:sz w:val="22"/>
          <w:szCs w:val="22"/>
          <w:lang w:val="sr-Cyrl-RS"/>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48245B" w:rsidRPr="001D302C" w:rsidTr="00A95A6C">
        <w:tc>
          <w:tcPr>
            <w:tcW w:w="4621" w:type="dxa"/>
            <w:tcBorders>
              <w:top w:val="single" w:sz="4" w:space="0" w:color="000000"/>
              <w:left w:val="single" w:sz="4" w:space="0" w:color="000000"/>
              <w:bottom w:val="single" w:sz="4" w:space="0" w:color="000000"/>
              <w:right w:val="nil"/>
            </w:tcBorders>
          </w:tcPr>
          <w:p w:rsidR="0048245B" w:rsidRPr="001D302C" w:rsidRDefault="0048245B" w:rsidP="00A95A6C">
            <w:pPr>
              <w:jc w:val="both"/>
              <w:rPr>
                <w:b/>
                <w:bCs/>
                <w:i/>
                <w:iCs/>
                <w:sz w:val="22"/>
                <w:szCs w:val="22"/>
                <w:lang w:val="sr-Cyrl-RS"/>
              </w:rPr>
            </w:pPr>
            <w:r w:rsidRPr="001D302C">
              <w:rPr>
                <w:i/>
                <w:iCs/>
                <w:sz w:val="22"/>
                <w:szCs w:val="22"/>
                <w:lang w:val="sr-Cyrl-RS"/>
              </w:rPr>
              <w:t>Назив понуђача:</w:t>
            </w:r>
          </w:p>
          <w:p w:rsidR="0048245B" w:rsidRPr="001D302C" w:rsidRDefault="0048245B" w:rsidP="00A95A6C">
            <w:pPr>
              <w:jc w:val="both"/>
              <w:rPr>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rPr>
                <w:b/>
                <w:bCs/>
                <w:i/>
                <w:iCs/>
                <w:sz w:val="22"/>
                <w:szCs w:val="22"/>
                <w:lang w:val="sr-Cyrl-RS"/>
              </w:rPr>
            </w:pPr>
          </w:p>
          <w:p w:rsidR="0048245B" w:rsidRPr="001D302C" w:rsidRDefault="0048245B" w:rsidP="00A95A6C">
            <w:pPr>
              <w:rPr>
                <w:b/>
                <w:bCs/>
                <w:i/>
                <w:iCs/>
                <w:sz w:val="22"/>
                <w:szCs w:val="22"/>
                <w:lang w:val="sr-Cyrl-RS"/>
              </w:rPr>
            </w:pPr>
          </w:p>
        </w:tc>
      </w:tr>
      <w:tr w:rsidR="0048245B" w:rsidRPr="001D302C" w:rsidTr="00A95A6C">
        <w:tc>
          <w:tcPr>
            <w:tcW w:w="4621" w:type="dxa"/>
            <w:tcBorders>
              <w:top w:val="single" w:sz="4" w:space="0" w:color="000000"/>
              <w:left w:val="single" w:sz="4" w:space="0" w:color="000000"/>
              <w:bottom w:val="single" w:sz="4" w:space="0" w:color="000000"/>
              <w:right w:val="nil"/>
            </w:tcBorders>
          </w:tcPr>
          <w:p w:rsidR="0048245B" w:rsidRPr="001D302C" w:rsidRDefault="0048245B" w:rsidP="00A95A6C">
            <w:pPr>
              <w:jc w:val="both"/>
              <w:rPr>
                <w:b/>
                <w:bCs/>
                <w:i/>
                <w:iCs/>
                <w:sz w:val="22"/>
                <w:szCs w:val="22"/>
                <w:lang w:val="sr-Cyrl-RS"/>
              </w:rPr>
            </w:pPr>
            <w:r w:rsidRPr="001D302C">
              <w:rPr>
                <w:i/>
                <w:iCs/>
                <w:sz w:val="22"/>
                <w:szCs w:val="22"/>
                <w:lang w:val="sr-Cyrl-RS"/>
              </w:rPr>
              <w:t>Адреса понуђача:</w:t>
            </w:r>
          </w:p>
          <w:p w:rsidR="0048245B" w:rsidRPr="001D302C" w:rsidRDefault="0048245B" w:rsidP="00A95A6C">
            <w:pPr>
              <w:jc w:val="both"/>
              <w:rPr>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rPr>
                <w:b/>
                <w:bCs/>
                <w:i/>
                <w:iCs/>
                <w:sz w:val="22"/>
                <w:szCs w:val="22"/>
                <w:lang w:val="sr-Cyrl-RS"/>
              </w:rPr>
            </w:pPr>
          </w:p>
          <w:p w:rsidR="0048245B" w:rsidRPr="001D302C" w:rsidRDefault="0048245B" w:rsidP="00A95A6C">
            <w:pPr>
              <w:rPr>
                <w:b/>
                <w:bCs/>
                <w:i/>
                <w:iCs/>
                <w:sz w:val="22"/>
                <w:szCs w:val="22"/>
                <w:lang w:val="sr-Cyrl-RS"/>
              </w:rPr>
            </w:pPr>
          </w:p>
        </w:tc>
      </w:tr>
      <w:tr w:rsidR="0048245B" w:rsidRPr="001D302C" w:rsidTr="00A95A6C">
        <w:tc>
          <w:tcPr>
            <w:tcW w:w="4621" w:type="dxa"/>
            <w:tcBorders>
              <w:top w:val="single" w:sz="4" w:space="0" w:color="000000"/>
              <w:left w:val="single" w:sz="4" w:space="0" w:color="000000"/>
              <w:bottom w:val="single" w:sz="4" w:space="0" w:color="000000"/>
              <w:right w:val="nil"/>
            </w:tcBorders>
          </w:tcPr>
          <w:p w:rsidR="0048245B" w:rsidRPr="001D302C" w:rsidRDefault="0048245B" w:rsidP="00A95A6C">
            <w:pPr>
              <w:jc w:val="both"/>
              <w:rPr>
                <w:b/>
                <w:bCs/>
                <w:i/>
                <w:iCs/>
                <w:sz w:val="22"/>
                <w:szCs w:val="22"/>
                <w:lang w:val="sr-Cyrl-RS"/>
              </w:rPr>
            </w:pPr>
            <w:r w:rsidRPr="001D302C">
              <w:rPr>
                <w:i/>
                <w:iCs/>
                <w:sz w:val="22"/>
                <w:szCs w:val="22"/>
                <w:lang w:val="sr-Cyrl-RS"/>
              </w:rPr>
              <w:t>Матични број понуђача:</w:t>
            </w:r>
          </w:p>
          <w:p w:rsidR="0048245B" w:rsidRPr="001D302C" w:rsidRDefault="0048245B" w:rsidP="00A95A6C">
            <w:pPr>
              <w:jc w:val="both"/>
              <w:rPr>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rPr>
                <w:b/>
                <w:bCs/>
                <w:i/>
                <w:iCs/>
                <w:sz w:val="22"/>
                <w:szCs w:val="22"/>
                <w:lang w:val="sr-Cyrl-RS"/>
              </w:rPr>
            </w:pPr>
          </w:p>
          <w:p w:rsidR="0048245B" w:rsidRPr="001D302C" w:rsidRDefault="0048245B" w:rsidP="00A95A6C">
            <w:pPr>
              <w:rPr>
                <w:b/>
                <w:bCs/>
                <w:i/>
                <w:iCs/>
                <w:sz w:val="22"/>
                <w:szCs w:val="22"/>
                <w:lang w:val="sr-Cyrl-RS"/>
              </w:rPr>
            </w:pPr>
          </w:p>
        </w:tc>
      </w:tr>
      <w:tr w:rsidR="0048245B" w:rsidRPr="001D302C" w:rsidTr="00A95A6C">
        <w:tc>
          <w:tcPr>
            <w:tcW w:w="4621" w:type="dxa"/>
            <w:tcBorders>
              <w:top w:val="single" w:sz="4" w:space="0" w:color="000000"/>
              <w:left w:val="single" w:sz="4" w:space="0" w:color="000000"/>
              <w:bottom w:val="single" w:sz="4" w:space="0" w:color="000000"/>
              <w:right w:val="nil"/>
            </w:tcBorders>
            <w:hideMark/>
          </w:tcPr>
          <w:p w:rsidR="0048245B" w:rsidRPr="001D302C" w:rsidRDefault="0048245B" w:rsidP="00A95A6C">
            <w:pPr>
              <w:jc w:val="both"/>
              <w:rPr>
                <w:b/>
                <w:bCs/>
                <w:i/>
                <w:iCs/>
                <w:sz w:val="22"/>
                <w:szCs w:val="22"/>
                <w:lang w:val="sr-Cyrl-RS"/>
              </w:rPr>
            </w:pPr>
            <w:r w:rsidRPr="001D302C">
              <w:rPr>
                <w:i/>
                <w:iCs/>
                <w:sz w:val="22"/>
                <w:szCs w:val="22"/>
                <w:lang w:val="sr-Cyrl-RS"/>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rPr>
                <w:b/>
                <w:bCs/>
                <w:i/>
                <w:iCs/>
                <w:sz w:val="22"/>
                <w:szCs w:val="22"/>
                <w:lang w:val="sr-Cyrl-RS"/>
              </w:rPr>
            </w:pPr>
          </w:p>
        </w:tc>
      </w:tr>
      <w:tr w:rsidR="0048245B" w:rsidRPr="001D302C" w:rsidTr="00A95A6C">
        <w:tc>
          <w:tcPr>
            <w:tcW w:w="4621" w:type="dxa"/>
            <w:tcBorders>
              <w:top w:val="single" w:sz="4" w:space="0" w:color="000000"/>
              <w:left w:val="single" w:sz="4" w:space="0" w:color="000000"/>
              <w:bottom w:val="single" w:sz="4" w:space="0" w:color="000000"/>
              <w:right w:val="nil"/>
            </w:tcBorders>
          </w:tcPr>
          <w:p w:rsidR="0048245B" w:rsidRPr="001D302C" w:rsidRDefault="0048245B" w:rsidP="00A95A6C">
            <w:pPr>
              <w:jc w:val="both"/>
              <w:rPr>
                <w:b/>
                <w:bCs/>
                <w:i/>
                <w:iCs/>
                <w:sz w:val="22"/>
                <w:szCs w:val="22"/>
                <w:lang w:val="sr-Cyrl-RS"/>
              </w:rPr>
            </w:pPr>
            <w:r w:rsidRPr="001D302C">
              <w:rPr>
                <w:i/>
                <w:iCs/>
                <w:sz w:val="22"/>
                <w:szCs w:val="22"/>
                <w:lang w:val="sr-Cyrl-RS"/>
              </w:rPr>
              <w:t>Име особе за контакт:</w:t>
            </w:r>
          </w:p>
          <w:p w:rsidR="0048245B" w:rsidRPr="001D302C" w:rsidRDefault="0048245B" w:rsidP="00A95A6C">
            <w:pPr>
              <w:jc w:val="both"/>
              <w:rPr>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rPr>
                <w:b/>
                <w:bCs/>
                <w:i/>
                <w:iCs/>
                <w:sz w:val="22"/>
                <w:szCs w:val="22"/>
                <w:lang w:val="sr-Cyrl-RS"/>
              </w:rPr>
            </w:pPr>
          </w:p>
          <w:p w:rsidR="0048245B" w:rsidRPr="001D302C" w:rsidRDefault="0048245B" w:rsidP="00A95A6C">
            <w:pPr>
              <w:rPr>
                <w:b/>
                <w:bCs/>
                <w:i/>
                <w:iCs/>
                <w:sz w:val="22"/>
                <w:szCs w:val="22"/>
                <w:lang w:val="sr-Cyrl-RS"/>
              </w:rPr>
            </w:pPr>
          </w:p>
        </w:tc>
      </w:tr>
      <w:tr w:rsidR="0048245B" w:rsidRPr="001D302C" w:rsidTr="00A95A6C">
        <w:tc>
          <w:tcPr>
            <w:tcW w:w="4621" w:type="dxa"/>
            <w:tcBorders>
              <w:top w:val="single" w:sz="4" w:space="0" w:color="000000"/>
              <w:left w:val="single" w:sz="4" w:space="0" w:color="000000"/>
              <w:bottom w:val="single" w:sz="4" w:space="0" w:color="000000"/>
              <w:right w:val="nil"/>
            </w:tcBorders>
          </w:tcPr>
          <w:p w:rsidR="0048245B" w:rsidRPr="001D302C" w:rsidRDefault="0048245B" w:rsidP="00A95A6C">
            <w:pPr>
              <w:jc w:val="both"/>
              <w:rPr>
                <w:b/>
                <w:bCs/>
                <w:i/>
                <w:iCs/>
                <w:sz w:val="22"/>
                <w:szCs w:val="22"/>
                <w:lang w:val="sr-Cyrl-RS"/>
              </w:rPr>
            </w:pPr>
            <w:r w:rsidRPr="001D302C">
              <w:rPr>
                <w:i/>
                <w:iCs/>
                <w:sz w:val="22"/>
                <w:szCs w:val="22"/>
                <w:lang w:val="sr-Cyrl-RS"/>
              </w:rPr>
              <w:t>Електронска адреса понуђача (e-</w:t>
            </w:r>
            <w:proofErr w:type="spellStart"/>
            <w:r w:rsidRPr="001D302C">
              <w:rPr>
                <w:i/>
                <w:iCs/>
                <w:sz w:val="22"/>
                <w:szCs w:val="22"/>
                <w:lang w:val="sr-Cyrl-RS"/>
              </w:rPr>
              <w:t>mail</w:t>
            </w:r>
            <w:proofErr w:type="spellEnd"/>
            <w:r w:rsidRPr="001D302C">
              <w:rPr>
                <w:i/>
                <w:iCs/>
                <w:sz w:val="22"/>
                <w:szCs w:val="22"/>
                <w:lang w:val="sr-Cyrl-RS"/>
              </w:rPr>
              <w:t>):</w:t>
            </w:r>
          </w:p>
          <w:p w:rsidR="0048245B" w:rsidRPr="001D302C" w:rsidRDefault="0048245B" w:rsidP="00A95A6C">
            <w:pPr>
              <w:jc w:val="both"/>
              <w:rPr>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rPr>
                <w:b/>
                <w:bCs/>
                <w:i/>
                <w:iCs/>
                <w:sz w:val="22"/>
                <w:szCs w:val="22"/>
                <w:lang w:val="sr-Cyrl-RS"/>
              </w:rPr>
            </w:pPr>
          </w:p>
        </w:tc>
      </w:tr>
      <w:tr w:rsidR="0048245B" w:rsidRPr="001D302C" w:rsidTr="00A95A6C">
        <w:tc>
          <w:tcPr>
            <w:tcW w:w="4621" w:type="dxa"/>
            <w:tcBorders>
              <w:top w:val="single" w:sz="4" w:space="0" w:color="000000"/>
              <w:left w:val="single" w:sz="4" w:space="0" w:color="000000"/>
              <w:bottom w:val="single" w:sz="4" w:space="0" w:color="000000"/>
              <w:right w:val="nil"/>
            </w:tcBorders>
          </w:tcPr>
          <w:p w:rsidR="0048245B" w:rsidRPr="001D302C" w:rsidRDefault="0048245B" w:rsidP="00A95A6C">
            <w:pPr>
              <w:jc w:val="both"/>
              <w:rPr>
                <w:b/>
                <w:bCs/>
                <w:i/>
                <w:iCs/>
                <w:sz w:val="22"/>
                <w:szCs w:val="22"/>
                <w:lang w:val="sr-Cyrl-RS"/>
              </w:rPr>
            </w:pPr>
            <w:r w:rsidRPr="001D302C">
              <w:rPr>
                <w:i/>
                <w:iCs/>
                <w:sz w:val="22"/>
                <w:szCs w:val="22"/>
                <w:lang w:val="sr-Cyrl-RS"/>
              </w:rPr>
              <w:t>Телефон:</w:t>
            </w:r>
          </w:p>
          <w:p w:rsidR="0048245B" w:rsidRPr="001D302C" w:rsidRDefault="0048245B" w:rsidP="00A95A6C">
            <w:pPr>
              <w:jc w:val="both"/>
              <w:rPr>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rPr>
                <w:b/>
                <w:bCs/>
                <w:i/>
                <w:iCs/>
                <w:sz w:val="22"/>
                <w:szCs w:val="22"/>
                <w:lang w:val="sr-Cyrl-RS"/>
              </w:rPr>
            </w:pPr>
          </w:p>
          <w:p w:rsidR="0048245B" w:rsidRPr="001D302C" w:rsidRDefault="0048245B" w:rsidP="00A95A6C">
            <w:pPr>
              <w:rPr>
                <w:b/>
                <w:bCs/>
                <w:i/>
                <w:iCs/>
                <w:sz w:val="22"/>
                <w:szCs w:val="22"/>
                <w:lang w:val="sr-Cyrl-RS"/>
              </w:rPr>
            </w:pPr>
          </w:p>
        </w:tc>
      </w:tr>
      <w:tr w:rsidR="0048245B" w:rsidRPr="001D302C" w:rsidTr="00A95A6C">
        <w:tc>
          <w:tcPr>
            <w:tcW w:w="4621" w:type="dxa"/>
            <w:tcBorders>
              <w:top w:val="single" w:sz="4" w:space="0" w:color="000000"/>
              <w:left w:val="single" w:sz="4" w:space="0" w:color="000000"/>
              <w:bottom w:val="single" w:sz="4" w:space="0" w:color="000000"/>
              <w:right w:val="nil"/>
            </w:tcBorders>
          </w:tcPr>
          <w:p w:rsidR="0048245B" w:rsidRPr="001D302C" w:rsidRDefault="0048245B" w:rsidP="00A95A6C">
            <w:pPr>
              <w:jc w:val="both"/>
              <w:rPr>
                <w:b/>
                <w:bCs/>
                <w:i/>
                <w:iCs/>
                <w:sz w:val="22"/>
                <w:szCs w:val="22"/>
                <w:lang w:val="sr-Cyrl-RS"/>
              </w:rPr>
            </w:pPr>
            <w:r w:rsidRPr="001D302C">
              <w:rPr>
                <w:i/>
                <w:iCs/>
                <w:sz w:val="22"/>
                <w:szCs w:val="22"/>
                <w:lang w:val="sr-Cyrl-RS"/>
              </w:rPr>
              <w:t>Телефакс:</w:t>
            </w:r>
          </w:p>
          <w:p w:rsidR="0048245B" w:rsidRPr="001D302C" w:rsidRDefault="0048245B" w:rsidP="00A95A6C">
            <w:pPr>
              <w:jc w:val="both"/>
              <w:rPr>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rPr>
                <w:b/>
                <w:bCs/>
                <w:i/>
                <w:iCs/>
                <w:sz w:val="22"/>
                <w:szCs w:val="22"/>
                <w:lang w:val="sr-Cyrl-RS"/>
              </w:rPr>
            </w:pPr>
          </w:p>
          <w:p w:rsidR="0048245B" w:rsidRPr="001D302C" w:rsidRDefault="0048245B" w:rsidP="00A95A6C">
            <w:pPr>
              <w:rPr>
                <w:b/>
                <w:bCs/>
                <w:i/>
                <w:iCs/>
                <w:sz w:val="22"/>
                <w:szCs w:val="22"/>
                <w:lang w:val="sr-Cyrl-RS"/>
              </w:rPr>
            </w:pPr>
          </w:p>
        </w:tc>
      </w:tr>
      <w:tr w:rsidR="0048245B" w:rsidRPr="001D302C" w:rsidTr="00A95A6C">
        <w:tc>
          <w:tcPr>
            <w:tcW w:w="4621" w:type="dxa"/>
            <w:tcBorders>
              <w:top w:val="single" w:sz="4" w:space="0" w:color="000000"/>
              <w:left w:val="single" w:sz="4" w:space="0" w:color="000000"/>
              <w:bottom w:val="single" w:sz="4" w:space="0" w:color="000000"/>
              <w:right w:val="nil"/>
            </w:tcBorders>
          </w:tcPr>
          <w:p w:rsidR="0048245B" w:rsidRPr="001D302C" w:rsidRDefault="0048245B" w:rsidP="00A95A6C">
            <w:pPr>
              <w:jc w:val="both"/>
              <w:rPr>
                <w:b/>
                <w:bCs/>
                <w:i/>
                <w:iCs/>
                <w:sz w:val="22"/>
                <w:szCs w:val="22"/>
                <w:lang w:val="sr-Cyrl-RS"/>
              </w:rPr>
            </w:pPr>
            <w:r w:rsidRPr="001D302C">
              <w:rPr>
                <w:i/>
                <w:iCs/>
                <w:sz w:val="22"/>
                <w:szCs w:val="22"/>
                <w:lang w:val="sr-Cyrl-RS"/>
              </w:rPr>
              <w:t>Број рачуна понуђача и назив банке:</w:t>
            </w:r>
          </w:p>
          <w:p w:rsidR="0048245B" w:rsidRPr="001D302C" w:rsidRDefault="0048245B" w:rsidP="00A95A6C">
            <w:pPr>
              <w:jc w:val="both"/>
              <w:rPr>
                <w:b/>
                <w:bCs/>
                <w:i/>
                <w:iCs/>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rPr>
                <w:b/>
                <w:bCs/>
                <w:i/>
                <w:iCs/>
                <w:sz w:val="22"/>
                <w:szCs w:val="22"/>
                <w:lang w:val="sr-Cyrl-RS"/>
              </w:rPr>
            </w:pPr>
          </w:p>
          <w:p w:rsidR="0048245B" w:rsidRPr="001D302C" w:rsidRDefault="0048245B" w:rsidP="00A95A6C">
            <w:pPr>
              <w:rPr>
                <w:b/>
                <w:bCs/>
                <w:i/>
                <w:iCs/>
                <w:sz w:val="22"/>
                <w:szCs w:val="22"/>
                <w:lang w:val="sr-Cyrl-RS"/>
              </w:rPr>
            </w:pPr>
          </w:p>
        </w:tc>
      </w:tr>
      <w:tr w:rsidR="0048245B" w:rsidRPr="001D302C" w:rsidTr="00A95A6C">
        <w:tc>
          <w:tcPr>
            <w:tcW w:w="4621" w:type="dxa"/>
            <w:tcBorders>
              <w:top w:val="single" w:sz="4" w:space="0" w:color="000000"/>
              <w:left w:val="single" w:sz="4" w:space="0" w:color="000000"/>
              <w:bottom w:val="single" w:sz="4" w:space="0" w:color="000000"/>
              <w:right w:val="nil"/>
            </w:tcBorders>
            <w:hideMark/>
          </w:tcPr>
          <w:p w:rsidR="0048245B" w:rsidRPr="001D302C" w:rsidRDefault="0048245B" w:rsidP="00A95A6C">
            <w:pPr>
              <w:jc w:val="both"/>
              <w:rPr>
                <w:b/>
                <w:bCs/>
                <w:i/>
                <w:iCs/>
                <w:sz w:val="22"/>
                <w:szCs w:val="22"/>
                <w:lang w:val="sr-Cyrl-RS"/>
              </w:rPr>
            </w:pPr>
            <w:r w:rsidRPr="001D302C">
              <w:rPr>
                <w:i/>
                <w:iCs/>
                <w:sz w:val="22"/>
                <w:szCs w:val="22"/>
                <w:lang w:val="sr-Cyrl-R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ind w:firstLine="708"/>
              <w:rPr>
                <w:b/>
                <w:bCs/>
                <w:i/>
                <w:iCs/>
                <w:sz w:val="22"/>
                <w:szCs w:val="22"/>
                <w:lang w:val="sr-Cyrl-RS"/>
              </w:rPr>
            </w:pPr>
          </w:p>
          <w:p w:rsidR="0048245B" w:rsidRPr="001D302C" w:rsidRDefault="0048245B" w:rsidP="00A95A6C">
            <w:pPr>
              <w:rPr>
                <w:b/>
                <w:bCs/>
                <w:i/>
                <w:iCs/>
                <w:sz w:val="22"/>
                <w:szCs w:val="22"/>
                <w:lang w:val="sr-Cyrl-RS"/>
              </w:rPr>
            </w:pPr>
          </w:p>
        </w:tc>
      </w:tr>
    </w:tbl>
    <w:p w:rsidR="0048245B" w:rsidRPr="001D302C" w:rsidRDefault="0048245B" w:rsidP="0048245B">
      <w:pPr>
        <w:rPr>
          <w:sz w:val="22"/>
          <w:szCs w:val="22"/>
          <w:lang w:val="sr-Cyrl-RS"/>
        </w:rPr>
      </w:pPr>
    </w:p>
    <w:p w:rsidR="0048245B" w:rsidRPr="001D302C" w:rsidRDefault="0048245B" w:rsidP="0048245B">
      <w:pPr>
        <w:rPr>
          <w:b/>
          <w:bCs/>
          <w:i/>
          <w:iCs/>
          <w:sz w:val="22"/>
          <w:szCs w:val="22"/>
          <w:lang w:val="sr-Cyrl-RS"/>
        </w:rPr>
      </w:pPr>
    </w:p>
    <w:p w:rsidR="0048245B" w:rsidRPr="001D302C" w:rsidRDefault="0048245B" w:rsidP="0048245B">
      <w:pPr>
        <w:rPr>
          <w:b/>
          <w:sz w:val="22"/>
          <w:szCs w:val="22"/>
          <w:lang w:val="sr-Cyrl-RS"/>
        </w:rPr>
      </w:pPr>
      <w:r w:rsidRPr="001D302C">
        <w:rPr>
          <w:rFonts w:eastAsia="TimesNewRomanPSMT"/>
          <w:b/>
          <w:bCs/>
          <w:iCs/>
          <w:sz w:val="22"/>
          <w:szCs w:val="22"/>
          <w:lang w:val="sr-Cyrl-R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48245B" w:rsidRPr="001D302C" w:rsidTr="00A95A6C">
        <w:tc>
          <w:tcPr>
            <w:tcW w:w="9272" w:type="dxa"/>
            <w:tcBorders>
              <w:top w:val="single" w:sz="4" w:space="0" w:color="000000"/>
              <w:left w:val="single" w:sz="4" w:space="0" w:color="000000"/>
              <w:bottom w:val="single" w:sz="4" w:space="0" w:color="000000"/>
              <w:right w:val="single" w:sz="4" w:space="0" w:color="000000"/>
            </w:tcBorders>
            <w:hideMark/>
          </w:tcPr>
          <w:p w:rsidR="0048245B" w:rsidRPr="001D302C" w:rsidRDefault="0048245B" w:rsidP="00A95A6C">
            <w:pPr>
              <w:jc w:val="center"/>
              <w:rPr>
                <w:rFonts w:eastAsia="TimesNewRomanPSMT"/>
                <w:b/>
                <w:bCs/>
                <w:sz w:val="22"/>
                <w:szCs w:val="22"/>
                <w:lang w:val="sr-Cyrl-RS"/>
              </w:rPr>
            </w:pPr>
            <w:r w:rsidRPr="001D302C">
              <w:rPr>
                <w:rFonts w:eastAsia="TimesNewRomanPSMT"/>
                <w:b/>
                <w:bCs/>
                <w:sz w:val="22"/>
                <w:szCs w:val="22"/>
                <w:lang w:val="sr-Cyrl-RS"/>
              </w:rPr>
              <w:t xml:space="preserve">А) САМОСТАЛНО </w:t>
            </w:r>
          </w:p>
        </w:tc>
      </w:tr>
      <w:tr w:rsidR="0048245B" w:rsidRPr="001D302C" w:rsidTr="00A95A6C">
        <w:tc>
          <w:tcPr>
            <w:tcW w:w="9272" w:type="dxa"/>
            <w:tcBorders>
              <w:top w:val="single" w:sz="4" w:space="0" w:color="000000"/>
              <w:left w:val="single" w:sz="4" w:space="0" w:color="000000"/>
              <w:bottom w:val="single" w:sz="4" w:space="0" w:color="000000"/>
              <w:right w:val="single" w:sz="4" w:space="0" w:color="000000"/>
            </w:tcBorders>
            <w:hideMark/>
          </w:tcPr>
          <w:p w:rsidR="0048245B" w:rsidRPr="001D302C" w:rsidRDefault="0048245B" w:rsidP="00A95A6C">
            <w:pPr>
              <w:jc w:val="center"/>
              <w:rPr>
                <w:rFonts w:eastAsia="TimesNewRomanPSMT"/>
                <w:b/>
                <w:bCs/>
                <w:sz w:val="22"/>
                <w:szCs w:val="22"/>
                <w:lang w:val="sr-Cyrl-RS"/>
              </w:rPr>
            </w:pPr>
            <w:r w:rsidRPr="001D302C">
              <w:rPr>
                <w:rFonts w:eastAsia="TimesNewRomanPSMT"/>
                <w:b/>
                <w:bCs/>
                <w:sz w:val="22"/>
                <w:szCs w:val="22"/>
                <w:lang w:val="sr-Cyrl-RS"/>
              </w:rPr>
              <w:t>Б) СА ПОДИЗВОЂАЧЕМ</w:t>
            </w:r>
          </w:p>
        </w:tc>
      </w:tr>
      <w:tr w:rsidR="0048245B" w:rsidRPr="001D302C" w:rsidTr="00A95A6C">
        <w:tc>
          <w:tcPr>
            <w:tcW w:w="9272" w:type="dxa"/>
            <w:tcBorders>
              <w:top w:val="single" w:sz="4" w:space="0" w:color="000000"/>
              <w:left w:val="single" w:sz="4" w:space="0" w:color="000000"/>
              <w:bottom w:val="single" w:sz="4" w:space="0" w:color="000000"/>
              <w:right w:val="single" w:sz="4" w:space="0" w:color="000000"/>
            </w:tcBorders>
            <w:hideMark/>
          </w:tcPr>
          <w:p w:rsidR="0048245B" w:rsidRPr="001D302C" w:rsidRDefault="0048245B" w:rsidP="00A95A6C">
            <w:pPr>
              <w:jc w:val="center"/>
              <w:rPr>
                <w:b/>
                <w:i/>
                <w:iCs/>
                <w:sz w:val="22"/>
                <w:szCs w:val="22"/>
                <w:lang w:val="sr-Cyrl-RS"/>
              </w:rPr>
            </w:pPr>
            <w:r w:rsidRPr="001D302C">
              <w:rPr>
                <w:rFonts w:eastAsia="TimesNewRomanPSMT"/>
                <w:b/>
                <w:bCs/>
                <w:sz w:val="22"/>
                <w:szCs w:val="22"/>
                <w:lang w:val="sr-Cyrl-RS"/>
              </w:rPr>
              <w:t>В) КАО ЗАЈЕДНИЧКУ ПОНУДУ</w:t>
            </w:r>
          </w:p>
        </w:tc>
      </w:tr>
    </w:tbl>
    <w:p w:rsidR="0048245B" w:rsidRPr="001D302C" w:rsidRDefault="0048245B" w:rsidP="0048245B">
      <w:pPr>
        <w:jc w:val="both"/>
        <w:rPr>
          <w:b/>
          <w:i/>
          <w:iCs/>
          <w:sz w:val="22"/>
          <w:szCs w:val="22"/>
          <w:lang w:val="sr-Cyrl-RS"/>
        </w:rPr>
      </w:pPr>
    </w:p>
    <w:p w:rsidR="0048245B" w:rsidRPr="001D302C" w:rsidRDefault="0048245B" w:rsidP="0048245B">
      <w:pPr>
        <w:jc w:val="both"/>
        <w:rPr>
          <w:rFonts w:eastAsia="TimesNewRomanPSMT"/>
          <w:bCs/>
          <w:sz w:val="22"/>
          <w:szCs w:val="22"/>
          <w:lang w:val="sr-Cyrl-RS"/>
        </w:rPr>
      </w:pPr>
      <w:r w:rsidRPr="001D302C">
        <w:rPr>
          <w:b/>
          <w:i/>
          <w:iCs/>
          <w:sz w:val="22"/>
          <w:szCs w:val="22"/>
          <w:lang w:val="sr-Cyrl-RS"/>
        </w:rPr>
        <w:t>Напомена:</w:t>
      </w:r>
      <w:r w:rsidRPr="001D302C">
        <w:rPr>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8245B" w:rsidRPr="001D302C" w:rsidRDefault="0048245B" w:rsidP="0048245B">
      <w:pPr>
        <w:jc w:val="both"/>
        <w:rPr>
          <w:rFonts w:eastAsia="TimesNewRomanPSMT"/>
          <w:bCs/>
          <w:sz w:val="22"/>
          <w:szCs w:val="22"/>
          <w:lang w:val="sr-Cyrl-RS"/>
        </w:rPr>
      </w:pPr>
    </w:p>
    <w:p w:rsidR="0048245B" w:rsidRPr="001D302C" w:rsidRDefault="0048245B" w:rsidP="0048245B">
      <w:pPr>
        <w:jc w:val="both"/>
        <w:rPr>
          <w:rFonts w:eastAsia="TimesNewRomanPSMT"/>
          <w:b/>
          <w:bCs/>
          <w:i/>
          <w:sz w:val="22"/>
          <w:szCs w:val="22"/>
          <w:lang w:val="sr-Cyrl-RS"/>
        </w:rPr>
      </w:pPr>
    </w:p>
    <w:p w:rsidR="0048245B" w:rsidRPr="001D302C" w:rsidRDefault="0048245B" w:rsidP="0048245B">
      <w:pPr>
        <w:ind w:left="720" w:firstLine="720"/>
        <w:jc w:val="both"/>
        <w:rPr>
          <w:rFonts w:eastAsia="TimesNewRomanPSMT"/>
          <w:bCs/>
          <w:sz w:val="22"/>
          <w:szCs w:val="22"/>
          <w:lang w:val="sr-Cyrl-RS"/>
        </w:rPr>
      </w:pPr>
      <w:r w:rsidRPr="001D302C">
        <w:rPr>
          <w:rFonts w:eastAsia="TimesNewRomanPSMT"/>
          <w:bCs/>
          <w:sz w:val="22"/>
          <w:szCs w:val="22"/>
          <w:lang w:val="sr-Cyrl-RS"/>
        </w:rPr>
        <w:t xml:space="preserve">Датум </w:t>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t xml:space="preserve">              Понуђач</w:t>
      </w:r>
    </w:p>
    <w:p w:rsidR="0048245B" w:rsidRPr="001D302C" w:rsidRDefault="0048245B" w:rsidP="0048245B">
      <w:pPr>
        <w:ind w:left="2880" w:firstLine="720"/>
        <w:jc w:val="both"/>
        <w:rPr>
          <w:rFonts w:eastAsia="TimesNewRomanPS-BoldMT"/>
          <w:b/>
          <w:bCs/>
          <w:i/>
          <w:iCs/>
          <w:color w:val="002060"/>
          <w:sz w:val="22"/>
          <w:szCs w:val="22"/>
          <w:lang w:val="sr-Cyrl-RS"/>
        </w:rPr>
      </w:pPr>
      <w:r w:rsidRPr="001D302C">
        <w:rPr>
          <w:rFonts w:eastAsia="TimesNewRomanPSMT"/>
          <w:bCs/>
          <w:sz w:val="22"/>
          <w:szCs w:val="22"/>
          <w:lang w:val="sr-Cyrl-RS"/>
        </w:rPr>
        <w:t xml:space="preserve">    М. П. </w:t>
      </w:r>
    </w:p>
    <w:p w:rsidR="0048245B" w:rsidRPr="001D302C" w:rsidRDefault="0048245B" w:rsidP="0048245B">
      <w:pPr>
        <w:jc w:val="both"/>
        <w:rPr>
          <w:rFonts w:eastAsia="TimesNewRomanPS-BoldMT"/>
          <w:b/>
          <w:bCs/>
          <w:i/>
          <w:iCs/>
          <w:color w:val="002060"/>
          <w:sz w:val="22"/>
          <w:szCs w:val="22"/>
          <w:lang w:val="sr-Cyrl-RS"/>
        </w:rPr>
      </w:pPr>
      <w:r w:rsidRPr="001D302C">
        <w:rPr>
          <w:rFonts w:eastAsia="TimesNewRomanPS-BoldMT"/>
          <w:b/>
          <w:bCs/>
          <w:i/>
          <w:iCs/>
          <w:color w:val="002060"/>
          <w:sz w:val="22"/>
          <w:szCs w:val="22"/>
          <w:lang w:val="sr-Cyrl-RS"/>
        </w:rPr>
        <w:t>_____________________________</w:t>
      </w:r>
      <w:r w:rsidRPr="001D302C">
        <w:rPr>
          <w:rFonts w:eastAsia="TimesNewRomanPS-BoldMT"/>
          <w:b/>
          <w:bCs/>
          <w:i/>
          <w:iCs/>
          <w:color w:val="002060"/>
          <w:sz w:val="22"/>
          <w:szCs w:val="22"/>
          <w:lang w:val="sr-Cyrl-RS"/>
        </w:rPr>
        <w:tab/>
      </w:r>
      <w:r w:rsidRPr="001D302C">
        <w:rPr>
          <w:rFonts w:eastAsia="TimesNewRomanPS-BoldMT"/>
          <w:b/>
          <w:bCs/>
          <w:i/>
          <w:iCs/>
          <w:color w:val="002060"/>
          <w:sz w:val="22"/>
          <w:szCs w:val="22"/>
          <w:lang w:val="sr-Cyrl-RS"/>
        </w:rPr>
        <w:tab/>
      </w:r>
      <w:r w:rsidRPr="001D302C">
        <w:rPr>
          <w:rFonts w:eastAsia="TimesNewRomanPS-BoldMT"/>
          <w:b/>
          <w:bCs/>
          <w:i/>
          <w:iCs/>
          <w:color w:val="002060"/>
          <w:sz w:val="22"/>
          <w:szCs w:val="22"/>
          <w:lang w:val="sr-Cyrl-RS"/>
        </w:rPr>
        <w:tab/>
        <w:t>________________________________</w:t>
      </w:r>
    </w:p>
    <w:p w:rsidR="0048245B" w:rsidRPr="001D302C" w:rsidRDefault="0048245B" w:rsidP="0048245B">
      <w:pPr>
        <w:jc w:val="both"/>
        <w:rPr>
          <w:rFonts w:eastAsia="TimesNewRomanPS-BoldMT"/>
          <w:b/>
          <w:bCs/>
          <w:i/>
          <w:iCs/>
          <w:color w:val="002060"/>
          <w:sz w:val="22"/>
          <w:szCs w:val="22"/>
          <w:lang w:val="sr-Cyrl-RS"/>
        </w:rPr>
      </w:pPr>
    </w:p>
    <w:p w:rsidR="0048245B" w:rsidRPr="001D302C" w:rsidRDefault="0048245B" w:rsidP="0048245B">
      <w:pPr>
        <w:jc w:val="both"/>
        <w:rPr>
          <w:rFonts w:eastAsia="TimesNewRomanPSMT"/>
          <w:b/>
          <w:bCs/>
          <w:sz w:val="22"/>
          <w:szCs w:val="22"/>
          <w:lang w:val="sr-Cyrl-RS"/>
        </w:rPr>
      </w:pPr>
      <w:r w:rsidRPr="001D302C">
        <w:rPr>
          <w:rFonts w:eastAsia="TimesNewRomanPSMT"/>
          <w:b/>
          <w:bCs/>
          <w:sz w:val="22"/>
          <w:szCs w:val="22"/>
          <w:lang w:val="sr-Cyrl-RS"/>
        </w:rPr>
        <w:lastRenderedPageBreak/>
        <w:t xml:space="preserve">(3) ПОДАЦИ О ПОДИЗВОЂАЧУ </w:t>
      </w:r>
    </w:p>
    <w:p w:rsidR="0048245B" w:rsidRPr="001D302C" w:rsidRDefault="0048245B" w:rsidP="0048245B">
      <w:pPr>
        <w:jc w:val="both"/>
        <w:rPr>
          <w:sz w:val="22"/>
          <w:szCs w:val="22"/>
          <w:lang w:val="sr-Cyrl-RS"/>
        </w:rPr>
      </w:pPr>
      <w:r w:rsidRPr="001D302C">
        <w:rPr>
          <w:rFonts w:eastAsia="TimesNewRomanPSMT"/>
          <w:b/>
          <w:bCs/>
          <w:i/>
          <w:sz w:val="22"/>
          <w:szCs w:val="22"/>
          <w:lang w:val="sr-Cyrl-RS"/>
        </w:rPr>
        <w:tab/>
      </w:r>
    </w:p>
    <w:tbl>
      <w:tblPr>
        <w:tblW w:w="0" w:type="auto"/>
        <w:tblInd w:w="-15" w:type="dxa"/>
        <w:tblLayout w:type="fixed"/>
        <w:tblLook w:val="04A0" w:firstRow="1" w:lastRow="0" w:firstColumn="1" w:lastColumn="0" w:noHBand="0" w:noVBand="1"/>
      </w:tblPr>
      <w:tblGrid>
        <w:gridCol w:w="465"/>
        <w:gridCol w:w="4219"/>
        <w:gridCol w:w="4588"/>
      </w:tblGrid>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sz w:val="22"/>
                <w:szCs w:val="22"/>
                <w:lang w:val="sr-Cyrl-RS"/>
              </w:rPr>
            </w:pPr>
          </w:p>
          <w:p w:rsidR="0048245B" w:rsidRPr="001D302C" w:rsidRDefault="0048245B" w:rsidP="00A95A6C">
            <w:pPr>
              <w:jc w:val="both"/>
              <w:rPr>
                <w:rFonts w:eastAsia="TimesNewRomanPSMT"/>
                <w:bCs/>
                <w:i/>
                <w:sz w:val="22"/>
                <w:szCs w:val="22"/>
                <w:lang w:val="sr-Cyrl-RS"/>
              </w:rPr>
            </w:pPr>
            <w:r w:rsidRPr="001D302C">
              <w:rPr>
                <w:rFonts w:eastAsia="TimesNewRomanPSMT"/>
                <w:bCs/>
                <w:i/>
                <w:sz w:val="22"/>
                <w:szCs w:val="22"/>
                <w:lang w:val="sr-Cyrl-RS"/>
              </w:rPr>
              <w:t>1)</w:t>
            </w: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r w:rsidRPr="001D302C">
              <w:rPr>
                <w:rFonts w:eastAsia="TimesNewRomanPSMT"/>
                <w:bCs/>
                <w:i/>
                <w:sz w:val="22"/>
                <w:szCs w:val="22"/>
                <w:lang w:val="sr-Cyrl-RS"/>
              </w:rPr>
              <w:t>2)</w:t>
            </w: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hideMark/>
          </w:tcPr>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bl>
    <w:p w:rsidR="0048245B" w:rsidRPr="001D302C" w:rsidRDefault="0048245B" w:rsidP="0048245B">
      <w:pPr>
        <w:jc w:val="both"/>
        <w:rPr>
          <w:i/>
          <w:iCs/>
          <w:sz w:val="22"/>
          <w:szCs w:val="22"/>
          <w:lang w:val="sr-Cyrl-RS"/>
        </w:rPr>
      </w:pPr>
      <w:r w:rsidRPr="001D302C">
        <w:rPr>
          <w:b/>
          <w:bCs/>
          <w:i/>
          <w:iCs/>
          <w:sz w:val="22"/>
          <w:szCs w:val="22"/>
          <w:u w:val="single"/>
          <w:lang w:val="sr-Cyrl-RS"/>
        </w:rPr>
        <w:t>Напомена:</w:t>
      </w:r>
      <w:r w:rsidRPr="001D302C">
        <w:rPr>
          <w:b/>
          <w:bCs/>
          <w:i/>
          <w:iCs/>
          <w:sz w:val="22"/>
          <w:szCs w:val="22"/>
          <w:lang w:val="sr-Cyrl-RS"/>
        </w:rPr>
        <w:t xml:space="preserve"> </w:t>
      </w:r>
    </w:p>
    <w:p w:rsidR="0048245B" w:rsidRPr="001D302C" w:rsidRDefault="0048245B" w:rsidP="0048245B">
      <w:pPr>
        <w:jc w:val="both"/>
        <w:rPr>
          <w:i/>
          <w:iCs/>
          <w:sz w:val="22"/>
          <w:szCs w:val="22"/>
          <w:lang w:val="sr-Cyrl-RS"/>
        </w:rPr>
      </w:pPr>
      <w:r w:rsidRPr="001D302C">
        <w:rPr>
          <w:i/>
          <w:iCs/>
          <w:sz w:val="22"/>
          <w:szCs w:val="22"/>
          <w:lang w:val="sr-Cyrl-RS"/>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proofErr w:type="spellStart"/>
      <w:r w:rsidRPr="001D302C">
        <w:rPr>
          <w:i/>
          <w:iCs/>
          <w:sz w:val="22"/>
          <w:szCs w:val="22"/>
          <w:lang w:val="sr-Cyrl-RS"/>
        </w:rPr>
        <w:t>предвиђених</w:t>
      </w:r>
      <w:proofErr w:type="spellEnd"/>
      <w:r w:rsidRPr="001D302C">
        <w:rPr>
          <w:i/>
          <w:iCs/>
          <w:sz w:val="22"/>
          <w:szCs w:val="22"/>
          <w:lang w:val="sr-Cyrl-RS"/>
        </w:rPr>
        <w:t xml:space="preserve"> у табели, потребно је да се наведени образац копира у довољном броју примерака, да се попуни и достави за сваког подизвођача.</w:t>
      </w:r>
    </w:p>
    <w:p w:rsidR="0048245B" w:rsidRPr="001D302C" w:rsidRDefault="0048245B" w:rsidP="0048245B">
      <w:pPr>
        <w:jc w:val="both"/>
        <w:rPr>
          <w:rFonts w:eastAsia="TimesNewRomanPSMT"/>
          <w:b/>
          <w:bCs/>
          <w:sz w:val="22"/>
          <w:szCs w:val="22"/>
          <w:lang w:val="sr-Cyrl-RS"/>
        </w:rPr>
      </w:pPr>
    </w:p>
    <w:p w:rsidR="0048245B" w:rsidRPr="001D302C" w:rsidRDefault="0048245B" w:rsidP="0048245B">
      <w:pPr>
        <w:ind w:left="720" w:firstLine="720"/>
        <w:jc w:val="both"/>
        <w:rPr>
          <w:rFonts w:eastAsia="TimesNewRomanPSMT"/>
          <w:bCs/>
          <w:sz w:val="22"/>
          <w:szCs w:val="22"/>
          <w:lang w:val="sr-Cyrl-RS"/>
        </w:rPr>
      </w:pPr>
      <w:r w:rsidRPr="001D302C">
        <w:rPr>
          <w:rFonts w:eastAsia="TimesNewRomanPSMT"/>
          <w:bCs/>
          <w:sz w:val="22"/>
          <w:szCs w:val="22"/>
          <w:lang w:val="sr-Cyrl-RS"/>
        </w:rPr>
        <w:t xml:space="preserve">Датум </w:t>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t xml:space="preserve">              Понуђач</w:t>
      </w:r>
    </w:p>
    <w:p w:rsidR="0048245B" w:rsidRPr="001D302C" w:rsidRDefault="0048245B" w:rsidP="0048245B">
      <w:pPr>
        <w:ind w:left="2880" w:firstLine="720"/>
        <w:jc w:val="both"/>
        <w:rPr>
          <w:rFonts w:eastAsia="TimesNewRomanPS-BoldMT"/>
          <w:b/>
          <w:bCs/>
          <w:i/>
          <w:iCs/>
          <w:color w:val="002060"/>
          <w:sz w:val="22"/>
          <w:szCs w:val="22"/>
          <w:lang w:val="sr-Cyrl-RS"/>
        </w:rPr>
      </w:pPr>
      <w:r w:rsidRPr="001D302C">
        <w:rPr>
          <w:rFonts w:eastAsia="TimesNewRomanPSMT"/>
          <w:bCs/>
          <w:sz w:val="22"/>
          <w:szCs w:val="22"/>
          <w:lang w:val="sr-Cyrl-RS"/>
        </w:rPr>
        <w:t xml:space="preserve">    М. П. </w:t>
      </w:r>
    </w:p>
    <w:p w:rsidR="0048245B" w:rsidRPr="001D302C" w:rsidRDefault="0048245B" w:rsidP="0048245B">
      <w:pPr>
        <w:jc w:val="both"/>
        <w:rPr>
          <w:rFonts w:eastAsia="TimesNewRomanPS-BoldMT"/>
          <w:b/>
          <w:bCs/>
          <w:i/>
          <w:iCs/>
          <w:color w:val="002060"/>
          <w:sz w:val="22"/>
          <w:szCs w:val="22"/>
          <w:lang w:val="sr-Cyrl-RS"/>
        </w:rPr>
      </w:pPr>
      <w:r w:rsidRPr="001D302C">
        <w:rPr>
          <w:rFonts w:eastAsia="TimesNewRomanPS-BoldMT"/>
          <w:b/>
          <w:bCs/>
          <w:i/>
          <w:iCs/>
          <w:color w:val="002060"/>
          <w:sz w:val="22"/>
          <w:szCs w:val="22"/>
          <w:lang w:val="sr-Cyrl-RS"/>
        </w:rPr>
        <w:t>_____________________________</w:t>
      </w:r>
      <w:r w:rsidRPr="001D302C">
        <w:rPr>
          <w:rFonts w:eastAsia="TimesNewRomanPS-BoldMT"/>
          <w:b/>
          <w:bCs/>
          <w:i/>
          <w:iCs/>
          <w:color w:val="002060"/>
          <w:sz w:val="22"/>
          <w:szCs w:val="22"/>
          <w:lang w:val="sr-Cyrl-RS"/>
        </w:rPr>
        <w:tab/>
      </w:r>
      <w:r w:rsidRPr="001D302C">
        <w:rPr>
          <w:rFonts w:eastAsia="TimesNewRomanPS-BoldMT"/>
          <w:b/>
          <w:bCs/>
          <w:i/>
          <w:iCs/>
          <w:color w:val="002060"/>
          <w:sz w:val="22"/>
          <w:szCs w:val="22"/>
          <w:lang w:val="sr-Cyrl-RS"/>
        </w:rPr>
        <w:tab/>
      </w:r>
      <w:r w:rsidRPr="001D302C">
        <w:rPr>
          <w:rFonts w:eastAsia="TimesNewRomanPS-BoldMT"/>
          <w:b/>
          <w:bCs/>
          <w:i/>
          <w:iCs/>
          <w:color w:val="002060"/>
          <w:sz w:val="22"/>
          <w:szCs w:val="22"/>
          <w:lang w:val="sr-Cyrl-RS"/>
        </w:rPr>
        <w:tab/>
        <w:t>________________________________</w:t>
      </w:r>
    </w:p>
    <w:p w:rsidR="0048245B" w:rsidRPr="001D302C" w:rsidRDefault="0048245B" w:rsidP="0048245B">
      <w:pPr>
        <w:jc w:val="both"/>
        <w:rPr>
          <w:rFonts w:eastAsia="TimesNewRomanPS-BoldMT"/>
          <w:b/>
          <w:bCs/>
          <w:i/>
          <w:iCs/>
          <w:color w:val="002060"/>
          <w:sz w:val="22"/>
          <w:szCs w:val="22"/>
          <w:lang w:val="sr-Cyrl-RS"/>
        </w:rPr>
      </w:pPr>
    </w:p>
    <w:p w:rsidR="0048245B" w:rsidRDefault="0048245B" w:rsidP="0048245B">
      <w:pPr>
        <w:jc w:val="both"/>
        <w:rPr>
          <w:rFonts w:eastAsia="TimesNewRomanPSMT"/>
          <w:b/>
          <w:bCs/>
          <w:sz w:val="22"/>
          <w:szCs w:val="22"/>
          <w:lang w:val="sr-Cyrl-RS"/>
        </w:rPr>
      </w:pPr>
    </w:p>
    <w:p w:rsidR="0048245B" w:rsidRDefault="0048245B" w:rsidP="0048245B">
      <w:pPr>
        <w:jc w:val="both"/>
        <w:rPr>
          <w:rFonts w:eastAsia="TimesNewRomanPSMT"/>
          <w:b/>
          <w:bCs/>
          <w:sz w:val="22"/>
          <w:szCs w:val="22"/>
          <w:lang w:val="sr-Cyrl-RS"/>
        </w:rPr>
      </w:pPr>
    </w:p>
    <w:p w:rsidR="0048245B" w:rsidRPr="001D302C" w:rsidRDefault="0048245B" w:rsidP="0048245B">
      <w:pPr>
        <w:jc w:val="both"/>
        <w:rPr>
          <w:rFonts w:eastAsia="TimesNewRomanPSMT"/>
          <w:b/>
          <w:bCs/>
          <w:sz w:val="22"/>
          <w:szCs w:val="22"/>
          <w:lang w:val="sr-Cyrl-RS"/>
        </w:rPr>
      </w:pPr>
    </w:p>
    <w:p w:rsidR="0048245B" w:rsidRPr="001D302C" w:rsidRDefault="0048245B" w:rsidP="0048245B">
      <w:pPr>
        <w:jc w:val="both"/>
        <w:rPr>
          <w:rFonts w:eastAsia="TimesNewRomanPSMT"/>
          <w:b/>
          <w:bCs/>
          <w:sz w:val="22"/>
          <w:szCs w:val="22"/>
          <w:lang w:val="sr-Cyrl-RS"/>
        </w:rPr>
      </w:pPr>
    </w:p>
    <w:p w:rsidR="0048245B" w:rsidRPr="001D302C" w:rsidRDefault="0048245B" w:rsidP="0048245B">
      <w:pPr>
        <w:jc w:val="both"/>
        <w:rPr>
          <w:rFonts w:eastAsia="TimesNewRomanPSMT"/>
          <w:b/>
          <w:bCs/>
          <w:sz w:val="22"/>
          <w:szCs w:val="22"/>
          <w:lang w:val="sr-Cyrl-RS"/>
        </w:rPr>
      </w:pPr>
      <w:r w:rsidRPr="001D302C">
        <w:rPr>
          <w:rFonts w:eastAsia="TimesNewRomanPSMT"/>
          <w:b/>
          <w:bCs/>
          <w:sz w:val="22"/>
          <w:szCs w:val="22"/>
          <w:lang w:val="sr-Cyrl-RS"/>
        </w:rPr>
        <w:lastRenderedPageBreak/>
        <w:t>(4) ПОДАЦИ О УЧЕСНИКУ  У ЗАЈЕДНИЧКОЈ ПОНУДИ</w:t>
      </w:r>
    </w:p>
    <w:p w:rsidR="0048245B" w:rsidRPr="001D302C" w:rsidRDefault="0048245B" w:rsidP="0048245B">
      <w:pPr>
        <w:jc w:val="both"/>
        <w:rPr>
          <w:sz w:val="22"/>
          <w:szCs w:val="22"/>
          <w:lang w:val="sr-Cyrl-RS"/>
        </w:rPr>
      </w:pPr>
      <w:r w:rsidRPr="001D302C">
        <w:rPr>
          <w:rFonts w:eastAsia="TimesNewRomanPSMT"/>
          <w:b/>
          <w:bCs/>
          <w:i/>
          <w:sz w:val="22"/>
          <w:szCs w:val="22"/>
          <w:lang w:val="sr-Cyrl-RS"/>
        </w:rPr>
        <w:tab/>
      </w:r>
    </w:p>
    <w:tbl>
      <w:tblPr>
        <w:tblW w:w="0" w:type="auto"/>
        <w:tblInd w:w="-15" w:type="dxa"/>
        <w:tblLayout w:type="fixed"/>
        <w:tblLook w:val="04A0" w:firstRow="1" w:lastRow="0" w:firstColumn="1" w:lastColumn="0" w:noHBand="0" w:noVBand="1"/>
      </w:tblPr>
      <w:tblGrid>
        <w:gridCol w:w="465"/>
        <w:gridCol w:w="4219"/>
        <w:gridCol w:w="4588"/>
      </w:tblGrid>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sz w:val="22"/>
                <w:szCs w:val="22"/>
                <w:lang w:val="sr-Cyrl-RS"/>
              </w:rPr>
            </w:pPr>
          </w:p>
          <w:p w:rsidR="0048245B" w:rsidRPr="001D302C" w:rsidRDefault="0048245B" w:rsidP="00A95A6C">
            <w:pPr>
              <w:jc w:val="both"/>
              <w:rPr>
                <w:rFonts w:eastAsia="TimesNewRomanPSMT"/>
                <w:bCs/>
                <w:i/>
                <w:sz w:val="22"/>
                <w:szCs w:val="22"/>
                <w:lang w:val="sr-Cyrl-RS"/>
              </w:rPr>
            </w:pPr>
            <w:r w:rsidRPr="001D302C">
              <w:rPr>
                <w:rFonts w:eastAsia="TimesNewRomanPSMT"/>
                <w:bCs/>
                <w:i/>
                <w:sz w:val="22"/>
                <w:szCs w:val="22"/>
                <w:lang w:val="sr-Cyrl-RS"/>
              </w:rPr>
              <w:t>1)</w:t>
            </w: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r w:rsidRPr="001D302C">
              <w:rPr>
                <w:rFonts w:eastAsia="TimesNewRomanPSMT"/>
                <w:bCs/>
                <w:i/>
                <w:sz w:val="22"/>
                <w:szCs w:val="22"/>
                <w:lang w:val="sr-Cyrl-RS"/>
              </w:rPr>
              <w:t>2)</w:t>
            </w: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r w:rsidRPr="001D302C">
              <w:rPr>
                <w:rFonts w:eastAsia="TimesNewRomanPSMT"/>
                <w:bCs/>
                <w:i/>
                <w:sz w:val="22"/>
                <w:szCs w:val="22"/>
                <w:lang w:val="sr-Cyrl-RS"/>
              </w:rPr>
              <w:t>3)</w:t>
            </w: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r w:rsidR="0048245B" w:rsidRPr="001D302C" w:rsidTr="00A95A6C">
        <w:tc>
          <w:tcPr>
            <w:tcW w:w="4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tc>
        <w:tc>
          <w:tcPr>
            <w:tcW w:w="4219"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i/>
                <w:sz w:val="22"/>
                <w:szCs w:val="22"/>
                <w:lang w:val="sr-Cyrl-RS"/>
              </w:rPr>
            </w:pPr>
          </w:p>
          <w:p w:rsidR="0048245B" w:rsidRPr="001D302C" w:rsidRDefault="0048245B" w:rsidP="00A95A6C">
            <w:pPr>
              <w:jc w:val="both"/>
              <w:rPr>
                <w:rFonts w:eastAsia="TimesNewRomanPSMT"/>
                <w:b/>
                <w:bCs/>
                <w:sz w:val="22"/>
                <w:szCs w:val="22"/>
                <w:lang w:val="sr-Cyrl-RS"/>
              </w:rPr>
            </w:pPr>
            <w:r w:rsidRPr="001D302C">
              <w:rPr>
                <w:rFonts w:eastAsia="TimesNewRomanPSMT"/>
                <w:bCs/>
                <w:i/>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
                <w:bCs/>
                <w:sz w:val="22"/>
                <w:szCs w:val="22"/>
                <w:lang w:val="sr-Cyrl-RS"/>
              </w:rPr>
            </w:pPr>
          </w:p>
        </w:tc>
      </w:tr>
    </w:tbl>
    <w:p w:rsidR="0048245B" w:rsidRPr="001D302C" w:rsidRDefault="0048245B" w:rsidP="0048245B">
      <w:pPr>
        <w:jc w:val="both"/>
        <w:rPr>
          <w:i/>
          <w:iCs/>
          <w:sz w:val="22"/>
          <w:szCs w:val="22"/>
          <w:lang w:val="sr-Cyrl-RS"/>
        </w:rPr>
      </w:pPr>
      <w:r w:rsidRPr="001D302C">
        <w:rPr>
          <w:b/>
          <w:bCs/>
          <w:i/>
          <w:iCs/>
          <w:sz w:val="22"/>
          <w:szCs w:val="22"/>
          <w:u w:val="single"/>
          <w:lang w:val="sr-Cyrl-RS"/>
        </w:rPr>
        <w:t>Напомена:</w:t>
      </w:r>
      <w:r w:rsidRPr="001D302C">
        <w:rPr>
          <w:b/>
          <w:bCs/>
          <w:i/>
          <w:iCs/>
          <w:sz w:val="22"/>
          <w:szCs w:val="22"/>
          <w:lang w:val="sr-Cyrl-RS"/>
        </w:rPr>
        <w:t xml:space="preserve"> </w:t>
      </w:r>
    </w:p>
    <w:p w:rsidR="0048245B" w:rsidRPr="001D302C" w:rsidRDefault="0048245B" w:rsidP="0048245B">
      <w:pPr>
        <w:jc w:val="both"/>
        <w:rPr>
          <w:i/>
          <w:iCs/>
          <w:sz w:val="22"/>
          <w:szCs w:val="22"/>
          <w:lang w:val="sr-Cyrl-RS"/>
        </w:rPr>
      </w:pPr>
      <w:r w:rsidRPr="001D302C">
        <w:rPr>
          <w:i/>
          <w:iCs/>
          <w:sz w:val="22"/>
          <w:szCs w:val="22"/>
          <w:lang w:val="sr-Cyrl-R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proofErr w:type="spellStart"/>
      <w:r w:rsidRPr="001D302C">
        <w:rPr>
          <w:i/>
          <w:iCs/>
          <w:sz w:val="22"/>
          <w:szCs w:val="22"/>
          <w:lang w:val="sr-Cyrl-RS"/>
        </w:rPr>
        <w:t>предвиђених</w:t>
      </w:r>
      <w:proofErr w:type="spellEnd"/>
      <w:r w:rsidRPr="001D302C">
        <w:rPr>
          <w:i/>
          <w:iCs/>
          <w:sz w:val="22"/>
          <w:szCs w:val="22"/>
          <w:lang w:val="sr-Cyrl-RS"/>
        </w:rPr>
        <w:t xml:space="preserve">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245B" w:rsidRPr="001D302C" w:rsidRDefault="0048245B" w:rsidP="0048245B">
      <w:pPr>
        <w:jc w:val="both"/>
        <w:rPr>
          <w:b/>
          <w:bCs/>
          <w:i/>
          <w:iCs/>
          <w:sz w:val="22"/>
          <w:szCs w:val="22"/>
          <w:lang w:val="sr-Cyrl-RS"/>
        </w:rPr>
      </w:pPr>
    </w:p>
    <w:p w:rsidR="0048245B" w:rsidRPr="001D302C" w:rsidRDefault="0048245B" w:rsidP="0048245B">
      <w:pPr>
        <w:ind w:left="720" w:firstLine="720"/>
        <w:jc w:val="both"/>
        <w:rPr>
          <w:rFonts w:eastAsia="TimesNewRomanPSMT"/>
          <w:bCs/>
          <w:sz w:val="22"/>
          <w:szCs w:val="22"/>
          <w:lang w:val="sr-Cyrl-RS"/>
        </w:rPr>
      </w:pPr>
      <w:r w:rsidRPr="001D302C">
        <w:rPr>
          <w:rFonts w:eastAsia="TimesNewRomanPSMT"/>
          <w:bCs/>
          <w:sz w:val="22"/>
          <w:szCs w:val="22"/>
          <w:lang w:val="sr-Cyrl-RS"/>
        </w:rPr>
        <w:t xml:space="preserve">Датум </w:t>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t xml:space="preserve">              Понуђач</w:t>
      </w:r>
    </w:p>
    <w:p w:rsidR="0048245B" w:rsidRPr="001D302C" w:rsidRDefault="0048245B" w:rsidP="0048245B">
      <w:pPr>
        <w:ind w:left="2880" w:firstLine="720"/>
        <w:jc w:val="both"/>
        <w:rPr>
          <w:rFonts w:eastAsia="TimesNewRomanPS-BoldMT"/>
          <w:b/>
          <w:bCs/>
          <w:i/>
          <w:iCs/>
          <w:color w:val="002060"/>
          <w:sz w:val="22"/>
          <w:szCs w:val="22"/>
          <w:lang w:val="sr-Cyrl-RS"/>
        </w:rPr>
      </w:pPr>
      <w:r w:rsidRPr="001D302C">
        <w:rPr>
          <w:rFonts w:eastAsia="TimesNewRomanPSMT"/>
          <w:bCs/>
          <w:sz w:val="22"/>
          <w:szCs w:val="22"/>
          <w:lang w:val="sr-Cyrl-RS"/>
        </w:rPr>
        <w:t xml:space="preserve">    М. П. </w:t>
      </w:r>
    </w:p>
    <w:p w:rsidR="0048245B" w:rsidRPr="001D302C" w:rsidRDefault="0048245B" w:rsidP="0048245B">
      <w:pPr>
        <w:jc w:val="both"/>
        <w:rPr>
          <w:rFonts w:eastAsia="TimesNewRomanPS-BoldMT"/>
          <w:b/>
          <w:bCs/>
          <w:i/>
          <w:iCs/>
          <w:color w:val="002060"/>
          <w:sz w:val="22"/>
          <w:szCs w:val="22"/>
          <w:lang w:val="sr-Cyrl-RS"/>
        </w:rPr>
      </w:pPr>
      <w:r w:rsidRPr="001D302C">
        <w:rPr>
          <w:rFonts w:eastAsia="TimesNewRomanPS-BoldMT"/>
          <w:b/>
          <w:bCs/>
          <w:i/>
          <w:iCs/>
          <w:color w:val="002060"/>
          <w:sz w:val="22"/>
          <w:szCs w:val="22"/>
          <w:lang w:val="sr-Cyrl-RS"/>
        </w:rPr>
        <w:t>_____________________________</w:t>
      </w:r>
      <w:r w:rsidRPr="001D302C">
        <w:rPr>
          <w:rFonts w:eastAsia="TimesNewRomanPS-BoldMT"/>
          <w:b/>
          <w:bCs/>
          <w:i/>
          <w:iCs/>
          <w:color w:val="002060"/>
          <w:sz w:val="22"/>
          <w:szCs w:val="22"/>
          <w:lang w:val="sr-Cyrl-RS"/>
        </w:rPr>
        <w:tab/>
      </w:r>
      <w:r w:rsidRPr="001D302C">
        <w:rPr>
          <w:rFonts w:eastAsia="TimesNewRomanPS-BoldMT"/>
          <w:b/>
          <w:bCs/>
          <w:i/>
          <w:iCs/>
          <w:color w:val="002060"/>
          <w:sz w:val="22"/>
          <w:szCs w:val="22"/>
          <w:lang w:val="sr-Cyrl-RS"/>
        </w:rPr>
        <w:tab/>
      </w:r>
      <w:r w:rsidRPr="001D302C">
        <w:rPr>
          <w:rFonts w:eastAsia="TimesNewRomanPS-BoldMT"/>
          <w:b/>
          <w:bCs/>
          <w:i/>
          <w:iCs/>
          <w:color w:val="002060"/>
          <w:sz w:val="22"/>
          <w:szCs w:val="22"/>
          <w:lang w:val="sr-Cyrl-RS"/>
        </w:rPr>
        <w:tab/>
        <w:t>________________________________</w:t>
      </w:r>
    </w:p>
    <w:p w:rsidR="0048245B" w:rsidRPr="001D302C" w:rsidRDefault="0048245B" w:rsidP="0048245B">
      <w:pPr>
        <w:jc w:val="both"/>
        <w:rPr>
          <w:rFonts w:eastAsia="TimesNewRomanPS-BoldMT"/>
          <w:b/>
          <w:bCs/>
          <w:i/>
          <w:iCs/>
          <w:color w:val="002060"/>
          <w:sz w:val="22"/>
          <w:szCs w:val="22"/>
          <w:lang w:val="sr-Cyrl-RS"/>
        </w:rPr>
      </w:pPr>
    </w:p>
    <w:p w:rsidR="0048245B" w:rsidRPr="001D302C" w:rsidRDefault="0048245B" w:rsidP="0048245B">
      <w:pPr>
        <w:jc w:val="both"/>
        <w:rPr>
          <w:b/>
          <w:bCs/>
          <w:i/>
          <w:iCs/>
          <w:sz w:val="22"/>
          <w:szCs w:val="22"/>
          <w:lang w:val="sr-Cyrl-RS"/>
        </w:rPr>
      </w:pPr>
    </w:p>
    <w:p w:rsidR="0048245B" w:rsidRDefault="0048245B" w:rsidP="0048245B">
      <w:pPr>
        <w:jc w:val="both"/>
        <w:rPr>
          <w:b/>
          <w:bCs/>
          <w:i/>
          <w:iCs/>
          <w:sz w:val="22"/>
          <w:szCs w:val="22"/>
          <w:lang w:val="sr-Cyrl-RS"/>
        </w:rPr>
      </w:pPr>
    </w:p>
    <w:p w:rsidR="0048245B" w:rsidRDefault="0048245B" w:rsidP="0048245B">
      <w:pPr>
        <w:jc w:val="both"/>
        <w:rPr>
          <w:b/>
          <w:bCs/>
          <w:i/>
          <w:iCs/>
          <w:sz w:val="22"/>
          <w:szCs w:val="22"/>
          <w:lang w:val="sr-Cyrl-RS"/>
        </w:rPr>
      </w:pPr>
    </w:p>
    <w:p w:rsidR="0048245B" w:rsidRPr="001D302C" w:rsidRDefault="0048245B" w:rsidP="0048245B">
      <w:pPr>
        <w:jc w:val="both"/>
        <w:rPr>
          <w:b/>
          <w:bCs/>
          <w:i/>
          <w:iCs/>
          <w:sz w:val="22"/>
          <w:szCs w:val="22"/>
          <w:lang w:val="sr-Cyrl-RS"/>
        </w:rPr>
      </w:pPr>
    </w:p>
    <w:p w:rsidR="0048245B" w:rsidRPr="001D302C" w:rsidRDefault="0048245B" w:rsidP="0048245B">
      <w:pPr>
        <w:jc w:val="both"/>
        <w:rPr>
          <w:b/>
          <w:bCs/>
          <w:i/>
          <w:iCs/>
          <w:sz w:val="22"/>
          <w:szCs w:val="22"/>
          <w:lang w:val="sr-Cyrl-RS"/>
        </w:rPr>
      </w:pPr>
    </w:p>
    <w:p w:rsidR="0048245B" w:rsidRPr="001D302C" w:rsidRDefault="0048245B" w:rsidP="0048245B">
      <w:pPr>
        <w:jc w:val="both"/>
        <w:rPr>
          <w:b/>
          <w:bCs/>
          <w:i/>
          <w:iCs/>
          <w:sz w:val="22"/>
          <w:szCs w:val="22"/>
          <w:lang w:val="sr-Cyrl-RS"/>
        </w:rPr>
      </w:pPr>
    </w:p>
    <w:p w:rsidR="0048245B" w:rsidRPr="001D302C" w:rsidRDefault="0048245B" w:rsidP="0048245B">
      <w:pPr>
        <w:jc w:val="both"/>
        <w:rPr>
          <w:rFonts w:eastAsia="TimesNewRomanPSMT"/>
          <w:b/>
          <w:bCs/>
          <w:sz w:val="22"/>
          <w:szCs w:val="22"/>
          <w:lang w:val="sr-Cyrl-RS"/>
        </w:rPr>
      </w:pPr>
      <w:r w:rsidRPr="001D302C">
        <w:rPr>
          <w:rFonts w:eastAsia="TimesNewRomanPSMT"/>
          <w:b/>
          <w:bCs/>
          <w:sz w:val="22"/>
          <w:szCs w:val="22"/>
          <w:lang w:val="sr-Cyrl-RS"/>
        </w:rPr>
        <w:t xml:space="preserve">(5) ОПИС ПРЕДМЕТА НАБАВКЕ: </w:t>
      </w:r>
      <w:r w:rsidRPr="001D302C">
        <w:rPr>
          <w:rFonts w:eastAsia="TimesNewRomanPSMT"/>
          <w:bCs/>
          <w:sz w:val="22"/>
          <w:szCs w:val="22"/>
          <w:lang w:val="sr-Cyrl-RS"/>
        </w:rPr>
        <w:t xml:space="preserve">јавна набавка мале </w:t>
      </w:r>
      <w:r w:rsidRPr="00291C53">
        <w:rPr>
          <w:rFonts w:eastAsia="TimesNewRomanPSMT"/>
          <w:bCs/>
          <w:sz w:val="22"/>
          <w:szCs w:val="22"/>
          <w:lang w:val="sr-Cyrl-RS"/>
        </w:rPr>
        <w:t>вредности</w:t>
      </w:r>
      <w:r w:rsidRPr="00291C53">
        <w:rPr>
          <w:iCs/>
          <w:sz w:val="22"/>
          <w:szCs w:val="22"/>
          <w:lang w:val="sr-Cyrl-RS"/>
        </w:rPr>
        <w:t xml:space="preserve"> </w:t>
      </w:r>
      <w:r w:rsidR="00E110C4">
        <w:rPr>
          <w:b/>
          <w:sz w:val="22"/>
          <w:szCs w:val="22"/>
          <w:lang w:val="sr-Cyrl-RS"/>
        </w:rPr>
        <w:t>– Добра - Базенски намештај</w:t>
      </w:r>
      <w:r w:rsidRPr="00291C53">
        <w:rPr>
          <w:b/>
          <w:sz w:val="22"/>
          <w:szCs w:val="22"/>
          <w:lang w:val="sr-Cyrl-RS"/>
        </w:rPr>
        <w:t xml:space="preserve">, број </w:t>
      </w:r>
      <w:r w:rsidR="00E110C4">
        <w:rPr>
          <w:b/>
          <w:sz w:val="22"/>
          <w:szCs w:val="22"/>
          <w:lang w:val="sr-Cyrl-RS"/>
        </w:rPr>
        <w:t>18</w:t>
      </w:r>
      <w:r w:rsidRPr="00291C53">
        <w:rPr>
          <w:b/>
          <w:sz w:val="22"/>
          <w:szCs w:val="22"/>
          <w:lang w:val="sr-Cyrl-RS"/>
        </w:rPr>
        <w:t>/2017-02</w:t>
      </w:r>
    </w:p>
    <w:tbl>
      <w:tblPr>
        <w:tblW w:w="9677" w:type="dxa"/>
        <w:tblInd w:w="308" w:type="dxa"/>
        <w:tblLayout w:type="fixed"/>
        <w:tblLook w:val="04A0" w:firstRow="1" w:lastRow="0" w:firstColumn="1" w:lastColumn="0" w:noHBand="0" w:noVBand="1"/>
      </w:tblPr>
      <w:tblGrid>
        <w:gridCol w:w="5250"/>
        <w:gridCol w:w="4427"/>
      </w:tblGrid>
      <w:tr w:rsidR="0048245B" w:rsidRPr="001D302C" w:rsidTr="00A95A6C">
        <w:tc>
          <w:tcPr>
            <w:tcW w:w="5250"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sz w:val="22"/>
                <w:szCs w:val="22"/>
                <w:lang w:val="sr-Cyrl-RS"/>
              </w:rPr>
            </w:pPr>
          </w:p>
          <w:p w:rsidR="0048245B" w:rsidRPr="001D302C" w:rsidRDefault="0048245B" w:rsidP="00A95A6C">
            <w:pPr>
              <w:jc w:val="both"/>
              <w:rPr>
                <w:rFonts w:eastAsia="TimesNewRomanPSMT"/>
                <w:bCs/>
                <w:color w:val="FF0000"/>
                <w:sz w:val="22"/>
                <w:szCs w:val="22"/>
                <w:lang w:val="sr-Cyrl-RS"/>
              </w:rPr>
            </w:pPr>
            <w:r w:rsidRPr="001D302C">
              <w:rPr>
                <w:rFonts w:eastAsia="TimesNewRomanPSMT"/>
                <w:bCs/>
                <w:sz w:val="22"/>
                <w:szCs w:val="22"/>
                <w:lang w:val="sr-Cyrl-RS"/>
              </w:rPr>
              <w:t xml:space="preserve">Укупна цена без ПДВ-а </w:t>
            </w:r>
          </w:p>
          <w:p w:rsidR="0048245B" w:rsidRPr="001D302C" w:rsidRDefault="0048245B" w:rsidP="00A95A6C">
            <w:pPr>
              <w:jc w:val="both"/>
              <w:rPr>
                <w:rFonts w:eastAsia="TimesNewRomanPSMT"/>
                <w:bCs/>
                <w:color w:val="FF0000"/>
                <w:sz w:val="22"/>
                <w:szCs w:val="22"/>
                <w:lang w:val="sr-Cyrl-RS"/>
              </w:rPr>
            </w:pPr>
          </w:p>
        </w:tc>
        <w:tc>
          <w:tcPr>
            <w:tcW w:w="4427"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Cs/>
                <w:color w:val="FF0000"/>
                <w:sz w:val="22"/>
                <w:szCs w:val="22"/>
                <w:lang w:val="sr-Cyrl-RS"/>
              </w:rPr>
            </w:pPr>
          </w:p>
          <w:p w:rsidR="0048245B" w:rsidRPr="001D302C" w:rsidRDefault="0048245B" w:rsidP="00A95A6C">
            <w:pPr>
              <w:jc w:val="both"/>
              <w:rPr>
                <w:rFonts w:eastAsia="TimesNewRomanPSMT"/>
                <w:bCs/>
                <w:color w:val="FF0000"/>
                <w:sz w:val="22"/>
                <w:szCs w:val="22"/>
                <w:lang w:val="sr-Cyrl-RS"/>
              </w:rPr>
            </w:pPr>
          </w:p>
        </w:tc>
      </w:tr>
      <w:tr w:rsidR="0048245B" w:rsidRPr="001D302C" w:rsidTr="00A95A6C">
        <w:tc>
          <w:tcPr>
            <w:tcW w:w="5250"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rFonts w:eastAsia="TimesNewRomanPSMT"/>
                <w:bCs/>
                <w:sz w:val="22"/>
                <w:szCs w:val="22"/>
                <w:lang w:val="sr-Cyrl-RS"/>
              </w:rPr>
            </w:pPr>
          </w:p>
          <w:p w:rsidR="0048245B" w:rsidRPr="001D302C" w:rsidRDefault="0048245B" w:rsidP="00A95A6C">
            <w:pPr>
              <w:jc w:val="both"/>
              <w:rPr>
                <w:rFonts w:eastAsia="TimesNewRomanPSMT"/>
                <w:bCs/>
                <w:sz w:val="22"/>
                <w:szCs w:val="22"/>
                <w:lang w:val="sr-Cyrl-RS"/>
              </w:rPr>
            </w:pPr>
            <w:r w:rsidRPr="001D302C">
              <w:rPr>
                <w:rFonts w:eastAsia="TimesNewRomanPSMT"/>
                <w:bCs/>
                <w:sz w:val="22"/>
                <w:szCs w:val="22"/>
                <w:lang w:val="sr-Cyrl-RS"/>
              </w:rPr>
              <w:t>Укупна цена са ПДВ-ом</w:t>
            </w:r>
          </w:p>
          <w:p w:rsidR="0048245B" w:rsidRPr="001D302C" w:rsidRDefault="0048245B" w:rsidP="00A95A6C">
            <w:pPr>
              <w:jc w:val="both"/>
              <w:rPr>
                <w:rFonts w:eastAsia="TimesNewRomanPSMT"/>
                <w:bCs/>
                <w:sz w:val="22"/>
                <w:szCs w:val="22"/>
                <w:lang w:val="sr-Cyrl-RS"/>
              </w:rPr>
            </w:pPr>
          </w:p>
        </w:tc>
        <w:tc>
          <w:tcPr>
            <w:tcW w:w="4427"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both"/>
              <w:rPr>
                <w:rFonts w:eastAsia="TimesNewRomanPSMT"/>
                <w:bCs/>
                <w:color w:val="FF0000"/>
                <w:sz w:val="22"/>
                <w:szCs w:val="22"/>
                <w:lang w:val="sr-Cyrl-RS"/>
              </w:rPr>
            </w:pPr>
          </w:p>
        </w:tc>
      </w:tr>
      <w:tr w:rsidR="00E110C4" w:rsidRPr="001D302C" w:rsidTr="00A95A6C">
        <w:tc>
          <w:tcPr>
            <w:tcW w:w="5250" w:type="dxa"/>
            <w:tcBorders>
              <w:top w:val="single" w:sz="4" w:space="0" w:color="000000"/>
              <w:left w:val="single" w:sz="4" w:space="0" w:color="000000"/>
              <w:bottom w:val="single" w:sz="4" w:space="0" w:color="000000"/>
              <w:right w:val="nil"/>
            </w:tcBorders>
          </w:tcPr>
          <w:p w:rsidR="00E110C4" w:rsidRPr="001D302C" w:rsidRDefault="00E110C4" w:rsidP="00E110C4">
            <w:pPr>
              <w:snapToGrid w:val="0"/>
              <w:jc w:val="both"/>
              <w:rPr>
                <w:rFonts w:eastAsia="TimesNewRomanPSMT"/>
                <w:bCs/>
                <w:sz w:val="22"/>
                <w:szCs w:val="22"/>
                <w:lang w:val="sr-Cyrl-RS"/>
              </w:rPr>
            </w:pPr>
          </w:p>
          <w:p w:rsidR="00E110C4" w:rsidRPr="001D302C" w:rsidRDefault="00E110C4" w:rsidP="00E110C4">
            <w:pPr>
              <w:jc w:val="both"/>
              <w:rPr>
                <w:rFonts w:eastAsia="TimesNewRomanPSMT"/>
                <w:bCs/>
                <w:sz w:val="22"/>
                <w:szCs w:val="22"/>
                <w:lang w:val="sr-Cyrl-RS"/>
              </w:rPr>
            </w:pPr>
            <w:r w:rsidRPr="001D302C">
              <w:rPr>
                <w:rFonts w:eastAsia="TimesNewRomanPSMT"/>
                <w:bCs/>
                <w:sz w:val="22"/>
                <w:szCs w:val="22"/>
                <w:lang w:val="sr-Cyrl-RS"/>
              </w:rPr>
              <w:t>Рок и начин плаћања</w:t>
            </w:r>
          </w:p>
          <w:p w:rsidR="00E110C4" w:rsidRPr="001D302C" w:rsidRDefault="00E110C4" w:rsidP="00E110C4">
            <w:pPr>
              <w:jc w:val="both"/>
              <w:rPr>
                <w:rFonts w:eastAsia="TimesNewRomanPSMT"/>
                <w:bCs/>
                <w:sz w:val="22"/>
                <w:szCs w:val="22"/>
                <w:lang w:val="sr-Cyrl-RS"/>
              </w:rPr>
            </w:pPr>
          </w:p>
        </w:tc>
        <w:tc>
          <w:tcPr>
            <w:tcW w:w="4427" w:type="dxa"/>
            <w:tcBorders>
              <w:top w:val="single" w:sz="4" w:space="0" w:color="000000"/>
              <w:left w:val="single" w:sz="4" w:space="0" w:color="000000"/>
              <w:bottom w:val="single" w:sz="4" w:space="0" w:color="000000"/>
              <w:right w:val="single" w:sz="4" w:space="0" w:color="000000"/>
            </w:tcBorders>
          </w:tcPr>
          <w:p w:rsidR="00E110C4" w:rsidRPr="001D302C" w:rsidRDefault="00E110C4" w:rsidP="00E110C4">
            <w:pPr>
              <w:snapToGrid w:val="0"/>
              <w:jc w:val="both"/>
              <w:rPr>
                <w:rFonts w:eastAsia="TimesNewRomanPSMT"/>
                <w:bCs/>
                <w:color w:val="FF0000"/>
                <w:sz w:val="22"/>
                <w:szCs w:val="22"/>
                <w:lang w:val="sr-Cyrl-RS"/>
              </w:rPr>
            </w:pPr>
          </w:p>
        </w:tc>
      </w:tr>
      <w:tr w:rsidR="00E110C4" w:rsidRPr="001D302C" w:rsidTr="00A95A6C">
        <w:tc>
          <w:tcPr>
            <w:tcW w:w="5250" w:type="dxa"/>
            <w:tcBorders>
              <w:top w:val="single" w:sz="4" w:space="0" w:color="000000"/>
              <w:left w:val="single" w:sz="4" w:space="0" w:color="000000"/>
              <w:bottom w:val="single" w:sz="4" w:space="0" w:color="000000"/>
              <w:right w:val="nil"/>
            </w:tcBorders>
          </w:tcPr>
          <w:p w:rsidR="00E110C4" w:rsidRPr="001D302C" w:rsidRDefault="00E110C4" w:rsidP="00E110C4">
            <w:pPr>
              <w:jc w:val="both"/>
              <w:rPr>
                <w:rFonts w:eastAsia="TimesNewRomanPSMT"/>
                <w:bCs/>
                <w:sz w:val="22"/>
                <w:szCs w:val="22"/>
                <w:lang w:val="sr-Cyrl-RS"/>
              </w:rPr>
            </w:pPr>
            <w:r w:rsidRPr="001D302C">
              <w:rPr>
                <w:rFonts w:eastAsia="TimesNewRomanPSMT"/>
                <w:bCs/>
                <w:sz w:val="22"/>
                <w:szCs w:val="22"/>
                <w:lang w:val="sr-Cyrl-RS"/>
              </w:rPr>
              <w:t>Рок важења понуде</w:t>
            </w:r>
          </w:p>
          <w:p w:rsidR="00E110C4" w:rsidRPr="001D302C" w:rsidRDefault="00E110C4" w:rsidP="00E110C4">
            <w:pPr>
              <w:snapToGrid w:val="0"/>
              <w:jc w:val="both"/>
              <w:rPr>
                <w:rFonts w:eastAsia="TimesNewRomanPSMT"/>
                <w:bCs/>
                <w:sz w:val="22"/>
                <w:szCs w:val="22"/>
                <w:lang w:val="sr-Cyrl-RS"/>
              </w:rPr>
            </w:pPr>
          </w:p>
        </w:tc>
        <w:tc>
          <w:tcPr>
            <w:tcW w:w="4427" w:type="dxa"/>
            <w:tcBorders>
              <w:top w:val="single" w:sz="4" w:space="0" w:color="000000"/>
              <w:left w:val="single" w:sz="4" w:space="0" w:color="000000"/>
              <w:bottom w:val="single" w:sz="4" w:space="0" w:color="000000"/>
              <w:right w:val="single" w:sz="4" w:space="0" w:color="000000"/>
            </w:tcBorders>
          </w:tcPr>
          <w:p w:rsidR="00E110C4" w:rsidRPr="001D302C" w:rsidRDefault="00E110C4" w:rsidP="00E110C4">
            <w:pPr>
              <w:snapToGrid w:val="0"/>
              <w:jc w:val="both"/>
              <w:rPr>
                <w:rFonts w:eastAsia="TimesNewRomanPSMT"/>
                <w:bCs/>
                <w:sz w:val="22"/>
                <w:szCs w:val="22"/>
                <w:lang w:val="sr-Cyrl-RS"/>
              </w:rPr>
            </w:pPr>
          </w:p>
        </w:tc>
      </w:tr>
      <w:tr w:rsidR="00E110C4" w:rsidRPr="001D302C" w:rsidTr="00A95A6C">
        <w:tc>
          <w:tcPr>
            <w:tcW w:w="5250" w:type="dxa"/>
            <w:tcBorders>
              <w:top w:val="single" w:sz="4" w:space="0" w:color="000000"/>
              <w:left w:val="single" w:sz="4" w:space="0" w:color="000000"/>
              <w:bottom w:val="single" w:sz="4" w:space="0" w:color="000000"/>
              <w:right w:val="nil"/>
            </w:tcBorders>
          </w:tcPr>
          <w:p w:rsidR="00E110C4" w:rsidRPr="001D302C" w:rsidRDefault="00E110C4" w:rsidP="00E110C4">
            <w:pPr>
              <w:jc w:val="both"/>
              <w:rPr>
                <w:rFonts w:eastAsia="TimesNewRomanPSMT"/>
                <w:bCs/>
                <w:sz w:val="22"/>
                <w:szCs w:val="22"/>
                <w:lang w:val="sr-Cyrl-RS"/>
              </w:rPr>
            </w:pPr>
            <w:r>
              <w:rPr>
                <w:rFonts w:eastAsia="TimesNewRomanPSMT"/>
                <w:bCs/>
                <w:sz w:val="22"/>
                <w:szCs w:val="22"/>
                <w:lang w:val="sr-Cyrl-RS"/>
              </w:rPr>
              <w:t>Рок испоруке (не може бити дужи од 10 дана од дана закључења уговора)</w:t>
            </w:r>
          </w:p>
        </w:tc>
        <w:tc>
          <w:tcPr>
            <w:tcW w:w="4427" w:type="dxa"/>
            <w:tcBorders>
              <w:top w:val="single" w:sz="4" w:space="0" w:color="000000"/>
              <w:left w:val="single" w:sz="4" w:space="0" w:color="000000"/>
              <w:bottom w:val="single" w:sz="4" w:space="0" w:color="000000"/>
              <w:right w:val="single" w:sz="4" w:space="0" w:color="000000"/>
            </w:tcBorders>
          </w:tcPr>
          <w:p w:rsidR="00E110C4" w:rsidRPr="001D302C" w:rsidRDefault="00E110C4" w:rsidP="00E110C4">
            <w:pPr>
              <w:snapToGrid w:val="0"/>
              <w:jc w:val="center"/>
              <w:rPr>
                <w:rFonts w:eastAsia="TimesNewRomanPSMT"/>
                <w:bCs/>
                <w:sz w:val="22"/>
                <w:szCs w:val="22"/>
                <w:lang w:val="sr-Cyrl-RS"/>
              </w:rPr>
            </w:pPr>
          </w:p>
        </w:tc>
      </w:tr>
      <w:tr w:rsidR="00E110C4" w:rsidRPr="001D302C" w:rsidTr="00E110C4">
        <w:trPr>
          <w:trHeight w:val="498"/>
        </w:trPr>
        <w:tc>
          <w:tcPr>
            <w:tcW w:w="5250" w:type="dxa"/>
            <w:tcBorders>
              <w:top w:val="single" w:sz="4" w:space="0" w:color="000000"/>
              <w:left w:val="single" w:sz="4" w:space="0" w:color="000000"/>
              <w:bottom w:val="single" w:sz="4" w:space="0" w:color="000000"/>
              <w:right w:val="nil"/>
            </w:tcBorders>
          </w:tcPr>
          <w:p w:rsidR="00E110C4" w:rsidRPr="001D302C" w:rsidRDefault="00E110C4" w:rsidP="00E110C4">
            <w:pPr>
              <w:snapToGrid w:val="0"/>
              <w:jc w:val="both"/>
              <w:rPr>
                <w:rFonts w:eastAsia="TimesNewRomanPSMT"/>
                <w:bCs/>
                <w:sz w:val="22"/>
                <w:szCs w:val="22"/>
                <w:lang w:val="sr-Cyrl-RS"/>
              </w:rPr>
            </w:pPr>
            <w:r>
              <w:rPr>
                <w:rFonts w:eastAsia="TimesNewRomanPSMT"/>
                <w:bCs/>
                <w:sz w:val="22"/>
                <w:szCs w:val="22"/>
                <w:lang w:val="sr-Cyrl-RS"/>
              </w:rPr>
              <w:t>Гарантни рок (најмање 12 месеци)</w:t>
            </w:r>
          </w:p>
        </w:tc>
        <w:tc>
          <w:tcPr>
            <w:tcW w:w="4427" w:type="dxa"/>
            <w:tcBorders>
              <w:top w:val="single" w:sz="4" w:space="0" w:color="000000"/>
              <w:left w:val="single" w:sz="4" w:space="0" w:color="000000"/>
              <w:bottom w:val="single" w:sz="4" w:space="0" w:color="000000"/>
              <w:right w:val="single" w:sz="4" w:space="0" w:color="000000"/>
            </w:tcBorders>
          </w:tcPr>
          <w:p w:rsidR="00E110C4" w:rsidRPr="001D302C" w:rsidRDefault="00E110C4" w:rsidP="00E110C4">
            <w:pPr>
              <w:snapToGrid w:val="0"/>
              <w:jc w:val="center"/>
              <w:rPr>
                <w:rFonts w:eastAsia="TimesNewRomanPSMT"/>
                <w:bCs/>
                <w:sz w:val="22"/>
                <w:szCs w:val="22"/>
                <w:lang w:val="sr-Cyrl-RS"/>
              </w:rPr>
            </w:pPr>
          </w:p>
        </w:tc>
      </w:tr>
      <w:tr w:rsidR="00E110C4" w:rsidRPr="001D302C" w:rsidTr="00E110C4">
        <w:trPr>
          <w:trHeight w:val="660"/>
        </w:trPr>
        <w:tc>
          <w:tcPr>
            <w:tcW w:w="5250" w:type="dxa"/>
            <w:tcBorders>
              <w:top w:val="single" w:sz="4" w:space="0" w:color="000000"/>
              <w:left w:val="single" w:sz="4" w:space="0" w:color="000000"/>
              <w:bottom w:val="single" w:sz="4" w:space="0" w:color="000000"/>
              <w:right w:val="nil"/>
            </w:tcBorders>
          </w:tcPr>
          <w:p w:rsidR="00E110C4" w:rsidRDefault="00E110C4" w:rsidP="00E110C4">
            <w:pPr>
              <w:snapToGrid w:val="0"/>
              <w:jc w:val="both"/>
              <w:rPr>
                <w:rFonts w:eastAsia="TimesNewRomanPSMT"/>
                <w:bCs/>
                <w:sz w:val="22"/>
                <w:szCs w:val="22"/>
                <w:lang w:val="sr-Cyrl-RS"/>
              </w:rPr>
            </w:pPr>
            <w:r>
              <w:rPr>
                <w:rFonts w:eastAsia="TimesNewRomanPSMT"/>
                <w:bCs/>
                <w:sz w:val="22"/>
                <w:szCs w:val="22"/>
                <w:lang w:val="sr-Cyrl-RS"/>
              </w:rPr>
              <w:t>Место извршења услуга</w:t>
            </w:r>
          </w:p>
        </w:tc>
        <w:tc>
          <w:tcPr>
            <w:tcW w:w="4427" w:type="dxa"/>
            <w:tcBorders>
              <w:top w:val="single" w:sz="4" w:space="0" w:color="000000"/>
              <w:left w:val="single" w:sz="4" w:space="0" w:color="000000"/>
              <w:bottom w:val="single" w:sz="4" w:space="0" w:color="000000"/>
              <w:right w:val="single" w:sz="4" w:space="0" w:color="000000"/>
            </w:tcBorders>
          </w:tcPr>
          <w:p w:rsidR="00E110C4" w:rsidRPr="001D302C" w:rsidRDefault="00E110C4" w:rsidP="00E110C4">
            <w:pPr>
              <w:snapToGrid w:val="0"/>
              <w:jc w:val="center"/>
              <w:rPr>
                <w:rFonts w:eastAsia="TimesNewRomanPSMT"/>
                <w:bCs/>
                <w:sz w:val="22"/>
                <w:szCs w:val="22"/>
                <w:lang w:val="sr-Cyrl-RS"/>
              </w:rPr>
            </w:pPr>
            <w:r>
              <w:rPr>
                <w:rFonts w:eastAsia="TimesNewRomanPSMT"/>
                <w:bCs/>
                <w:sz w:val="22"/>
                <w:szCs w:val="22"/>
                <w:lang w:val="sr-Cyrl-RS"/>
              </w:rPr>
              <w:t>Комплекс Аква парка у Дољевцу</w:t>
            </w:r>
          </w:p>
        </w:tc>
      </w:tr>
    </w:tbl>
    <w:p w:rsidR="0048245B" w:rsidRPr="001D302C" w:rsidRDefault="0048245B" w:rsidP="0048245B">
      <w:pPr>
        <w:ind w:left="720" w:firstLine="720"/>
        <w:jc w:val="both"/>
        <w:rPr>
          <w:sz w:val="22"/>
          <w:szCs w:val="22"/>
          <w:lang w:val="sr-Cyrl-RS"/>
        </w:rPr>
      </w:pPr>
      <w:r w:rsidRPr="001D302C">
        <w:rPr>
          <w:sz w:val="22"/>
          <w:szCs w:val="22"/>
          <w:lang w:val="sr-Cyrl-RS"/>
        </w:rPr>
        <w:br/>
      </w:r>
    </w:p>
    <w:p w:rsidR="0048245B" w:rsidRPr="001D302C" w:rsidRDefault="0048245B" w:rsidP="0048245B">
      <w:pPr>
        <w:ind w:left="720" w:firstLine="720"/>
        <w:jc w:val="both"/>
        <w:rPr>
          <w:rFonts w:eastAsia="TimesNewRomanPSMT"/>
          <w:bCs/>
          <w:sz w:val="22"/>
          <w:szCs w:val="22"/>
          <w:lang w:val="sr-Cyrl-RS"/>
        </w:rPr>
      </w:pPr>
    </w:p>
    <w:p w:rsidR="0048245B" w:rsidRPr="001D302C" w:rsidRDefault="0048245B" w:rsidP="0048245B">
      <w:pPr>
        <w:ind w:left="720" w:firstLine="720"/>
        <w:jc w:val="both"/>
        <w:rPr>
          <w:rFonts w:eastAsia="TimesNewRomanPSMT"/>
          <w:bCs/>
          <w:sz w:val="22"/>
          <w:szCs w:val="22"/>
          <w:lang w:val="sr-Cyrl-RS"/>
        </w:rPr>
      </w:pPr>
    </w:p>
    <w:p w:rsidR="0048245B" w:rsidRPr="001D302C" w:rsidRDefault="0048245B" w:rsidP="0048245B">
      <w:pPr>
        <w:ind w:left="720" w:firstLine="720"/>
        <w:jc w:val="both"/>
        <w:rPr>
          <w:rFonts w:eastAsia="TimesNewRomanPSMT"/>
          <w:bCs/>
          <w:sz w:val="22"/>
          <w:szCs w:val="22"/>
          <w:lang w:val="sr-Cyrl-RS"/>
        </w:rPr>
      </w:pPr>
      <w:r w:rsidRPr="001D302C">
        <w:rPr>
          <w:rFonts w:eastAsia="TimesNewRomanPSMT"/>
          <w:bCs/>
          <w:sz w:val="22"/>
          <w:szCs w:val="22"/>
          <w:lang w:val="sr-Cyrl-RS"/>
        </w:rPr>
        <w:t xml:space="preserve">Датум </w:t>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r>
      <w:r w:rsidRPr="001D302C">
        <w:rPr>
          <w:rFonts w:eastAsia="TimesNewRomanPSMT"/>
          <w:bCs/>
          <w:sz w:val="22"/>
          <w:szCs w:val="22"/>
          <w:lang w:val="sr-Cyrl-RS"/>
        </w:rPr>
        <w:tab/>
        <w:t xml:space="preserve">              Понуђач</w:t>
      </w:r>
    </w:p>
    <w:p w:rsidR="0048245B" w:rsidRPr="001D302C" w:rsidRDefault="0048245B" w:rsidP="0048245B">
      <w:pPr>
        <w:ind w:left="2880" w:firstLine="720"/>
        <w:jc w:val="both"/>
        <w:rPr>
          <w:rFonts w:eastAsia="TimesNewRomanPS-BoldMT"/>
          <w:b/>
          <w:bCs/>
          <w:i/>
          <w:iCs/>
          <w:color w:val="002060"/>
          <w:sz w:val="22"/>
          <w:szCs w:val="22"/>
          <w:lang w:val="sr-Cyrl-RS"/>
        </w:rPr>
      </w:pPr>
      <w:r w:rsidRPr="001D302C">
        <w:rPr>
          <w:rFonts w:eastAsia="TimesNewRomanPSMT"/>
          <w:bCs/>
          <w:sz w:val="22"/>
          <w:szCs w:val="22"/>
          <w:lang w:val="sr-Cyrl-RS"/>
        </w:rPr>
        <w:t xml:space="preserve">    М. П. </w:t>
      </w:r>
    </w:p>
    <w:p w:rsidR="0048245B" w:rsidRPr="001D302C" w:rsidRDefault="0048245B" w:rsidP="0048245B">
      <w:pPr>
        <w:jc w:val="both"/>
        <w:rPr>
          <w:rFonts w:eastAsia="TimesNewRomanPS-BoldMT"/>
          <w:b/>
          <w:bCs/>
          <w:i/>
          <w:iCs/>
          <w:color w:val="002060"/>
          <w:sz w:val="22"/>
          <w:szCs w:val="22"/>
          <w:lang w:val="sr-Cyrl-RS"/>
        </w:rPr>
      </w:pPr>
      <w:r w:rsidRPr="001D302C">
        <w:rPr>
          <w:rFonts w:eastAsia="TimesNewRomanPS-BoldMT"/>
          <w:b/>
          <w:bCs/>
          <w:i/>
          <w:iCs/>
          <w:color w:val="002060"/>
          <w:sz w:val="22"/>
          <w:szCs w:val="22"/>
          <w:lang w:val="sr-Cyrl-RS"/>
        </w:rPr>
        <w:t>_____________________________</w:t>
      </w:r>
      <w:r w:rsidRPr="001D302C">
        <w:rPr>
          <w:rFonts w:eastAsia="TimesNewRomanPS-BoldMT"/>
          <w:b/>
          <w:bCs/>
          <w:i/>
          <w:iCs/>
          <w:color w:val="002060"/>
          <w:sz w:val="22"/>
          <w:szCs w:val="22"/>
          <w:lang w:val="sr-Cyrl-RS"/>
        </w:rPr>
        <w:tab/>
      </w:r>
      <w:r w:rsidRPr="001D302C">
        <w:rPr>
          <w:rFonts w:eastAsia="TimesNewRomanPS-BoldMT"/>
          <w:b/>
          <w:bCs/>
          <w:i/>
          <w:iCs/>
          <w:color w:val="002060"/>
          <w:sz w:val="22"/>
          <w:szCs w:val="22"/>
          <w:lang w:val="sr-Cyrl-RS"/>
        </w:rPr>
        <w:tab/>
      </w:r>
      <w:r w:rsidRPr="001D302C">
        <w:rPr>
          <w:rFonts w:eastAsia="TimesNewRomanPS-BoldMT"/>
          <w:b/>
          <w:bCs/>
          <w:i/>
          <w:iCs/>
          <w:color w:val="002060"/>
          <w:sz w:val="22"/>
          <w:szCs w:val="22"/>
          <w:lang w:val="sr-Cyrl-RS"/>
        </w:rPr>
        <w:tab/>
        <w:t>________________________________</w:t>
      </w:r>
    </w:p>
    <w:p w:rsidR="0048245B" w:rsidRPr="001D302C" w:rsidRDefault="0048245B" w:rsidP="0048245B">
      <w:pPr>
        <w:jc w:val="both"/>
        <w:rPr>
          <w:rFonts w:eastAsia="TimesNewRomanPS-BoldMT"/>
          <w:b/>
          <w:bCs/>
          <w:i/>
          <w:iCs/>
          <w:color w:val="002060"/>
          <w:sz w:val="22"/>
          <w:szCs w:val="22"/>
          <w:lang w:val="sr-Cyrl-RS"/>
        </w:rPr>
      </w:pPr>
    </w:p>
    <w:p w:rsidR="0048245B" w:rsidRPr="001D302C" w:rsidRDefault="0048245B" w:rsidP="0048245B">
      <w:pPr>
        <w:jc w:val="both"/>
        <w:rPr>
          <w:rFonts w:eastAsia="TimesNewRomanPS-BoldMT"/>
          <w:b/>
          <w:bCs/>
          <w:i/>
          <w:iCs/>
          <w:color w:val="002060"/>
          <w:sz w:val="22"/>
          <w:szCs w:val="22"/>
          <w:lang w:val="sr-Cyrl-RS"/>
        </w:rPr>
      </w:pPr>
    </w:p>
    <w:p w:rsidR="0048245B" w:rsidRPr="001D302C" w:rsidRDefault="0048245B" w:rsidP="0048245B">
      <w:pPr>
        <w:jc w:val="both"/>
        <w:rPr>
          <w:i/>
          <w:iCs/>
          <w:sz w:val="22"/>
          <w:szCs w:val="22"/>
          <w:lang w:val="sr-Cyrl-RS"/>
        </w:rPr>
      </w:pPr>
      <w:r w:rsidRPr="001D302C">
        <w:rPr>
          <w:b/>
          <w:bCs/>
          <w:i/>
          <w:iCs/>
          <w:sz w:val="22"/>
          <w:szCs w:val="22"/>
          <w:u w:val="single"/>
          <w:lang w:val="sr-Cyrl-RS"/>
        </w:rPr>
        <w:t>Напомене:</w:t>
      </w:r>
      <w:r w:rsidRPr="001D302C">
        <w:rPr>
          <w:b/>
          <w:bCs/>
          <w:i/>
          <w:iCs/>
          <w:sz w:val="22"/>
          <w:szCs w:val="22"/>
          <w:lang w:val="sr-Cyrl-RS"/>
        </w:rPr>
        <w:t xml:space="preserve"> </w:t>
      </w:r>
    </w:p>
    <w:p w:rsidR="0048245B" w:rsidRPr="001D302C" w:rsidRDefault="0048245B" w:rsidP="0048245B">
      <w:pPr>
        <w:jc w:val="both"/>
        <w:rPr>
          <w:i/>
          <w:iCs/>
          <w:sz w:val="22"/>
          <w:szCs w:val="22"/>
          <w:lang w:val="sr-Cyrl-RS"/>
        </w:rPr>
      </w:pPr>
      <w:r w:rsidRPr="001D302C">
        <w:rPr>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245B" w:rsidRPr="001D302C" w:rsidRDefault="0048245B" w:rsidP="0048245B">
      <w:pPr>
        <w:jc w:val="both"/>
        <w:rPr>
          <w:i/>
          <w:iCs/>
          <w:sz w:val="22"/>
          <w:szCs w:val="22"/>
          <w:lang w:val="sr-Cyrl-RS"/>
        </w:rPr>
      </w:pPr>
    </w:p>
    <w:p w:rsidR="0048245B" w:rsidRPr="001D302C" w:rsidRDefault="0048245B" w:rsidP="0048245B">
      <w:pPr>
        <w:jc w:val="both"/>
        <w:rPr>
          <w:i/>
          <w:iCs/>
          <w:sz w:val="22"/>
          <w:szCs w:val="22"/>
          <w:lang w:val="sr-Cyrl-RS"/>
        </w:rPr>
      </w:pPr>
    </w:p>
    <w:p w:rsidR="0048245B" w:rsidRPr="001D302C" w:rsidRDefault="0048245B" w:rsidP="0048245B">
      <w:pPr>
        <w:jc w:val="both"/>
        <w:rPr>
          <w:i/>
          <w:iCs/>
          <w:sz w:val="22"/>
          <w:szCs w:val="22"/>
          <w:lang w:val="sr-Cyrl-RS"/>
        </w:rPr>
      </w:pPr>
    </w:p>
    <w:p w:rsidR="0048245B" w:rsidRPr="001D302C" w:rsidRDefault="0048245B" w:rsidP="0048245B">
      <w:pPr>
        <w:jc w:val="both"/>
        <w:rPr>
          <w:i/>
          <w:iCs/>
          <w:sz w:val="22"/>
          <w:szCs w:val="22"/>
          <w:lang w:val="sr-Cyrl-RS"/>
        </w:rPr>
      </w:pPr>
    </w:p>
    <w:p w:rsidR="0048245B" w:rsidRPr="001D302C" w:rsidRDefault="0048245B" w:rsidP="0048245B">
      <w:pPr>
        <w:jc w:val="both"/>
        <w:rPr>
          <w:i/>
          <w:iCs/>
          <w:sz w:val="22"/>
          <w:szCs w:val="22"/>
          <w:lang w:val="sr-Cyrl-RS"/>
        </w:rPr>
      </w:pPr>
    </w:p>
    <w:p w:rsidR="0048245B" w:rsidRPr="001D302C" w:rsidRDefault="0048245B" w:rsidP="0048245B">
      <w:pPr>
        <w:jc w:val="both"/>
        <w:rPr>
          <w:i/>
          <w:iCs/>
          <w:sz w:val="22"/>
          <w:szCs w:val="22"/>
          <w:lang w:val="sr-Cyrl-RS"/>
        </w:rPr>
      </w:pPr>
    </w:p>
    <w:p w:rsidR="0048245B" w:rsidRPr="001D302C" w:rsidRDefault="0048245B" w:rsidP="0048245B">
      <w:pPr>
        <w:jc w:val="both"/>
        <w:rPr>
          <w:i/>
          <w:iCs/>
          <w:sz w:val="22"/>
          <w:szCs w:val="22"/>
          <w:lang w:val="sr-Cyrl-RS"/>
        </w:rPr>
      </w:pPr>
    </w:p>
    <w:p w:rsidR="0048245B" w:rsidRPr="001D302C" w:rsidRDefault="0048245B" w:rsidP="0048245B">
      <w:pPr>
        <w:jc w:val="both"/>
        <w:rPr>
          <w:i/>
          <w:iCs/>
          <w:sz w:val="22"/>
          <w:szCs w:val="22"/>
          <w:lang w:val="sr-Cyrl-RS"/>
        </w:rPr>
      </w:pPr>
    </w:p>
    <w:p w:rsidR="0048245B" w:rsidRPr="001D302C" w:rsidRDefault="0048245B" w:rsidP="0048245B">
      <w:pPr>
        <w:jc w:val="both"/>
        <w:rPr>
          <w:i/>
          <w:iCs/>
          <w:sz w:val="22"/>
          <w:szCs w:val="22"/>
          <w:lang w:val="sr-Cyrl-RS"/>
        </w:rPr>
      </w:pPr>
    </w:p>
    <w:p w:rsidR="0048245B" w:rsidRPr="001D302C" w:rsidRDefault="0048245B" w:rsidP="0048245B">
      <w:pPr>
        <w:jc w:val="both"/>
        <w:rPr>
          <w:i/>
          <w:iCs/>
          <w:sz w:val="22"/>
          <w:szCs w:val="22"/>
          <w:lang w:val="sr-Cyrl-RS"/>
        </w:rPr>
      </w:pPr>
    </w:p>
    <w:p w:rsidR="0048245B" w:rsidRPr="001D302C" w:rsidRDefault="0048245B" w:rsidP="0048245B">
      <w:pPr>
        <w:jc w:val="both"/>
        <w:rPr>
          <w:i/>
          <w:iCs/>
          <w:sz w:val="22"/>
          <w:szCs w:val="22"/>
          <w:lang w:val="sr-Cyrl-RS"/>
        </w:rPr>
      </w:pPr>
    </w:p>
    <w:p w:rsidR="0048245B" w:rsidRPr="001D302C" w:rsidRDefault="0048245B" w:rsidP="0048245B">
      <w:pPr>
        <w:jc w:val="both"/>
        <w:rPr>
          <w:i/>
          <w:iCs/>
          <w:sz w:val="22"/>
          <w:szCs w:val="22"/>
          <w:lang w:val="sr-Cyrl-RS"/>
        </w:rPr>
      </w:pPr>
    </w:p>
    <w:p w:rsidR="0048245B" w:rsidRPr="001D302C" w:rsidRDefault="0048245B" w:rsidP="0048245B">
      <w:pPr>
        <w:pStyle w:val="Caption"/>
        <w:numPr>
          <w:ilvl w:val="0"/>
          <w:numId w:val="10"/>
        </w:numPr>
        <w:jc w:val="center"/>
        <w:rPr>
          <w:rFonts w:eastAsia="Arial"/>
          <w:b/>
          <w:i w:val="0"/>
          <w:sz w:val="22"/>
          <w:szCs w:val="22"/>
          <w:lang w:val="sr-Cyrl-RS"/>
        </w:rPr>
      </w:pPr>
      <w:r w:rsidRPr="001D302C">
        <w:rPr>
          <w:rFonts w:eastAsia="Arial"/>
          <w:b/>
          <w:i w:val="0"/>
          <w:sz w:val="22"/>
          <w:szCs w:val="22"/>
          <w:lang w:val="sr-Cyrl-RS"/>
        </w:rPr>
        <w:lastRenderedPageBreak/>
        <w:t>О</w:t>
      </w:r>
      <w:r w:rsidRPr="001D302C">
        <w:rPr>
          <w:rFonts w:eastAsia="Arial"/>
          <w:b/>
          <w:i w:val="0"/>
          <w:spacing w:val="-2"/>
          <w:sz w:val="22"/>
          <w:szCs w:val="22"/>
          <w:lang w:val="sr-Cyrl-RS"/>
        </w:rPr>
        <w:t>Б</w:t>
      </w:r>
      <w:r w:rsidRPr="001D302C">
        <w:rPr>
          <w:rFonts w:eastAsia="Arial"/>
          <w:b/>
          <w:i w:val="0"/>
          <w:spacing w:val="-17"/>
          <w:sz w:val="22"/>
          <w:szCs w:val="22"/>
          <w:lang w:val="sr-Cyrl-RS"/>
        </w:rPr>
        <w:t>Р</w:t>
      </w:r>
      <w:r w:rsidRPr="001D302C">
        <w:rPr>
          <w:rFonts w:eastAsia="Arial"/>
          <w:b/>
          <w:i w:val="0"/>
          <w:spacing w:val="-11"/>
          <w:sz w:val="22"/>
          <w:szCs w:val="22"/>
          <w:lang w:val="sr-Cyrl-RS"/>
        </w:rPr>
        <w:t>А</w:t>
      </w:r>
      <w:r w:rsidRPr="001D302C">
        <w:rPr>
          <w:rFonts w:eastAsia="Arial"/>
          <w:b/>
          <w:i w:val="0"/>
          <w:sz w:val="22"/>
          <w:szCs w:val="22"/>
          <w:lang w:val="sr-Cyrl-RS"/>
        </w:rPr>
        <w:t>З</w:t>
      </w:r>
      <w:r w:rsidRPr="001D302C">
        <w:rPr>
          <w:rFonts w:eastAsia="Arial"/>
          <w:b/>
          <w:i w:val="0"/>
          <w:spacing w:val="-2"/>
          <w:sz w:val="22"/>
          <w:szCs w:val="22"/>
          <w:lang w:val="sr-Cyrl-RS"/>
        </w:rPr>
        <w:t>А</w:t>
      </w:r>
      <w:r w:rsidRPr="001D302C">
        <w:rPr>
          <w:rFonts w:eastAsia="Arial"/>
          <w:b/>
          <w:i w:val="0"/>
          <w:sz w:val="22"/>
          <w:szCs w:val="22"/>
          <w:lang w:val="sr-Cyrl-RS"/>
        </w:rPr>
        <w:t>Ц</w:t>
      </w:r>
      <w:r w:rsidRPr="001D302C">
        <w:rPr>
          <w:rFonts w:eastAsia="Arial"/>
          <w:b/>
          <w:i w:val="0"/>
          <w:spacing w:val="78"/>
          <w:sz w:val="22"/>
          <w:szCs w:val="22"/>
          <w:lang w:val="sr-Cyrl-RS"/>
        </w:rPr>
        <w:t xml:space="preserve"> </w:t>
      </w:r>
      <w:r w:rsidRPr="001D302C">
        <w:rPr>
          <w:rFonts w:eastAsia="Arial"/>
          <w:b/>
          <w:i w:val="0"/>
          <w:spacing w:val="-11"/>
          <w:sz w:val="22"/>
          <w:szCs w:val="22"/>
          <w:lang w:val="sr-Cyrl-RS"/>
        </w:rPr>
        <w:t>С</w:t>
      </w:r>
      <w:r w:rsidRPr="001D302C">
        <w:rPr>
          <w:rFonts w:eastAsia="Arial"/>
          <w:b/>
          <w:i w:val="0"/>
          <w:spacing w:val="-1"/>
          <w:sz w:val="22"/>
          <w:szCs w:val="22"/>
          <w:lang w:val="sr-Cyrl-RS"/>
        </w:rPr>
        <w:t>Т</w:t>
      </w:r>
      <w:r w:rsidRPr="001D302C">
        <w:rPr>
          <w:rFonts w:eastAsia="Arial"/>
          <w:b/>
          <w:i w:val="0"/>
          <w:spacing w:val="-12"/>
          <w:sz w:val="22"/>
          <w:szCs w:val="22"/>
          <w:lang w:val="sr-Cyrl-RS"/>
        </w:rPr>
        <w:t>Р</w:t>
      </w:r>
      <w:r w:rsidRPr="001D302C">
        <w:rPr>
          <w:rFonts w:eastAsia="Arial"/>
          <w:b/>
          <w:i w:val="0"/>
          <w:sz w:val="22"/>
          <w:szCs w:val="22"/>
          <w:lang w:val="sr-Cyrl-RS"/>
        </w:rPr>
        <w:t>У</w:t>
      </w:r>
      <w:r w:rsidRPr="001D302C">
        <w:rPr>
          <w:rFonts w:eastAsia="Arial"/>
          <w:b/>
          <w:i w:val="0"/>
          <w:spacing w:val="2"/>
          <w:sz w:val="22"/>
          <w:szCs w:val="22"/>
          <w:lang w:val="sr-Cyrl-RS"/>
        </w:rPr>
        <w:t>К</w:t>
      </w:r>
      <w:r w:rsidRPr="001D302C">
        <w:rPr>
          <w:rFonts w:eastAsia="Arial"/>
          <w:b/>
          <w:i w:val="0"/>
          <w:spacing w:val="-1"/>
          <w:sz w:val="22"/>
          <w:szCs w:val="22"/>
          <w:lang w:val="sr-Cyrl-RS"/>
        </w:rPr>
        <w:t>Т</w:t>
      </w:r>
      <w:r w:rsidRPr="001D302C">
        <w:rPr>
          <w:rFonts w:eastAsia="Arial"/>
          <w:b/>
          <w:i w:val="0"/>
          <w:sz w:val="22"/>
          <w:szCs w:val="22"/>
          <w:lang w:val="sr-Cyrl-RS"/>
        </w:rPr>
        <w:t>УРЕ ЦЕ</w:t>
      </w:r>
      <w:r w:rsidRPr="001D302C">
        <w:rPr>
          <w:rFonts w:eastAsia="Arial"/>
          <w:b/>
          <w:i w:val="0"/>
          <w:spacing w:val="-1"/>
          <w:sz w:val="22"/>
          <w:szCs w:val="22"/>
          <w:lang w:val="sr-Cyrl-RS"/>
        </w:rPr>
        <w:t>Н</w:t>
      </w:r>
      <w:r w:rsidRPr="001D302C">
        <w:rPr>
          <w:rFonts w:eastAsia="Arial"/>
          <w:b/>
          <w:i w:val="0"/>
          <w:sz w:val="22"/>
          <w:szCs w:val="22"/>
          <w:lang w:val="sr-Cyrl-RS"/>
        </w:rPr>
        <w:t>Е</w:t>
      </w:r>
      <w:r w:rsidRPr="001D302C">
        <w:rPr>
          <w:rFonts w:eastAsia="Arial"/>
          <w:b/>
          <w:i w:val="0"/>
          <w:spacing w:val="1"/>
          <w:sz w:val="22"/>
          <w:szCs w:val="22"/>
          <w:lang w:val="sr-Cyrl-RS"/>
        </w:rPr>
        <w:t xml:space="preserve"> </w:t>
      </w:r>
      <w:r w:rsidRPr="001D302C">
        <w:rPr>
          <w:b/>
          <w:sz w:val="22"/>
          <w:szCs w:val="22"/>
          <w:lang w:val="sr-Cyrl-RS"/>
        </w:rPr>
        <w:t xml:space="preserve">- </w:t>
      </w:r>
      <w:r w:rsidRPr="001D302C">
        <w:rPr>
          <w:rFonts w:eastAsia="Arial"/>
          <w:b/>
          <w:i w:val="0"/>
          <w:spacing w:val="-8"/>
          <w:sz w:val="22"/>
          <w:szCs w:val="22"/>
          <w:lang w:val="sr-Cyrl-RS"/>
        </w:rPr>
        <w:t>С</w:t>
      </w:r>
      <w:r w:rsidRPr="001D302C">
        <w:rPr>
          <w:rFonts w:eastAsia="Arial"/>
          <w:b/>
          <w:i w:val="0"/>
          <w:sz w:val="22"/>
          <w:szCs w:val="22"/>
          <w:lang w:val="sr-Cyrl-RS"/>
        </w:rPr>
        <w:t>А УП</w:t>
      </w:r>
      <w:r w:rsidRPr="001D302C">
        <w:rPr>
          <w:rFonts w:eastAsia="Arial"/>
          <w:b/>
          <w:i w:val="0"/>
          <w:spacing w:val="-1"/>
          <w:sz w:val="22"/>
          <w:szCs w:val="22"/>
          <w:lang w:val="sr-Cyrl-RS"/>
        </w:rPr>
        <w:t>УТ</w:t>
      </w:r>
      <w:r w:rsidRPr="001D302C">
        <w:rPr>
          <w:rFonts w:eastAsia="Arial"/>
          <w:b/>
          <w:i w:val="0"/>
          <w:spacing w:val="-11"/>
          <w:sz w:val="22"/>
          <w:szCs w:val="22"/>
          <w:lang w:val="sr-Cyrl-RS"/>
        </w:rPr>
        <w:t>С</w:t>
      </w:r>
      <w:r w:rsidRPr="001D302C">
        <w:rPr>
          <w:rFonts w:eastAsia="Arial"/>
          <w:b/>
          <w:i w:val="0"/>
          <w:spacing w:val="-1"/>
          <w:sz w:val="22"/>
          <w:szCs w:val="22"/>
          <w:lang w:val="sr-Cyrl-RS"/>
        </w:rPr>
        <w:t>Т</w:t>
      </w:r>
      <w:r w:rsidRPr="001D302C">
        <w:rPr>
          <w:rFonts w:eastAsia="Arial"/>
          <w:b/>
          <w:i w:val="0"/>
          <w:spacing w:val="-8"/>
          <w:sz w:val="22"/>
          <w:szCs w:val="22"/>
          <w:lang w:val="sr-Cyrl-RS"/>
        </w:rPr>
        <w:t>В</w:t>
      </w:r>
      <w:r w:rsidRPr="001D302C">
        <w:rPr>
          <w:rFonts w:eastAsia="Arial"/>
          <w:b/>
          <w:i w:val="0"/>
          <w:sz w:val="22"/>
          <w:szCs w:val="22"/>
          <w:lang w:val="sr-Cyrl-RS"/>
        </w:rPr>
        <w:t>ОМ К</w:t>
      </w:r>
      <w:r w:rsidRPr="001D302C">
        <w:rPr>
          <w:rFonts w:eastAsia="Arial"/>
          <w:b/>
          <w:i w:val="0"/>
          <w:spacing w:val="-3"/>
          <w:sz w:val="22"/>
          <w:szCs w:val="22"/>
          <w:lang w:val="sr-Cyrl-RS"/>
        </w:rPr>
        <w:t>А</w:t>
      </w:r>
      <w:r w:rsidRPr="001D302C">
        <w:rPr>
          <w:rFonts w:eastAsia="Arial"/>
          <w:b/>
          <w:i w:val="0"/>
          <w:spacing w:val="-5"/>
          <w:sz w:val="22"/>
          <w:szCs w:val="22"/>
          <w:lang w:val="sr-Cyrl-RS"/>
        </w:rPr>
        <w:t>К</w:t>
      </w:r>
      <w:r w:rsidRPr="001D302C">
        <w:rPr>
          <w:rFonts w:eastAsia="Arial"/>
          <w:b/>
          <w:i w:val="0"/>
          <w:sz w:val="22"/>
          <w:szCs w:val="22"/>
          <w:lang w:val="sr-Cyrl-RS"/>
        </w:rPr>
        <w:t>О</w:t>
      </w:r>
      <w:r w:rsidRPr="001D302C">
        <w:rPr>
          <w:rFonts w:eastAsia="Arial"/>
          <w:b/>
          <w:i w:val="0"/>
          <w:spacing w:val="1"/>
          <w:sz w:val="22"/>
          <w:szCs w:val="22"/>
          <w:lang w:val="sr-Cyrl-RS"/>
        </w:rPr>
        <w:t xml:space="preserve"> </w:t>
      </w:r>
      <w:r w:rsidRPr="001D302C">
        <w:rPr>
          <w:rFonts w:eastAsia="Arial"/>
          <w:b/>
          <w:i w:val="0"/>
          <w:spacing w:val="-1"/>
          <w:sz w:val="22"/>
          <w:szCs w:val="22"/>
          <w:lang w:val="sr-Cyrl-RS"/>
        </w:rPr>
        <w:t>Д</w:t>
      </w:r>
      <w:r w:rsidRPr="001D302C">
        <w:rPr>
          <w:rFonts w:eastAsia="Arial"/>
          <w:b/>
          <w:i w:val="0"/>
          <w:sz w:val="22"/>
          <w:szCs w:val="22"/>
          <w:lang w:val="sr-Cyrl-RS"/>
        </w:rPr>
        <w:t xml:space="preserve">А </w:t>
      </w:r>
      <w:r w:rsidRPr="001D302C">
        <w:rPr>
          <w:rFonts w:eastAsia="Arial"/>
          <w:b/>
          <w:i w:val="0"/>
          <w:spacing w:val="-1"/>
          <w:sz w:val="22"/>
          <w:szCs w:val="22"/>
          <w:lang w:val="sr-Cyrl-RS"/>
        </w:rPr>
        <w:t>С</w:t>
      </w:r>
      <w:r w:rsidRPr="001D302C">
        <w:rPr>
          <w:rFonts w:eastAsia="Arial"/>
          <w:b/>
          <w:i w:val="0"/>
          <w:sz w:val="22"/>
          <w:szCs w:val="22"/>
          <w:lang w:val="sr-Cyrl-RS"/>
        </w:rPr>
        <w:t>Е ПОП</w:t>
      </w:r>
      <w:r w:rsidRPr="001D302C">
        <w:rPr>
          <w:rFonts w:eastAsia="Arial"/>
          <w:b/>
          <w:i w:val="0"/>
          <w:spacing w:val="-1"/>
          <w:sz w:val="22"/>
          <w:szCs w:val="22"/>
          <w:lang w:val="sr-Cyrl-RS"/>
        </w:rPr>
        <w:t>УН</w:t>
      </w:r>
      <w:r w:rsidRPr="001D302C">
        <w:rPr>
          <w:rFonts w:eastAsia="Arial"/>
          <w:b/>
          <w:i w:val="0"/>
          <w:sz w:val="22"/>
          <w:szCs w:val="22"/>
          <w:lang w:val="sr-Cyrl-RS"/>
        </w:rPr>
        <w:t>И</w:t>
      </w:r>
    </w:p>
    <w:p w:rsidR="0048245B" w:rsidRPr="001D302C" w:rsidRDefault="0048245B" w:rsidP="0048245B">
      <w:pPr>
        <w:ind w:right="180"/>
        <w:jc w:val="both"/>
        <w:rPr>
          <w:sz w:val="22"/>
          <w:szCs w:val="22"/>
          <w:lang w:val="sr-Cyrl-RS"/>
        </w:rPr>
      </w:pPr>
    </w:p>
    <w:tbl>
      <w:tblPr>
        <w:tblW w:w="5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590"/>
        <w:gridCol w:w="1422"/>
        <w:gridCol w:w="1343"/>
        <w:gridCol w:w="1662"/>
        <w:gridCol w:w="1503"/>
      </w:tblGrid>
      <w:tr w:rsidR="002C146B" w:rsidRPr="006743BF" w:rsidTr="002C146B">
        <w:tc>
          <w:tcPr>
            <w:tcW w:w="394" w:type="pct"/>
          </w:tcPr>
          <w:p w:rsidR="002C146B" w:rsidRDefault="002C146B" w:rsidP="00A95A6C">
            <w:pPr>
              <w:autoSpaceDE w:val="0"/>
              <w:autoSpaceDN w:val="0"/>
              <w:adjustRightInd w:val="0"/>
              <w:spacing w:line="240" w:lineRule="auto"/>
              <w:jc w:val="center"/>
              <w:rPr>
                <w:rFonts w:eastAsia="Calibri"/>
                <w:b/>
                <w:bCs/>
                <w:color w:val="000000"/>
                <w:sz w:val="22"/>
                <w:szCs w:val="22"/>
                <w:lang w:val="sr-Cyrl-RS"/>
              </w:rPr>
            </w:pPr>
            <w:r>
              <w:rPr>
                <w:rFonts w:eastAsia="Calibri"/>
                <w:b/>
                <w:bCs/>
                <w:color w:val="000000"/>
                <w:sz w:val="22"/>
                <w:szCs w:val="22"/>
                <w:lang w:val="sr-Cyrl-RS"/>
              </w:rPr>
              <w:t>Редни број</w:t>
            </w:r>
          </w:p>
        </w:tc>
        <w:tc>
          <w:tcPr>
            <w:tcW w:w="1737" w:type="pct"/>
            <w:vAlign w:val="center"/>
          </w:tcPr>
          <w:p w:rsidR="002C146B" w:rsidRPr="00180C29" w:rsidRDefault="002C146B" w:rsidP="00A95A6C">
            <w:pPr>
              <w:autoSpaceDE w:val="0"/>
              <w:autoSpaceDN w:val="0"/>
              <w:adjustRightInd w:val="0"/>
              <w:spacing w:line="240" w:lineRule="auto"/>
              <w:jc w:val="center"/>
              <w:rPr>
                <w:rFonts w:eastAsia="Calibri"/>
                <w:color w:val="000000"/>
                <w:sz w:val="22"/>
                <w:szCs w:val="22"/>
                <w:lang w:val="sr-Cyrl-RS"/>
              </w:rPr>
            </w:pPr>
            <w:r>
              <w:rPr>
                <w:rFonts w:eastAsia="Calibri"/>
                <w:b/>
                <w:bCs/>
                <w:color w:val="000000"/>
                <w:sz w:val="22"/>
                <w:szCs w:val="22"/>
                <w:lang w:val="sr-Cyrl-RS"/>
              </w:rPr>
              <w:t>Предмет</w:t>
            </w:r>
          </w:p>
        </w:tc>
        <w:tc>
          <w:tcPr>
            <w:tcW w:w="688" w:type="pct"/>
            <w:vAlign w:val="center"/>
          </w:tcPr>
          <w:p w:rsidR="002C146B" w:rsidRPr="006743BF" w:rsidRDefault="002C146B" w:rsidP="00A95A6C">
            <w:pPr>
              <w:autoSpaceDE w:val="0"/>
              <w:autoSpaceDN w:val="0"/>
              <w:adjustRightInd w:val="0"/>
              <w:spacing w:line="240" w:lineRule="auto"/>
              <w:jc w:val="center"/>
              <w:rPr>
                <w:rFonts w:eastAsia="Calibri"/>
                <w:color w:val="000000"/>
                <w:sz w:val="22"/>
                <w:szCs w:val="22"/>
                <w:lang w:val="sr-Cyrl-CS"/>
              </w:rPr>
            </w:pPr>
            <w:proofErr w:type="spellStart"/>
            <w:r w:rsidRPr="006743BF">
              <w:rPr>
                <w:rFonts w:eastAsia="Calibri"/>
                <w:b/>
                <w:bCs/>
                <w:color w:val="000000"/>
                <w:sz w:val="22"/>
                <w:szCs w:val="22"/>
                <w:lang w:val="en-US"/>
              </w:rPr>
              <w:t>Јединица</w:t>
            </w:r>
            <w:proofErr w:type="spellEnd"/>
            <w:r w:rsidRPr="006743BF">
              <w:rPr>
                <w:rFonts w:eastAsia="Calibri"/>
                <w:b/>
                <w:bCs/>
                <w:color w:val="000000"/>
                <w:sz w:val="22"/>
                <w:szCs w:val="22"/>
                <w:lang w:val="en-US"/>
              </w:rPr>
              <w:t xml:space="preserve"> </w:t>
            </w:r>
            <w:proofErr w:type="spellStart"/>
            <w:r w:rsidRPr="006743BF">
              <w:rPr>
                <w:rFonts w:eastAsia="Calibri"/>
                <w:b/>
                <w:bCs/>
                <w:color w:val="000000"/>
                <w:sz w:val="22"/>
                <w:szCs w:val="22"/>
                <w:lang w:val="en-US"/>
              </w:rPr>
              <w:t>мере</w:t>
            </w:r>
            <w:proofErr w:type="spellEnd"/>
          </w:p>
        </w:tc>
        <w:tc>
          <w:tcPr>
            <w:tcW w:w="650" w:type="pct"/>
            <w:vAlign w:val="center"/>
          </w:tcPr>
          <w:p w:rsidR="002C146B" w:rsidRPr="006743BF" w:rsidRDefault="002C146B" w:rsidP="00A95A6C">
            <w:pPr>
              <w:autoSpaceDE w:val="0"/>
              <w:autoSpaceDN w:val="0"/>
              <w:adjustRightInd w:val="0"/>
              <w:spacing w:line="240" w:lineRule="auto"/>
              <w:jc w:val="center"/>
              <w:rPr>
                <w:rFonts w:eastAsia="Calibri"/>
                <w:color w:val="000000"/>
                <w:sz w:val="22"/>
                <w:szCs w:val="22"/>
                <w:lang w:val="sr-Cyrl-CS"/>
              </w:rPr>
            </w:pPr>
            <w:proofErr w:type="spellStart"/>
            <w:r w:rsidRPr="006743BF">
              <w:rPr>
                <w:rFonts w:eastAsia="Calibri"/>
                <w:b/>
                <w:bCs/>
                <w:color w:val="000000"/>
                <w:sz w:val="22"/>
                <w:szCs w:val="22"/>
                <w:lang w:val="en-US"/>
              </w:rPr>
              <w:t>Количина</w:t>
            </w:r>
            <w:proofErr w:type="spellEnd"/>
          </w:p>
        </w:tc>
        <w:tc>
          <w:tcPr>
            <w:tcW w:w="804" w:type="pct"/>
            <w:vAlign w:val="center"/>
          </w:tcPr>
          <w:p w:rsidR="002C146B" w:rsidRPr="00180C29" w:rsidRDefault="002C146B" w:rsidP="00A95A6C">
            <w:pPr>
              <w:autoSpaceDE w:val="0"/>
              <w:autoSpaceDN w:val="0"/>
              <w:adjustRightInd w:val="0"/>
              <w:spacing w:line="240" w:lineRule="auto"/>
              <w:jc w:val="center"/>
              <w:rPr>
                <w:rFonts w:eastAsia="Calibri"/>
                <w:b/>
                <w:bCs/>
                <w:color w:val="000000"/>
                <w:sz w:val="22"/>
                <w:szCs w:val="22"/>
                <w:lang w:val="sr-Cyrl-RS"/>
              </w:rPr>
            </w:pPr>
            <w:r>
              <w:rPr>
                <w:rFonts w:eastAsia="Calibri"/>
                <w:b/>
                <w:bCs/>
                <w:color w:val="000000"/>
                <w:sz w:val="22"/>
                <w:szCs w:val="22"/>
                <w:lang w:val="sr-Cyrl-RS"/>
              </w:rPr>
              <w:t>Јединична цена без ПДВ-а</w:t>
            </w:r>
          </w:p>
        </w:tc>
        <w:tc>
          <w:tcPr>
            <w:tcW w:w="727" w:type="pct"/>
            <w:vAlign w:val="center"/>
          </w:tcPr>
          <w:p w:rsidR="002C146B" w:rsidRDefault="002C146B" w:rsidP="00A95A6C">
            <w:pPr>
              <w:autoSpaceDE w:val="0"/>
              <w:autoSpaceDN w:val="0"/>
              <w:adjustRightInd w:val="0"/>
              <w:spacing w:line="240" w:lineRule="auto"/>
              <w:jc w:val="center"/>
              <w:rPr>
                <w:rFonts w:eastAsia="Calibri"/>
                <w:b/>
                <w:bCs/>
                <w:color w:val="000000"/>
                <w:sz w:val="22"/>
                <w:szCs w:val="22"/>
                <w:lang w:val="sr-Cyrl-RS"/>
              </w:rPr>
            </w:pPr>
            <w:r>
              <w:rPr>
                <w:rFonts w:eastAsia="Calibri"/>
                <w:b/>
                <w:bCs/>
                <w:color w:val="000000"/>
                <w:sz w:val="22"/>
                <w:szCs w:val="22"/>
                <w:lang w:val="sr-Cyrl-RS"/>
              </w:rPr>
              <w:t>Укупно без ПДВ-а</w:t>
            </w:r>
          </w:p>
        </w:tc>
      </w:tr>
      <w:tr w:rsidR="002C146B" w:rsidRPr="006743BF" w:rsidTr="002C146B">
        <w:tc>
          <w:tcPr>
            <w:tcW w:w="394" w:type="pct"/>
          </w:tcPr>
          <w:p w:rsidR="002C146B" w:rsidRDefault="002C146B" w:rsidP="00E110C4">
            <w:pPr>
              <w:numPr>
                <w:ilvl w:val="0"/>
                <w:numId w:val="22"/>
              </w:numPr>
              <w:autoSpaceDE w:val="0"/>
              <w:autoSpaceDN w:val="0"/>
              <w:adjustRightInd w:val="0"/>
              <w:spacing w:line="240" w:lineRule="auto"/>
              <w:jc w:val="center"/>
              <w:rPr>
                <w:rFonts w:eastAsia="Calibri"/>
                <w:b/>
                <w:bCs/>
                <w:color w:val="000000"/>
                <w:sz w:val="22"/>
                <w:szCs w:val="22"/>
                <w:lang w:val="sr-Cyrl-RS"/>
              </w:rPr>
            </w:pPr>
          </w:p>
        </w:tc>
        <w:tc>
          <w:tcPr>
            <w:tcW w:w="1737" w:type="pct"/>
            <w:vAlign w:val="center"/>
          </w:tcPr>
          <w:p w:rsidR="002C146B" w:rsidRDefault="002C146B" w:rsidP="00E110C4">
            <w:pPr>
              <w:numPr>
                <w:ilvl w:val="0"/>
                <w:numId w:val="22"/>
              </w:numPr>
              <w:autoSpaceDE w:val="0"/>
              <w:autoSpaceDN w:val="0"/>
              <w:adjustRightInd w:val="0"/>
              <w:spacing w:line="240" w:lineRule="auto"/>
              <w:jc w:val="center"/>
              <w:rPr>
                <w:rFonts w:eastAsia="Calibri"/>
                <w:b/>
                <w:bCs/>
                <w:color w:val="000000"/>
                <w:sz w:val="22"/>
                <w:szCs w:val="22"/>
                <w:lang w:val="sr-Cyrl-RS"/>
              </w:rPr>
            </w:pPr>
          </w:p>
        </w:tc>
        <w:tc>
          <w:tcPr>
            <w:tcW w:w="688" w:type="pct"/>
            <w:vAlign w:val="center"/>
          </w:tcPr>
          <w:p w:rsidR="002C146B" w:rsidRPr="00180C29" w:rsidRDefault="002C146B" w:rsidP="00E110C4">
            <w:pPr>
              <w:numPr>
                <w:ilvl w:val="0"/>
                <w:numId w:val="22"/>
              </w:numPr>
              <w:autoSpaceDE w:val="0"/>
              <w:autoSpaceDN w:val="0"/>
              <w:adjustRightInd w:val="0"/>
              <w:spacing w:line="240" w:lineRule="auto"/>
              <w:jc w:val="center"/>
              <w:rPr>
                <w:rFonts w:eastAsia="Calibri"/>
                <w:b/>
                <w:bCs/>
                <w:color w:val="000000"/>
                <w:sz w:val="22"/>
                <w:szCs w:val="22"/>
                <w:lang w:val="sr-Cyrl-RS"/>
              </w:rPr>
            </w:pPr>
          </w:p>
        </w:tc>
        <w:tc>
          <w:tcPr>
            <w:tcW w:w="650" w:type="pct"/>
            <w:vAlign w:val="center"/>
          </w:tcPr>
          <w:p w:rsidR="002C146B" w:rsidRPr="00180C29" w:rsidRDefault="002C146B" w:rsidP="00E110C4">
            <w:pPr>
              <w:numPr>
                <w:ilvl w:val="0"/>
                <w:numId w:val="22"/>
              </w:numPr>
              <w:autoSpaceDE w:val="0"/>
              <w:autoSpaceDN w:val="0"/>
              <w:adjustRightInd w:val="0"/>
              <w:spacing w:line="240" w:lineRule="auto"/>
              <w:jc w:val="center"/>
              <w:rPr>
                <w:rFonts w:eastAsia="Calibri"/>
                <w:b/>
                <w:bCs/>
                <w:color w:val="000000"/>
                <w:sz w:val="22"/>
                <w:szCs w:val="22"/>
                <w:lang w:val="sr-Cyrl-RS"/>
              </w:rPr>
            </w:pPr>
          </w:p>
        </w:tc>
        <w:tc>
          <w:tcPr>
            <w:tcW w:w="804" w:type="pct"/>
            <w:vAlign w:val="center"/>
          </w:tcPr>
          <w:p w:rsidR="002C146B" w:rsidRDefault="002C146B" w:rsidP="00E110C4">
            <w:pPr>
              <w:numPr>
                <w:ilvl w:val="0"/>
                <w:numId w:val="22"/>
              </w:numPr>
              <w:autoSpaceDE w:val="0"/>
              <w:autoSpaceDN w:val="0"/>
              <w:adjustRightInd w:val="0"/>
              <w:spacing w:line="240" w:lineRule="auto"/>
              <w:jc w:val="center"/>
              <w:rPr>
                <w:rFonts w:eastAsia="Calibri"/>
                <w:b/>
                <w:bCs/>
                <w:color w:val="000000"/>
                <w:sz w:val="22"/>
                <w:szCs w:val="22"/>
                <w:lang w:val="sr-Cyrl-RS"/>
              </w:rPr>
            </w:pPr>
          </w:p>
        </w:tc>
        <w:tc>
          <w:tcPr>
            <w:tcW w:w="727" w:type="pct"/>
            <w:vAlign w:val="center"/>
          </w:tcPr>
          <w:p w:rsidR="002C146B" w:rsidRDefault="002C146B" w:rsidP="00E110C4">
            <w:pPr>
              <w:numPr>
                <w:ilvl w:val="0"/>
                <w:numId w:val="22"/>
              </w:numPr>
              <w:autoSpaceDE w:val="0"/>
              <w:autoSpaceDN w:val="0"/>
              <w:adjustRightInd w:val="0"/>
              <w:spacing w:line="240" w:lineRule="auto"/>
              <w:jc w:val="center"/>
              <w:rPr>
                <w:rFonts w:eastAsia="Calibri"/>
                <w:b/>
                <w:bCs/>
                <w:color w:val="000000"/>
                <w:sz w:val="22"/>
                <w:szCs w:val="22"/>
                <w:lang w:val="sr-Cyrl-RS"/>
              </w:rPr>
            </w:pPr>
          </w:p>
        </w:tc>
      </w:tr>
      <w:tr w:rsidR="002C146B" w:rsidRPr="006743BF" w:rsidTr="002C146B">
        <w:tc>
          <w:tcPr>
            <w:tcW w:w="394" w:type="pct"/>
          </w:tcPr>
          <w:p w:rsidR="002C146B" w:rsidRPr="00293CCA" w:rsidRDefault="002C146B" w:rsidP="002C146B">
            <w:pPr>
              <w:numPr>
                <w:ilvl w:val="0"/>
                <w:numId w:val="23"/>
              </w:numPr>
              <w:spacing w:line="240" w:lineRule="auto"/>
              <w:jc w:val="center"/>
              <w:rPr>
                <w:sz w:val="22"/>
                <w:szCs w:val="22"/>
              </w:rPr>
            </w:pPr>
          </w:p>
        </w:tc>
        <w:tc>
          <w:tcPr>
            <w:tcW w:w="1737" w:type="pct"/>
          </w:tcPr>
          <w:p w:rsidR="002C146B" w:rsidRPr="00293CCA" w:rsidRDefault="002C146B" w:rsidP="002C146B">
            <w:pPr>
              <w:rPr>
                <w:sz w:val="22"/>
                <w:szCs w:val="22"/>
                <w:lang w:val="sr-Cyrl-RS"/>
              </w:rPr>
            </w:pPr>
            <w:r w:rsidRPr="00293CCA">
              <w:rPr>
                <w:sz w:val="22"/>
                <w:szCs w:val="22"/>
                <w:lang w:val="sr-Cyrl-RS"/>
              </w:rPr>
              <w:t>Л</w:t>
            </w:r>
            <w:proofErr w:type="spellStart"/>
            <w:r w:rsidRPr="00293CCA">
              <w:rPr>
                <w:sz w:val="22"/>
                <w:szCs w:val="22"/>
                <w:lang w:val="sr-Cyrl-CS"/>
              </w:rPr>
              <w:t>ежаљка</w:t>
            </w:r>
            <w:proofErr w:type="spellEnd"/>
            <w:r w:rsidRPr="00293CCA">
              <w:rPr>
                <w:sz w:val="22"/>
                <w:szCs w:val="22"/>
                <w:lang w:val="sr-Cyrl-CS"/>
              </w:rPr>
              <w:t xml:space="preserve"> за сунчање, п</w:t>
            </w:r>
            <w:proofErr w:type="spellStart"/>
            <w:r w:rsidRPr="00293CCA">
              <w:rPr>
                <w:sz w:val="22"/>
                <w:szCs w:val="22"/>
                <w:lang w:val="sr-Cyrl-RS"/>
              </w:rPr>
              <w:t>ластична</w:t>
            </w:r>
            <w:proofErr w:type="spellEnd"/>
            <w:r w:rsidRPr="00293CCA">
              <w:rPr>
                <w:sz w:val="22"/>
                <w:szCs w:val="22"/>
                <w:lang w:val="sr-Cyrl-RS"/>
              </w:rPr>
              <w:t>, преклопна,</w:t>
            </w:r>
            <w:r w:rsidRPr="00293CCA">
              <w:rPr>
                <w:sz w:val="22"/>
                <w:szCs w:val="22"/>
                <w:lang w:val="sr-Cyrl-CS"/>
              </w:rPr>
              <w:t xml:space="preserve"> тежине 13 кг (+-</w:t>
            </w:r>
            <w:r w:rsidRPr="00293CCA">
              <w:rPr>
                <w:sz w:val="22"/>
                <w:szCs w:val="22"/>
                <w:lang w:val="en-US"/>
              </w:rPr>
              <w:t>5</w:t>
            </w:r>
            <w:r w:rsidRPr="00293CCA">
              <w:rPr>
                <w:sz w:val="22"/>
                <w:szCs w:val="22"/>
                <w:lang w:val="sr-Cyrl-CS"/>
              </w:rPr>
              <w:t>%), три нивоа подешавања висине. Димензије лежаљке: 192x100 x 71 цм (+-</w:t>
            </w:r>
            <w:r w:rsidRPr="00293CCA">
              <w:rPr>
                <w:sz w:val="22"/>
                <w:szCs w:val="22"/>
                <w:lang w:val="sr-Cyrl-RS"/>
              </w:rPr>
              <w:t>3</w:t>
            </w:r>
            <w:r w:rsidRPr="00293CCA">
              <w:rPr>
                <w:sz w:val="22"/>
                <w:szCs w:val="22"/>
                <w:lang w:val="sr-Cyrl-CS"/>
              </w:rPr>
              <w:t>%),.  Боја - бела. Склопива.</w:t>
            </w:r>
          </w:p>
        </w:tc>
        <w:tc>
          <w:tcPr>
            <w:tcW w:w="688" w:type="pct"/>
            <w:vAlign w:val="center"/>
          </w:tcPr>
          <w:p w:rsidR="002C146B" w:rsidRPr="00293CCA" w:rsidRDefault="002C146B" w:rsidP="002C146B">
            <w:pPr>
              <w:jc w:val="center"/>
              <w:rPr>
                <w:sz w:val="22"/>
                <w:szCs w:val="22"/>
                <w:lang w:val="sr-Cyrl-CS"/>
              </w:rPr>
            </w:pPr>
            <w:r w:rsidRPr="00293CCA">
              <w:rPr>
                <w:sz w:val="22"/>
                <w:szCs w:val="22"/>
                <w:lang w:val="sr-Cyrl-CS"/>
              </w:rPr>
              <w:t>ком.</w:t>
            </w:r>
          </w:p>
        </w:tc>
        <w:tc>
          <w:tcPr>
            <w:tcW w:w="650" w:type="pct"/>
            <w:vAlign w:val="center"/>
          </w:tcPr>
          <w:p w:rsidR="002C146B" w:rsidRPr="00293CCA" w:rsidRDefault="002C146B" w:rsidP="002C146B">
            <w:pPr>
              <w:jc w:val="center"/>
              <w:rPr>
                <w:sz w:val="22"/>
                <w:szCs w:val="22"/>
                <w:lang w:val="sr-Cyrl-RS"/>
              </w:rPr>
            </w:pPr>
            <w:r w:rsidRPr="00293CCA">
              <w:rPr>
                <w:sz w:val="22"/>
                <w:szCs w:val="22"/>
                <w:lang w:val="sr-Cyrl-RS"/>
              </w:rPr>
              <w:t>100</w:t>
            </w:r>
          </w:p>
        </w:tc>
        <w:tc>
          <w:tcPr>
            <w:tcW w:w="804"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c>
          <w:tcPr>
            <w:tcW w:w="727"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r>
      <w:tr w:rsidR="002C146B" w:rsidRPr="006743BF" w:rsidTr="002C146B">
        <w:tc>
          <w:tcPr>
            <w:tcW w:w="394" w:type="pct"/>
          </w:tcPr>
          <w:p w:rsidR="002C146B" w:rsidRPr="00293CCA" w:rsidRDefault="002C146B" w:rsidP="002C146B">
            <w:pPr>
              <w:numPr>
                <w:ilvl w:val="0"/>
                <w:numId w:val="23"/>
              </w:numPr>
              <w:spacing w:line="240" w:lineRule="auto"/>
              <w:jc w:val="center"/>
              <w:rPr>
                <w:sz w:val="22"/>
                <w:szCs w:val="22"/>
              </w:rPr>
            </w:pPr>
          </w:p>
        </w:tc>
        <w:tc>
          <w:tcPr>
            <w:tcW w:w="1737" w:type="pct"/>
          </w:tcPr>
          <w:p w:rsidR="002C146B" w:rsidRPr="00293CCA" w:rsidRDefault="002C146B" w:rsidP="002C146B">
            <w:pPr>
              <w:rPr>
                <w:sz w:val="22"/>
                <w:szCs w:val="22"/>
                <w:lang w:val="sr-Cyrl-RS"/>
              </w:rPr>
            </w:pPr>
            <w:r w:rsidRPr="00293CCA">
              <w:rPr>
                <w:sz w:val="22"/>
                <w:szCs w:val="22"/>
                <w:lang w:val="sr-Cyrl-RS"/>
              </w:rPr>
              <w:t>Л</w:t>
            </w:r>
            <w:proofErr w:type="spellStart"/>
            <w:r w:rsidRPr="00293CCA">
              <w:rPr>
                <w:sz w:val="22"/>
                <w:szCs w:val="22"/>
                <w:lang w:val="sr-Cyrl-CS"/>
              </w:rPr>
              <w:t>ежаљка</w:t>
            </w:r>
            <w:proofErr w:type="spellEnd"/>
            <w:r w:rsidRPr="00293CCA">
              <w:rPr>
                <w:sz w:val="22"/>
                <w:szCs w:val="22"/>
                <w:lang w:val="sr-Cyrl-CS"/>
              </w:rPr>
              <w:t xml:space="preserve"> за сунчање, од </w:t>
            </w:r>
            <w:r w:rsidRPr="00293CCA">
              <w:rPr>
                <w:sz w:val="22"/>
                <w:szCs w:val="22"/>
                <w:lang w:val="en-US"/>
              </w:rPr>
              <w:t>PE</w:t>
            </w:r>
            <w:r w:rsidRPr="00293CCA">
              <w:rPr>
                <w:sz w:val="22"/>
                <w:szCs w:val="22"/>
                <w:lang w:val="sr-Cyrl-RS"/>
              </w:rPr>
              <w:t xml:space="preserve">-ратана, три нивоа подешавања висине. Димензије лежаљке: 190x65x35 cm </w:t>
            </w:r>
            <w:r w:rsidRPr="00293CCA">
              <w:rPr>
                <w:sz w:val="22"/>
                <w:szCs w:val="22"/>
                <w:lang w:val="sr-Cyrl-CS"/>
              </w:rPr>
              <w:t>(+-</w:t>
            </w:r>
            <w:r w:rsidRPr="00293CCA">
              <w:rPr>
                <w:sz w:val="22"/>
                <w:szCs w:val="22"/>
                <w:lang w:val="sr-Cyrl-RS"/>
              </w:rPr>
              <w:t>3</w:t>
            </w:r>
            <w:r w:rsidRPr="00293CCA">
              <w:rPr>
                <w:sz w:val="22"/>
                <w:szCs w:val="22"/>
                <w:lang w:val="sr-Cyrl-CS"/>
              </w:rPr>
              <w:t>%).</w:t>
            </w:r>
            <w:r w:rsidRPr="00293CCA">
              <w:rPr>
                <w:sz w:val="22"/>
                <w:szCs w:val="22"/>
                <w:lang w:val="sr-Cyrl-RS"/>
              </w:rPr>
              <w:t xml:space="preserve"> Боја –</w:t>
            </w:r>
            <w:r>
              <w:rPr>
                <w:sz w:val="22"/>
                <w:szCs w:val="22"/>
                <w:lang w:val="sr-Latn-RS"/>
              </w:rPr>
              <w:t xml:space="preserve"> </w:t>
            </w:r>
            <w:r w:rsidRPr="002C146B">
              <w:rPr>
                <w:sz w:val="22"/>
                <w:szCs w:val="22"/>
                <w:lang w:val="sr-Cyrl-RS"/>
              </w:rPr>
              <w:t>црна</w:t>
            </w:r>
          </w:p>
        </w:tc>
        <w:tc>
          <w:tcPr>
            <w:tcW w:w="688" w:type="pct"/>
            <w:vAlign w:val="center"/>
          </w:tcPr>
          <w:p w:rsidR="002C146B" w:rsidRPr="00293CCA" w:rsidRDefault="002C146B" w:rsidP="002C146B">
            <w:pPr>
              <w:jc w:val="center"/>
            </w:pPr>
            <w:r w:rsidRPr="00293CCA">
              <w:rPr>
                <w:sz w:val="22"/>
                <w:szCs w:val="22"/>
                <w:lang w:val="sr-Cyrl-CS"/>
              </w:rPr>
              <w:t>ком.</w:t>
            </w:r>
          </w:p>
        </w:tc>
        <w:tc>
          <w:tcPr>
            <w:tcW w:w="650" w:type="pct"/>
            <w:vAlign w:val="center"/>
          </w:tcPr>
          <w:p w:rsidR="002C146B" w:rsidRPr="00293CCA" w:rsidRDefault="002C146B" w:rsidP="002C146B">
            <w:pPr>
              <w:jc w:val="center"/>
            </w:pPr>
            <w:r w:rsidRPr="00293CCA">
              <w:t>18</w:t>
            </w:r>
          </w:p>
        </w:tc>
        <w:tc>
          <w:tcPr>
            <w:tcW w:w="804"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c>
          <w:tcPr>
            <w:tcW w:w="727"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r>
      <w:tr w:rsidR="002C146B" w:rsidRPr="006743BF" w:rsidTr="002C146B">
        <w:tc>
          <w:tcPr>
            <w:tcW w:w="394" w:type="pct"/>
          </w:tcPr>
          <w:p w:rsidR="002C146B" w:rsidRPr="00293CCA" w:rsidRDefault="002C146B" w:rsidP="002C146B">
            <w:pPr>
              <w:numPr>
                <w:ilvl w:val="0"/>
                <w:numId w:val="23"/>
              </w:numPr>
              <w:spacing w:line="240" w:lineRule="auto"/>
              <w:jc w:val="center"/>
              <w:rPr>
                <w:sz w:val="22"/>
                <w:szCs w:val="22"/>
              </w:rPr>
            </w:pPr>
          </w:p>
        </w:tc>
        <w:tc>
          <w:tcPr>
            <w:tcW w:w="1737" w:type="pct"/>
          </w:tcPr>
          <w:p w:rsidR="002C146B" w:rsidRPr="00CF6FC5" w:rsidRDefault="002C146B" w:rsidP="002C146B">
            <w:pPr>
              <w:rPr>
                <w:sz w:val="22"/>
                <w:szCs w:val="22"/>
                <w:lang w:val="sr-Cyrl-RS"/>
              </w:rPr>
            </w:pPr>
            <w:r w:rsidRPr="00CF6FC5">
              <w:rPr>
                <w:sz w:val="22"/>
                <w:szCs w:val="22"/>
                <w:lang w:val="sr-Cyrl-CS"/>
              </w:rPr>
              <w:t xml:space="preserve">Сунцобран – без постоља, </w:t>
            </w:r>
            <w:r w:rsidRPr="00CF6FC5">
              <w:rPr>
                <w:sz w:val="22"/>
                <w:szCs w:val="22"/>
                <w:lang w:val="sr-Latn-CS"/>
              </w:rPr>
              <w:t xml:space="preserve"> </w:t>
            </w:r>
            <w:r w:rsidRPr="00CF6FC5">
              <w:rPr>
                <w:sz w:val="22"/>
                <w:szCs w:val="22"/>
                <w:lang w:val="sr-Cyrl-RS"/>
              </w:rPr>
              <w:t>стативом висине око 250</w:t>
            </w:r>
            <w:r>
              <w:rPr>
                <w:sz w:val="22"/>
                <w:szCs w:val="22"/>
                <w:lang w:val="sr-Cyrl-RS"/>
              </w:rPr>
              <w:t xml:space="preserve"> - 300</w:t>
            </w:r>
            <w:r w:rsidRPr="00CF6FC5">
              <w:rPr>
                <w:sz w:val="22"/>
                <w:szCs w:val="22"/>
                <w:lang w:val="en-US"/>
              </w:rPr>
              <w:t>cm</w:t>
            </w:r>
            <w:r w:rsidRPr="00CF6FC5">
              <w:rPr>
                <w:sz w:val="22"/>
                <w:szCs w:val="22"/>
                <w:lang w:val="sr-Cyrl-RS"/>
              </w:rPr>
              <w:t xml:space="preserve"> и платном у боји „слонове кости“ или „беж“ боји, </w:t>
            </w:r>
            <w:r w:rsidRPr="00CF6FC5">
              <w:rPr>
                <w:sz w:val="22"/>
                <w:szCs w:val="22"/>
                <w:lang w:val="sr-Cyrl-CS"/>
              </w:rPr>
              <w:t xml:space="preserve">пречника </w:t>
            </w:r>
            <w:r w:rsidRPr="00CF6FC5">
              <w:rPr>
                <w:sz w:val="22"/>
                <w:szCs w:val="22"/>
                <w:lang w:val="sr-Latn-CS"/>
              </w:rPr>
              <w:t xml:space="preserve">fi </w:t>
            </w:r>
            <w:r>
              <w:rPr>
                <w:sz w:val="22"/>
                <w:szCs w:val="22"/>
                <w:lang w:val="sr-Cyrl-RS"/>
              </w:rPr>
              <w:t>4</w:t>
            </w:r>
            <w:r w:rsidRPr="00CF6FC5">
              <w:rPr>
                <w:sz w:val="22"/>
                <w:szCs w:val="22"/>
                <w:lang w:val="sr-Latn-CS"/>
              </w:rPr>
              <w:t>00</w:t>
            </w:r>
            <w:r w:rsidRPr="00CF6FC5">
              <w:rPr>
                <w:sz w:val="22"/>
                <w:szCs w:val="22"/>
                <w:lang w:val="en-US"/>
              </w:rPr>
              <w:t xml:space="preserve">cm, </w:t>
            </w:r>
            <w:r w:rsidRPr="00CF6FC5">
              <w:rPr>
                <w:sz w:val="22"/>
                <w:szCs w:val="22"/>
                <w:lang w:val="sr-Cyrl-RS"/>
              </w:rPr>
              <w:t xml:space="preserve">са ручицом за склапање </w:t>
            </w:r>
          </w:p>
        </w:tc>
        <w:tc>
          <w:tcPr>
            <w:tcW w:w="688" w:type="pct"/>
            <w:vAlign w:val="center"/>
          </w:tcPr>
          <w:p w:rsidR="002C146B" w:rsidRPr="00293CCA" w:rsidRDefault="002C146B" w:rsidP="002C146B">
            <w:pPr>
              <w:jc w:val="center"/>
            </w:pPr>
            <w:r w:rsidRPr="00293CCA">
              <w:rPr>
                <w:sz w:val="22"/>
                <w:szCs w:val="22"/>
                <w:lang w:val="sr-Cyrl-CS"/>
              </w:rPr>
              <w:t>ком.</w:t>
            </w:r>
          </w:p>
        </w:tc>
        <w:tc>
          <w:tcPr>
            <w:tcW w:w="650" w:type="pct"/>
            <w:vAlign w:val="center"/>
          </w:tcPr>
          <w:p w:rsidR="002C146B" w:rsidRPr="00293CCA" w:rsidRDefault="002C146B" w:rsidP="002C146B">
            <w:pPr>
              <w:jc w:val="center"/>
              <w:rPr>
                <w:sz w:val="22"/>
                <w:szCs w:val="22"/>
                <w:lang w:val="sr-Cyrl-RS"/>
              </w:rPr>
            </w:pPr>
            <w:r w:rsidRPr="00293CCA">
              <w:rPr>
                <w:sz w:val="22"/>
                <w:szCs w:val="22"/>
                <w:lang w:val="sr-Cyrl-RS"/>
              </w:rPr>
              <w:t>50</w:t>
            </w:r>
          </w:p>
        </w:tc>
        <w:tc>
          <w:tcPr>
            <w:tcW w:w="804"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c>
          <w:tcPr>
            <w:tcW w:w="727"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r>
      <w:tr w:rsidR="002C146B" w:rsidRPr="006743BF" w:rsidTr="002C146B">
        <w:tc>
          <w:tcPr>
            <w:tcW w:w="394" w:type="pct"/>
          </w:tcPr>
          <w:p w:rsidR="002C146B" w:rsidRPr="00293CCA" w:rsidRDefault="002C146B" w:rsidP="002C146B">
            <w:pPr>
              <w:numPr>
                <w:ilvl w:val="0"/>
                <w:numId w:val="23"/>
              </w:numPr>
              <w:spacing w:line="240" w:lineRule="auto"/>
              <w:jc w:val="center"/>
              <w:rPr>
                <w:sz w:val="22"/>
                <w:szCs w:val="22"/>
              </w:rPr>
            </w:pPr>
          </w:p>
        </w:tc>
        <w:tc>
          <w:tcPr>
            <w:tcW w:w="1737" w:type="pct"/>
          </w:tcPr>
          <w:p w:rsidR="002C146B" w:rsidRPr="002C146B" w:rsidRDefault="002C146B" w:rsidP="002C146B">
            <w:pPr>
              <w:rPr>
                <w:sz w:val="24"/>
                <w:szCs w:val="24"/>
                <w:lang w:val="sr-Latn-RS"/>
              </w:rPr>
            </w:pPr>
            <w:r w:rsidRPr="00C9371A">
              <w:rPr>
                <w:sz w:val="22"/>
                <w:szCs w:val="22"/>
                <w:lang w:val="sr-Cyrl-CS"/>
              </w:rPr>
              <w:t>Постоље за сунцобран</w:t>
            </w:r>
            <w:r w:rsidRPr="00C9371A">
              <w:rPr>
                <w:sz w:val="22"/>
                <w:szCs w:val="22"/>
                <w:lang w:val="en-US"/>
              </w:rPr>
              <w:t xml:space="preserve"> – </w:t>
            </w:r>
            <w:r w:rsidRPr="00C9371A">
              <w:rPr>
                <w:sz w:val="22"/>
                <w:szCs w:val="22"/>
                <w:lang w:val="sr-Cyrl-RS"/>
              </w:rPr>
              <w:t xml:space="preserve">Материјал </w:t>
            </w:r>
            <w:r>
              <w:rPr>
                <w:sz w:val="22"/>
                <w:szCs w:val="22"/>
                <w:lang w:val="sr-Cyrl-RS"/>
              </w:rPr>
              <w:t>–</w:t>
            </w:r>
            <w:r w:rsidRPr="00C9371A">
              <w:rPr>
                <w:sz w:val="22"/>
                <w:szCs w:val="22"/>
                <w:lang w:val="sr-Cyrl-RS"/>
              </w:rPr>
              <w:t xml:space="preserve"> гранит</w:t>
            </w:r>
            <w:r>
              <w:rPr>
                <w:sz w:val="22"/>
                <w:szCs w:val="22"/>
                <w:lang w:val="sr-Cyrl-RS"/>
              </w:rPr>
              <w:t xml:space="preserve">, димензија </w:t>
            </w:r>
            <w:r w:rsidRPr="00293CCA">
              <w:rPr>
                <w:lang w:val="sr-Latn-RS"/>
              </w:rPr>
              <w:t>(</w:t>
            </w:r>
            <w:proofErr w:type="spellStart"/>
            <w:r w:rsidRPr="00293CCA">
              <w:rPr>
                <w:lang w:val="sr-Latn-RS"/>
              </w:rPr>
              <w:t>DxŠxV</w:t>
            </w:r>
            <w:proofErr w:type="spellEnd"/>
            <w:r w:rsidRPr="00293CCA">
              <w:rPr>
                <w:lang w:val="sr-Latn-RS"/>
              </w:rPr>
              <w:t xml:space="preserve">) </w:t>
            </w:r>
            <w:r>
              <w:rPr>
                <w:lang w:val="sr-Cyrl-RS"/>
              </w:rPr>
              <w:t>45</w:t>
            </w:r>
            <w:r w:rsidRPr="00293CCA">
              <w:rPr>
                <w:lang w:val="sr-Latn-RS"/>
              </w:rPr>
              <w:t>x</w:t>
            </w:r>
            <w:r>
              <w:rPr>
                <w:lang w:val="sr-Cyrl-RS"/>
              </w:rPr>
              <w:t>37</w:t>
            </w:r>
            <w:r w:rsidRPr="00293CCA">
              <w:rPr>
                <w:lang w:val="sr-Latn-RS"/>
              </w:rPr>
              <w:t>cm</w:t>
            </w:r>
            <w:r w:rsidRPr="00293CCA">
              <w:rPr>
                <w:lang w:val="sr-Cyrl-RS"/>
              </w:rPr>
              <w:t xml:space="preserve"> </w:t>
            </w:r>
            <w:r w:rsidRPr="00293CCA">
              <w:rPr>
                <w:sz w:val="24"/>
                <w:szCs w:val="24"/>
                <w:lang w:val="sr-Cyrl-RS"/>
              </w:rPr>
              <w:t>(+-5%)</w:t>
            </w:r>
            <w:r>
              <w:rPr>
                <w:sz w:val="24"/>
                <w:szCs w:val="24"/>
                <w:lang w:val="sr-Cyrl-RS"/>
              </w:rPr>
              <w:t>; Тежина постоља: 30</w:t>
            </w:r>
            <w:r>
              <w:rPr>
                <w:sz w:val="24"/>
                <w:szCs w:val="24"/>
                <w:lang w:val="sr-Latn-RS"/>
              </w:rPr>
              <w:t xml:space="preserve">kg </w:t>
            </w:r>
            <w:r w:rsidRPr="002C146B">
              <w:rPr>
                <w:sz w:val="24"/>
                <w:szCs w:val="24"/>
                <w:lang w:val="sr-Latn-RS"/>
              </w:rPr>
              <w:t>(+-5%);</w:t>
            </w:r>
          </w:p>
        </w:tc>
        <w:tc>
          <w:tcPr>
            <w:tcW w:w="688" w:type="pct"/>
            <w:vAlign w:val="center"/>
          </w:tcPr>
          <w:p w:rsidR="002C146B" w:rsidRPr="00293CCA" w:rsidRDefault="002C146B" w:rsidP="002C146B">
            <w:pPr>
              <w:jc w:val="center"/>
            </w:pPr>
            <w:r w:rsidRPr="00293CCA">
              <w:rPr>
                <w:sz w:val="22"/>
                <w:szCs w:val="22"/>
                <w:lang w:val="sr-Cyrl-CS"/>
              </w:rPr>
              <w:t>ком.</w:t>
            </w:r>
          </w:p>
        </w:tc>
        <w:tc>
          <w:tcPr>
            <w:tcW w:w="650" w:type="pct"/>
            <w:vAlign w:val="center"/>
          </w:tcPr>
          <w:p w:rsidR="002C146B" w:rsidRPr="00293CCA" w:rsidRDefault="002C146B" w:rsidP="002C146B">
            <w:pPr>
              <w:jc w:val="center"/>
              <w:rPr>
                <w:sz w:val="22"/>
                <w:szCs w:val="22"/>
                <w:lang w:val="sr-Cyrl-RS"/>
              </w:rPr>
            </w:pPr>
            <w:r w:rsidRPr="00293CCA">
              <w:rPr>
                <w:sz w:val="22"/>
                <w:szCs w:val="22"/>
                <w:lang w:val="sr-Cyrl-RS"/>
              </w:rPr>
              <w:t>50</w:t>
            </w:r>
          </w:p>
        </w:tc>
        <w:tc>
          <w:tcPr>
            <w:tcW w:w="804"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c>
          <w:tcPr>
            <w:tcW w:w="727"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r>
      <w:tr w:rsidR="002C146B" w:rsidRPr="006743BF" w:rsidTr="002C146B">
        <w:tc>
          <w:tcPr>
            <w:tcW w:w="394" w:type="pct"/>
          </w:tcPr>
          <w:p w:rsidR="002C146B" w:rsidRPr="00293CCA" w:rsidRDefault="002C146B" w:rsidP="002C146B">
            <w:pPr>
              <w:numPr>
                <w:ilvl w:val="0"/>
                <w:numId w:val="23"/>
              </w:numPr>
              <w:spacing w:line="240" w:lineRule="auto"/>
              <w:jc w:val="center"/>
              <w:rPr>
                <w:sz w:val="22"/>
                <w:szCs w:val="22"/>
              </w:rPr>
            </w:pPr>
          </w:p>
        </w:tc>
        <w:tc>
          <w:tcPr>
            <w:tcW w:w="1737" w:type="pct"/>
          </w:tcPr>
          <w:p w:rsidR="002C146B" w:rsidRPr="00293CCA" w:rsidRDefault="002C146B" w:rsidP="002C146B">
            <w:pPr>
              <w:rPr>
                <w:sz w:val="22"/>
                <w:szCs w:val="22"/>
                <w:lang w:val="sr-Cyrl-RS"/>
              </w:rPr>
            </w:pPr>
            <w:r w:rsidRPr="00293CCA">
              <w:rPr>
                <w:sz w:val="22"/>
                <w:szCs w:val="22"/>
                <w:lang w:val="sr-Cyrl-CS"/>
              </w:rPr>
              <w:t xml:space="preserve">Сунцобран – дупли („2 у 1“). Материјал челична конструкција. Квадратни облик. Димензије крила </w:t>
            </w:r>
            <w:r w:rsidRPr="00293CCA">
              <w:rPr>
                <w:sz w:val="22"/>
                <w:szCs w:val="22"/>
                <w:lang w:val="sr-Latn-RS"/>
              </w:rPr>
              <w:t>(</w:t>
            </w:r>
            <w:proofErr w:type="spellStart"/>
            <w:r w:rsidRPr="00293CCA">
              <w:rPr>
                <w:sz w:val="22"/>
                <w:szCs w:val="22"/>
                <w:lang w:val="sr-Latn-RS"/>
              </w:rPr>
              <w:t>ŠxD</w:t>
            </w:r>
            <w:proofErr w:type="spellEnd"/>
            <w:r w:rsidRPr="00293CCA">
              <w:rPr>
                <w:sz w:val="22"/>
                <w:szCs w:val="22"/>
                <w:lang w:val="sr-Latn-RS"/>
              </w:rPr>
              <w:t>)</w:t>
            </w:r>
            <w:r w:rsidRPr="00293CCA">
              <w:rPr>
                <w:sz w:val="22"/>
                <w:szCs w:val="22"/>
                <w:lang w:val="sr-Cyrl-CS"/>
              </w:rPr>
              <w:t>2,5х2,5</w:t>
            </w:r>
            <w:r w:rsidRPr="00293CCA">
              <w:rPr>
                <w:sz w:val="22"/>
                <w:szCs w:val="22"/>
                <w:lang w:val="en-US"/>
              </w:rPr>
              <w:t>m</w:t>
            </w:r>
            <w:r w:rsidRPr="00293CCA">
              <w:rPr>
                <w:sz w:val="22"/>
                <w:szCs w:val="22"/>
                <w:lang w:val="sr-Cyrl-RS"/>
              </w:rPr>
              <w:t xml:space="preserve">. Са ручицама за склапање. </w:t>
            </w:r>
            <w:r w:rsidRPr="002C146B">
              <w:rPr>
                <w:sz w:val="22"/>
                <w:szCs w:val="22"/>
                <w:lang w:val="sr-Cyrl-RS"/>
              </w:rPr>
              <w:t>Боја – сива.</w:t>
            </w:r>
          </w:p>
        </w:tc>
        <w:tc>
          <w:tcPr>
            <w:tcW w:w="688" w:type="pct"/>
            <w:vAlign w:val="center"/>
          </w:tcPr>
          <w:p w:rsidR="002C146B" w:rsidRPr="00293CCA" w:rsidRDefault="002C146B" w:rsidP="002C146B">
            <w:pPr>
              <w:jc w:val="center"/>
            </w:pPr>
            <w:r w:rsidRPr="00293CCA">
              <w:rPr>
                <w:sz w:val="22"/>
                <w:szCs w:val="22"/>
                <w:lang w:val="sr-Cyrl-CS"/>
              </w:rPr>
              <w:t>ком.</w:t>
            </w:r>
          </w:p>
        </w:tc>
        <w:tc>
          <w:tcPr>
            <w:tcW w:w="650" w:type="pct"/>
            <w:vAlign w:val="center"/>
          </w:tcPr>
          <w:p w:rsidR="002C146B" w:rsidRPr="00293CCA" w:rsidRDefault="002C146B" w:rsidP="002C146B">
            <w:pPr>
              <w:jc w:val="center"/>
              <w:rPr>
                <w:sz w:val="22"/>
                <w:szCs w:val="22"/>
                <w:lang w:val="sr-Cyrl-RS"/>
              </w:rPr>
            </w:pPr>
            <w:r w:rsidRPr="00293CCA">
              <w:rPr>
                <w:sz w:val="22"/>
                <w:szCs w:val="22"/>
                <w:lang w:val="sr-Cyrl-RS"/>
              </w:rPr>
              <w:t>3</w:t>
            </w:r>
          </w:p>
        </w:tc>
        <w:tc>
          <w:tcPr>
            <w:tcW w:w="804"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c>
          <w:tcPr>
            <w:tcW w:w="727"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r>
      <w:tr w:rsidR="002C146B" w:rsidRPr="006743BF" w:rsidTr="002C146B">
        <w:tc>
          <w:tcPr>
            <w:tcW w:w="394" w:type="pct"/>
          </w:tcPr>
          <w:p w:rsidR="002C146B" w:rsidRPr="00293CCA" w:rsidRDefault="002C146B" w:rsidP="002C146B">
            <w:pPr>
              <w:numPr>
                <w:ilvl w:val="0"/>
                <w:numId w:val="23"/>
              </w:numPr>
              <w:spacing w:line="240" w:lineRule="auto"/>
              <w:jc w:val="center"/>
              <w:rPr>
                <w:sz w:val="22"/>
                <w:szCs w:val="22"/>
              </w:rPr>
            </w:pPr>
          </w:p>
        </w:tc>
        <w:tc>
          <w:tcPr>
            <w:tcW w:w="1737" w:type="pct"/>
          </w:tcPr>
          <w:p w:rsidR="002C146B" w:rsidRPr="00293CCA" w:rsidRDefault="002C146B" w:rsidP="002C146B">
            <w:pPr>
              <w:spacing w:line="240" w:lineRule="auto"/>
              <w:rPr>
                <w:sz w:val="22"/>
                <w:szCs w:val="22"/>
                <w:lang w:val="sr-Cyrl-RS"/>
              </w:rPr>
            </w:pPr>
            <w:r w:rsidRPr="00293CCA">
              <w:rPr>
                <w:sz w:val="22"/>
                <w:szCs w:val="22"/>
                <w:lang w:val="sr-Cyrl-CS"/>
              </w:rPr>
              <w:t xml:space="preserve">Сточић пластични, димензија </w:t>
            </w:r>
            <w:r w:rsidRPr="00293CCA">
              <w:rPr>
                <w:sz w:val="24"/>
                <w:szCs w:val="24"/>
                <w:lang w:val="en-US"/>
              </w:rPr>
              <w:t>75 x 75 x 72 cm</w:t>
            </w:r>
            <w:r w:rsidRPr="00293CCA">
              <w:rPr>
                <w:sz w:val="24"/>
                <w:szCs w:val="24"/>
                <w:lang w:val="sr-Cyrl-RS"/>
              </w:rPr>
              <w:t xml:space="preserve"> (+-5%), тежине око 6</w:t>
            </w:r>
            <w:r w:rsidRPr="00366487">
              <w:rPr>
                <w:sz w:val="24"/>
                <w:szCs w:val="24"/>
                <w:lang w:val="en-US"/>
              </w:rPr>
              <w:t xml:space="preserve"> kg</w:t>
            </w:r>
            <w:r w:rsidRPr="00293CCA">
              <w:rPr>
                <w:sz w:val="24"/>
                <w:szCs w:val="24"/>
                <w:lang w:val="sr-Cyrl-RS"/>
              </w:rPr>
              <w:t xml:space="preserve"> (+-5%)</w:t>
            </w:r>
            <w:r w:rsidRPr="00293CCA">
              <w:rPr>
                <w:sz w:val="22"/>
                <w:szCs w:val="22"/>
                <w:lang w:val="sr-Cyrl-RS"/>
              </w:rPr>
              <w:t>, беле боје</w:t>
            </w:r>
          </w:p>
        </w:tc>
        <w:tc>
          <w:tcPr>
            <w:tcW w:w="688" w:type="pct"/>
            <w:vAlign w:val="center"/>
          </w:tcPr>
          <w:p w:rsidR="002C146B" w:rsidRPr="00293CCA" w:rsidRDefault="002C146B" w:rsidP="002C146B">
            <w:pPr>
              <w:jc w:val="center"/>
            </w:pPr>
            <w:r w:rsidRPr="00293CCA">
              <w:rPr>
                <w:sz w:val="22"/>
                <w:szCs w:val="22"/>
                <w:lang w:val="sr-Cyrl-CS"/>
              </w:rPr>
              <w:t>ком.</w:t>
            </w:r>
          </w:p>
        </w:tc>
        <w:tc>
          <w:tcPr>
            <w:tcW w:w="650" w:type="pct"/>
            <w:vAlign w:val="center"/>
          </w:tcPr>
          <w:p w:rsidR="002C146B" w:rsidRPr="00293CCA" w:rsidRDefault="002C146B" w:rsidP="002C146B">
            <w:pPr>
              <w:jc w:val="center"/>
              <w:rPr>
                <w:sz w:val="22"/>
                <w:szCs w:val="22"/>
                <w:lang w:val="sr-Cyrl-RS"/>
              </w:rPr>
            </w:pPr>
            <w:r w:rsidRPr="00293CCA">
              <w:rPr>
                <w:sz w:val="22"/>
                <w:szCs w:val="22"/>
                <w:lang w:val="sr-Cyrl-RS"/>
              </w:rPr>
              <w:t>50</w:t>
            </w:r>
          </w:p>
        </w:tc>
        <w:tc>
          <w:tcPr>
            <w:tcW w:w="804"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c>
          <w:tcPr>
            <w:tcW w:w="727"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r>
      <w:tr w:rsidR="002C146B" w:rsidRPr="006743BF" w:rsidTr="002C146B">
        <w:tc>
          <w:tcPr>
            <w:tcW w:w="394" w:type="pct"/>
          </w:tcPr>
          <w:p w:rsidR="002C146B" w:rsidRPr="00293CCA" w:rsidRDefault="002C146B" w:rsidP="002C146B">
            <w:pPr>
              <w:numPr>
                <w:ilvl w:val="0"/>
                <w:numId w:val="23"/>
              </w:numPr>
              <w:spacing w:line="240" w:lineRule="auto"/>
              <w:jc w:val="center"/>
              <w:rPr>
                <w:sz w:val="22"/>
                <w:szCs w:val="22"/>
              </w:rPr>
            </w:pPr>
          </w:p>
        </w:tc>
        <w:tc>
          <w:tcPr>
            <w:tcW w:w="1737" w:type="pct"/>
          </w:tcPr>
          <w:p w:rsidR="002C146B" w:rsidRPr="00293CCA" w:rsidRDefault="002C146B" w:rsidP="002C146B">
            <w:pPr>
              <w:rPr>
                <w:sz w:val="22"/>
                <w:szCs w:val="22"/>
                <w:lang w:val="sr-Cyrl-RS"/>
              </w:rPr>
            </w:pPr>
            <w:r w:rsidRPr="00293CCA">
              <w:rPr>
                <w:sz w:val="22"/>
                <w:szCs w:val="22"/>
                <w:lang w:val="sr-Cyrl-CS"/>
              </w:rPr>
              <w:t xml:space="preserve">Павиљон – Димензија </w:t>
            </w:r>
            <w:r w:rsidRPr="00293CCA">
              <w:rPr>
                <w:sz w:val="22"/>
                <w:szCs w:val="22"/>
                <w:lang w:val="sr-Latn-RS"/>
              </w:rPr>
              <w:t>(</w:t>
            </w:r>
            <w:proofErr w:type="spellStart"/>
            <w:r w:rsidRPr="00293CCA">
              <w:rPr>
                <w:sz w:val="22"/>
                <w:szCs w:val="22"/>
                <w:lang w:val="sr-Latn-RS"/>
              </w:rPr>
              <w:t>ŠxD</w:t>
            </w:r>
            <w:proofErr w:type="spellEnd"/>
            <w:r w:rsidRPr="00293CCA">
              <w:rPr>
                <w:sz w:val="22"/>
                <w:szCs w:val="22"/>
                <w:lang w:val="sr-Latn-RS"/>
              </w:rPr>
              <w:t>)</w:t>
            </w:r>
            <w:r w:rsidRPr="00293CCA">
              <w:rPr>
                <w:sz w:val="22"/>
                <w:szCs w:val="22"/>
                <w:lang w:val="sr-Cyrl-RS"/>
              </w:rPr>
              <w:t xml:space="preserve"> 3</w:t>
            </w:r>
            <w:r w:rsidRPr="00293CCA">
              <w:rPr>
                <w:sz w:val="22"/>
                <w:szCs w:val="22"/>
                <w:lang w:val="sr-Cyrl-CS"/>
              </w:rPr>
              <w:t>х3</w:t>
            </w:r>
            <w:r w:rsidRPr="00293CCA">
              <w:rPr>
                <w:sz w:val="22"/>
                <w:szCs w:val="22"/>
                <w:lang w:val="en-US"/>
              </w:rPr>
              <w:t>m</w:t>
            </w:r>
            <w:r w:rsidRPr="00293CCA">
              <w:rPr>
                <w:sz w:val="22"/>
                <w:szCs w:val="22"/>
                <w:lang w:val="sr-Cyrl-RS"/>
              </w:rPr>
              <w:t>. Материјал – челична конструкција/</w:t>
            </w:r>
            <w:r w:rsidRPr="00293CCA">
              <w:rPr>
                <w:sz w:val="22"/>
                <w:szCs w:val="22"/>
                <w:lang w:val="en-US"/>
              </w:rPr>
              <w:t xml:space="preserve"> PE</w:t>
            </w:r>
            <w:r w:rsidRPr="00293CCA">
              <w:rPr>
                <w:sz w:val="22"/>
                <w:szCs w:val="22"/>
                <w:lang w:val="sr-Cyrl-RS"/>
              </w:rPr>
              <w:t>-ратан</w:t>
            </w:r>
          </w:p>
        </w:tc>
        <w:tc>
          <w:tcPr>
            <w:tcW w:w="688" w:type="pct"/>
            <w:vAlign w:val="center"/>
          </w:tcPr>
          <w:p w:rsidR="002C146B" w:rsidRPr="00293CCA" w:rsidRDefault="002C146B" w:rsidP="002C146B">
            <w:pPr>
              <w:jc w:val="center"/>
            </w:pPr>
            <w:r w:rsidRPr="00293CCA">
              <w:rPr>
                <w:sz w:val="22"/>
                <w:szCs w:val="22"/>
                <w:lang w:val="sr-Cyrl-CS"/>
              </w:rPr>
              <w:t>ком.</w:t>
            </w:r>
          </w:p>
        </w:tc>
        <w:tc>
          <w:tcPr>
            <w:tcW w:w="650" w:type="pct"/>
            <w:vAlign w:val="center"/>
          </w:tcPr>
          <w:p w:rsidR="002C146B" w:rsidRPr="00293CCA" w:rsidRDefault="002C146B" w:rsidP="002C146B">
            <w:pPr>
              <w:jc w:val="center"/>
              <w:rPr>
                <w:sz w:val="22"/>
                <w:szCs w:val="22"/>
                <w:lang w:val="sr-Cyrl-RS"/>
              </w:rPr>
            </w:pPr>
            <w:r w:rsidRPr="00293CCA">
              <w:rPr>
                <w:sz w:val="22"/>
                <w:szCs w:val="22"/>
                <w:lang w:val="sr-Cyrl-RS"/>
              </w:rPr>
              <w:t>5</w:t>
            </w:r>
          </w:p>
        </w:tc>
        <w:tc>
          <w:tcPr>
            <w:tcW w:w="804"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c>
          <w:tcPr>
            <w:tcW w:w="727"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r>
      <w:tr w:rsidR="002C146B" w:rsidRPr="006743BF" w:rsidTr="002C146B">
        <w:tc>
          <w:tcPr>
            <w:tcW w:w="394" w:type="pct"/>
          </w:tcPr>
          <w:p w:rsidR="002C146B" w:rsidRPr="00293CCA" w:rsidRDefault="002C146B" w:rsidP="002C146B">
            <w:pPr>
              <w:numPr>
                <w:ilvl w:val="0"/>
                <w:numId w:val="23"/>
              </w:numPr>
              <w:spacing w:line="240" w:lineRule="auto"/>
              <w:jc w:val="center"/>
              <w:rPr>
                <w:sz w:val="22"/>
                <w:szCs w:val="22"/>
              </w:rPr>
            </w:pPr>
          </w:p>
        </w:tc>
        <w:tc>
          <w:tcPr>
            <w:tcW w:w="1737" w:type="pct"/>
          </w:tcPr>
          <w:p w:rsidR="002C146B" w:rsidRPr="00293CCA" w:rsidRDefault="002C146B" w:rsidP="002C146B">
            <w:pPr>
              <w:rPr>
                <w:sz w:val="22"/>
                <w:szCs w:val="22"/>
                <w:lang w:val="sr-Cyrl-CS"/>
              </w:rPr>
            </w:pPr>
            <w:r w:rsidRPr="00293CCA">
              <w:rPr>
                <w:sz w:val="22"/>
                <w:szCs w:val="22"/>
                <w:lang w:val="sr-Cyrl-CS"/>
              </w:rPr>
              <w:t xml:space="preserve">Сет од </w:t>
            </w:r>
            <w:r w:rsidRPr="00293CCA">
              <w:rPr>
                <w:sz w:val="22"/>
                <w:szCs w:val="22"/>
                <w:lang w:val="en-US"/>
              </w:rPr>
              <w:t>PE</w:t>
            </w:r>
            <w:r w:rsidRPr="00293CCA">
              <w:rPr>
                <w:sz w:val="22"/>
                <w:szCs w:val="22"/>
                <w:lang w:val="sr-Cyrl-RS"/>
              </w:rPr>
              <w:t>-</w:t>
            </w:r>
            <w:r w:rsidRPr="00293CCA">
              <w:rPr>
                <w:sz w:val="22"/>
                <w:szCs w:val="22"/>
                <w:lang w:val="sr-Cyrl-CS"/>
              </w:rPr>
              <w:t>ратана који састоји од:</w:t>
            </w:r>
          </w:p>
          <w:p w:rsidR="002C146B" w:rsidRPr="00293CCA" w:rsidRDefault="002C146B" w:rsidP="002C146B">
            <w:pPr>
              <w:pStyle w:val="ListParagraph"/>
              <w:numPr>
                <w:ilvl w:val="0"/>
                <w:numId w:val="9"/>
              </w:numPr>
              <w:rPr>
                <w:rFonts w:ascii="Times New Roman" w:hAnsi="Times New Roman"/>
                <w:lang w:val="sr-Cyrl-CS"/>
              </w:rPr>
            </w:pPr>
            <w:r w:rsidRPr="00293CCA">
              <w:rPr>
                <w:rFonts w:ascii="Times New Roman" w:hAnsi="Times New Roman"/>
                <w:lang w:val="sr-Cyrl-CS"/>
              </w:rPr>
              <w:t xml:space="preserve"> Три  фотеља правоуглог облика - димензија </w:t>
            </w:r>
            <w:r w:rsidRPr="00293CCA">
              <w:rPr>
                <w:rFonts w:ascii="Times New Roman" w:hAnsi="Times New Roman"/>
                <w:lang w:val="sr-Latn-RS"/>
              </w:rPr>
              <w:t>(</w:t>
            </w:r>
            <w:proofErr w:type="spellStart"/>
            <w:r w:rsidRPr="00293CCA">
              <w:rPr>
                <w:rFonts w:ascii="Times New Roman" w:hAnsi="Times New Roman"/>
                <w:lang w:val="sr-Latn-RS"/>
              </w:rPr>
              <w:t>DxŠxV</w:t>
            </w:r>
            <w:proofErr w:type="spellEnd"/>
            <w:r w:rsidRPr="00293CCA">
              <w:rPr>
                <w:rFonts w:ascii="Times New Roman" w:hAnsi="Times New Roman"/>
                <w:lang w:val="sr-Latn-RS"/>
              </w:rPr>
              <w:t xml:space="preserve">) 65x70x62cm </w:t>
            </w:r>
            <w:r w:rsidRPr="00293CCA">
              <w:rPr>
                <w:rFonts w:ascii="Times New Roman" w:hAnsi="Times New Roman"/>
                <w:sz w:val="24"/>
                <w:szCs w:val="24"/>
                <w:lang w:val="sr-Cyrl-RS"/>
              </w:rPr>
              <w:t>(+-5%)</w:t>
            </w:r>
            <w:r w:rsidRPr="00293CCA">
              <w:rPr>
                <w:rFonts w:ascii="Times New Roman" w:hAnsi="Times New Roman"/>
                <w:lang w:val="sr-Cyrl-RS"/>
              </w:rPr>
              <w:t xml:space="preserve">, и </w:t>
            </w:r>
          </w:p>
          <w:p w:rsidR="002C146B" w:rsidRPr="00293CCA" w:rsidRDefault="002C146B" w:rsidP="002C146B">
            <w:pPr>
              <w:pStyle w:val="ListParagraph"/>
              <w:numPr>
                <w:ilvl w:val="0"/>
                <w:numId w:val="9"/>
              </w:numPr>
              <w:rPr>
                <w:rFonts w:ascii="Times New Roman" w:hAnsi="Times New Roman"/>
                <w:lang w:val="sr-Cyrl-CS"/>
              </w:rPr>
            </w:pPr>
            <w:r w:rsidRPr="00293CCA">
              <w:rPr>
                <w:rFonts w:ascii="Times New Roman" w:hAnsi="Times New Roman"/>
                <w:lang w:val="sr-Cyrl-RS"/>
              </w:rPr>
              <w:t xml:space="preserve">Сточића </w:t>
            </w:r>
            <w:r w:rsidRPr="00293CCA">
              <w:rPr>
                <w:rFonts w:ascii="Times New Roman" w:hAnsi="Times New Roman"/>
                <w:lang w:val="sr-Cyrl-CS"/>
              </w:rPr>
              <w:t xml:space="preserve">квадратног облика - димензија </w:t>
            </w:r>
            <w:r w:rsidRPr="00293CCA">
              <w:rPr>
                <w:rFonts w:ascii="Times New Roman" w:hAnsi="Times New Roman"/>
                <w:lang w:val="sr-Latn-RS"/>
              </w:rPr>
              <w:t>(</w:t>
            </w:r>
            <w:proofErr w:type="spellStart"/>
            <w:r w:rsidRPr="00293CCA">
              <w:rPr>
                <w:rFonts w:ascii="Times New Roman" w:hAnsi="Times New Roman"/>
                <w:lang w:val="sr-Latn-RS"/>
              </w:rPr>
              <w:t>DxŠxV</w:t>
            </w:r>
            <w:proofErr w:type="spellEnd"/>
            <w:r w:rsidRPr="00293CCA">
              <w:rPr>
                <w:rFonts w:ascii="Times New Roman" w:hAnsi="Times New Roman"/>
                <w:lang w:val="sr-Latn-RS"/>
              </w:rPr>
              <w:t>) 6</w:t>
            </w:r>
            <w:r w:rsidRPr="00293CCA">
              <w:rPr>
                <w:rFonts w:ascii="Times New Roman" w:hAnsi="Times New Roman"/>
                <w:lang w:val="sr-Cyrl-RS"/>
              </w:rPr>
              <w:t>4</w:t>
            </w:r>
            <w:r w:rsidRPr="00293CCA">
              <w:rPr>
                <w:rFonts w:ascii="Times New Roman" w:hAnsi="Times New Roman"/>
                <w:lang w:val="sr-Latn-RS"/>
              </w:rPr>
              <w:t>x64x</w:t>
            </w:r>
            <w:r>
              <w:rPr>
                <w:rFonts w:ascii="Times New Roman" w:hAnsi="Times New Roman"/>
                <w:lang w:val="sr-Cyrl-RS"/>
              </w:rPr>
              <w:t>23</w:t>
            </w:r>
            <w:r w:rsidRPr="00293CCA">
              <w:rPr>
                <w:rFonts w:ascii="Times New Roman" w:hAnsi="Times New Roman"/>
                <w:lang w:val="sr-Latn-RS"/>
              </w:rPr>
              <w:t>cm</w:t>
            </w:r>
            <w:r w:rsidRPr="00293CCA">
              <w:rPr>
                <w:rFonts w:ascii="Times New Roman" w:hAnsi="Times New Roman"/>
                <w:lang w:val="sr-Cyrl-RS"/>
              </w:rPr>
              <w:t xml:space="preserve"> </w:t>
            </w:r>
            <w:r w:rsidRPr="00293CCA">
              <w:rPr>
                <w:rFonts w:ascii="Times New Roman" w:hAnsi="Times New Roman"/>
                <w:sz w:val="24"/>
                <w:szCs w:val="24"/>
                <w:lang w:val="sr-Cyrl-RS"/>
              </w:rPr>
              <w:t>(+-5%)</w:t>
            </w:r>
          </w:p>
        </w:tc>
        <w:tc>
          <w:tcPr>
            <w:tcW w:w="688" w:type="pct"/>
            <w:vAlign w:val="center"/>
          </w:tcPr>
          <w:p w:rsidR="002C146B" w:rsidRPr="00293CCA" w:rsidRDefault="002C146B" w:rsidP="002C146B">
            <w:pPr>
              <w:jc w:val="center"/>
            </w:pPr>
            <w:r>
              <w:rPr>
                <w:sz w:val="22"/>
                <w:szCs w:val="22"/>
                <w:lang w:val="sr-Cyrl-CS"/>
              </w:rPr>
              <w:t>сет</w:t>
            </w:r>
          </w:p>
        </w:tc>
        <w:tc>
          <w:tcPr>
            <w:tcW w:w="650" w:type="pct"/>
            <w:vAlign w:val="center"/>
          </w:tcPr>
          <w:p w:rsidR="002C146B" w:rsidRPr="00293CCA" w:rsidRDefault="002C146B" w:rsidP="002C146B">
            <w:pPr>
              <w:jc w:val="center"/>
              <w:rPr>
                <w:sz w:val="22"/>
                <w:szCs w:val="22"/>
                <w:lang w:val="sr-Cyrl-RS"/>
              </w:rPr>
            </w:pPr>
            <w:r w:rsidRPr="00293CCA">
              <w:rPr>
                <w:sz w:val="22"/>
                <w:szCs w:val="22"/>
                <w:lang w:val="sr-Cyrl-RS"/>
              </w:rPr>
              <w:t>3</w:t>
            </w:r>
          </w:p>
        </w:tc>
        <w:tc>
          <w:tcPr>
            <w:tcW w:w="804"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c>
          <w:tcPr>
            <w:tcW w:w="727"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r>
      <w:tr w:rsidR="002C146B" w:rsidRPr="006743BF" w:rsidTr="002C146B">
        <w:tc>
          <w:tcPr>
            <w:tcW w:w="394" w:type="pct"/>
          </w:tcPr>
          <w:p w:rsidR="002C146B" w:rsidRPr="00293CCA" w:rsidRDefault="002C146B" w:rsidP="002C146B">
            <w:pPr>
              <w:numPr>
                <w:ilvl w:val="0"/>
                <w:numId w:val="23"/>
              </w:numPr>
              <w:spacing w:line="240" w:lineRule="auto"/>
              <w:jc w:val="center"/>
              <w:rPr>
                <w:sz w:val="22"/>
                <w:szCs w:val="22"/>
              </w:rPr>
            </w:pPr>
          </w:p>
        </w:tc>
        <w:tc>
          <w:tcPr>
            <w:tcW w:w="1737" w:type="pct"/>
          </w:tcPr>
          <w:p w:rsidR="002C146B" w:rsidRPr="00293CCA" w:rsidRDefault="002C146B" w:rsidP="002C146B">
            <w:pPr>
              <w:rPr>
                <w:sz w:val="22"/>
                <w:szCs w:val="22"/>
                <w:lang w:val="sr-Cyrl-CS"/>
              </w:rPr>
            </w:pPr>
            <w:r>
              <w:rPr>
                <w:sz w:val="22"/>
                <w:szCs w:val="22"/>
                <w:lang w:val="sr-Cyrl-CS"/>
              </w:rPr>
              <w:t xml:space="preserve">Сточић С- форма, од </w:t>
            </w:r>
            <w:proofErr w:type="spellStart"/>
            <w:r w:rsidRPr="00293CCA">
              <w:rPr>
                <w:sz w:val="22"/>
                <w:szCs w:val="22"/>
                <w:lang w:val="sr-Cyrl-CS"/>
              </w:rPr>
              <w:t>од</w:t>
            </w:r>
            <w:proofErr w:type="spellEnd"/>
            <w:r w:rsidRPr="00293CCA">
              <w:rPr>
                <w:sz w:val="22"/>
                <w:szCs w:val="22"/>
                <w:lang w:val="sr-Cyrl-CS"/>
              </w:rPr>
              <w:t xml:space="preserve"> </w:t>
            </w:r>
            <w:r w:rsidRPr="00293CCA">
              <w:rPr>
                <w:sz w:val="22"/>
                <w:szCs w:val="22"/>
                <w:lang w:val="en-US"/>
              </w:rPr>
              <w:t>PE</w:t>
            </w:r>
            <w:r w:rsidRPr="00293CCA">
              <w:rPr>
                <w:sz w:val="22"/>
                <w:szCs w:val="22"/>
                <w:lang w:val="sr-Cyrl-RS"/>
              </w:rPr>
              <w:t>-</w:t>
            </w:r>
            <w:r w:rsidRPr="00293CCA">
              <w:rPr>
                <w:sz w:val="22"/>
                <w:szCs w:val="22"/>
                <w:lang w:val="sr-Cyrl-CS"/>
              </w:rPr>
              <w:t>ратана</w:t>
            </w:r>
            <w:r>
              <w:rPr>
                <w:sz w:val="22"/>
                <w:szCs w:val="22"/>
                <w:lang w:val="sr-Cyrl-CS"/>
              </w:rPr>
              <w:t xml:space="preserve">, димензија </w:t>
            </w:r>
            <w:r w:rsidRPr="00293CCA">
              <w:rPr>
                <w:lang w:val="sr-Latn-RS"/>
              </w:rPr>
              <w:t>(</w:t>
            </w:r>
            <w:proofErr w:type="spellStart"/>
            <w:r w:rsidRPr="00293CCA">
              <w:rPr>
                <w:lang w:val="sr-Latn-RS"/>
              </w:rPr>
              <w:t>DxŠxV</w:t>
            </w:r>
            <w:proofErr w:type="spellEnd"/>
            <w:r w:rsidRPr="00293CCA">
              <w:rPr>
                <w:lang w:val="sr-Latn-RS"/>
              </w:rPr>
              <w:t xml:space="preserve">) </w:t>
            </w:r>
            <w:r w:rsidRPr="00293CCA">
              <w:rPr>
                <w:lang w:val="sr-Cyrl-RS"/>
              </w:rPr>
              <w:t>4</w:t>
            </w:r>
            <w:r>
              <w:rPr>
                <w:lang w:val="sr-Cyrl-RS"/>
              </w:rPr>
              <w:t>6</w:t>
            </w:r>
            <w:r>
              <w:rPr>
                <w:lang w:val="sr-Latn-RS"/>
              </w:rPr>
              <w:t>x</w:t>
            </w:r>
            <w:r w:rsidRPr="00293CCA">
              <w:rPr>
                <w:lang w:val="sr-Latn-RS"/>
              </w:rPr>
              <w:t>4</w:t>
            </w:r>
            <w:r>
              <w:rPr>
                <w:lang w:val="sr-Cyrl-RS"/>
              </w:rPr>
              <w:t>2</w:t>
            </w:r>
            <w:r w:rsidRPr="00293CCA">
              <w:rPr>
                <w:lang w:val="sr-Latn-RS"/>
              </w:rPr>
              <w:t>x</w:t>
            </w:r>
            <w:r>
              <w:rPr>
                <w:lang w:val="sr-Cyrl-RS"/>
              </w:rPr>
              <w:t>53</w:t>
            </w:r>
            <w:r w:rsidRPr="00293CCA">
              <w:rPr>
                <w:lang w:val="sr-Latn-RS"/>
              </w:rPr>
              <w:t>cm</w:t>
            </w:r>
            <w:r w:rsidRPr="00293CCA">
              <w:rPr>
                <w:lang w:val="sr-Cyrl-RS"/>
              </w:rPr>
              <w:t xml:space="preserve"> </w:t>
            </w:r>
            <w:r w:rsidRPr="00293CCA">
              <w:rPr>
                <w:sz w:val="24"/>
                <w:szCs w:val="24"/>
                <w:lang w:val="sr-Cyrl-RS"/>
              </w:rPr>
              <w:t>(+-5%)</w:t>
            </w:r>
          </w:p>
        </w:tc>
        <w:tc>
          <w:tcPr>
            <w:tcW w:w="688" w:type="pct"/>
            <w:vAlign w:val="center"/>
          </w:tcPr>
          <w:p w:rsidR="002C146B" w:rsidRPr="00293CCA" w:rsidRDefault="002C146B" w:rsidP="002C146B">
            <w:pPr>
              <w:jc w:val="center"/>
            </w:pPr>
            <w:r w:rsidRPr="00293CCA">
              <w:rPr>
                <w:sz w:val="22"/>
                <w:szCs w:val="22"/>
                <w:lang w:val="sr-Cyrl-CS"/>
              </w:rPr>
              <w:t>ком.</w:t>
            </w:r>
          </w:p>
        </w:tc>
        <w:tc>
          <w:tcPr>
            <w:tcW w:w="650" w:type="pct"/>
            <w:vAlign w:val="center"/>
          </w:tcPr>
          <w:p w:rsidR="002C146B" w:rsidRPr="00293CCA" w:rsidRDefault="002C146B" w:rsidP="002C146B">
            <w:pPr>
              <w:jc w:val="center"/>
              <w:rPr>
                <w:sz w:val="22"/>
                <w:szCs w:val="22"/>
                <w:lang w:val="sr-Cyrl-RS"/>
              </w:rPr>
            </w:pPr>
            <w:r>
              <w:rPr>
                <w:sz w:val="22"/>
                <w:szCs w:val="22"/>
                <w:lang w:val="sr-Cyrl-RS"/>
              </w:rPr>
              <w:t>8</w:t>
            </w:r>
          </w:p>
        </w:tc>
        <w:tc>
          <w:tcPr>
            <w:tcW w:w="804"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c>
          <w:tcPr>
            <w:tcW w:w="727" w:type="pct"/>
          </w:tcPr>
          <w:p w:rsidR="002C146B" w:rsidRPr="006743BF" w:rsidRDefault="002C146B" w:rsidP="002C146B">
            <w:pPr>
              <w:autoSpaceDE w:val="0"/>
              <w:autoSpaceDN w:val="0"/>
              <w:adjustRightInd w:val="0"/>
              <w:spacing w:line="240" w:lineRule="auto"/>
              <w:ind w:right="72"/>
              <w:jc w:val="center"/>
              <w:rPr>
                <w:rFonts w:eastAsia="Calibri"/>
                <w:color w:val="000000"/>
                <w:sz w:val="22"/>
                <w:szCs w:val="22"/>
                <w:lang w:val="sr-Cyrl-CS"/>
              </w:rPr>
            </w:pPr>
          </w:p>
        </w:tc>
      </w:tr>
      <w:tr w:rsidR="002C146B" w:rsidRPr="006743BF" w:rsidTr="002C146B">
        <w:tc>
          <w:tcPr>
            <w:tcW w:w="394" w:type="pct"/>
            <w:vAlign w:val="center"/>
          </w:tcPr>
          <w:p w:rsidR="002C146B" w:rsidRPr="00293CCA" w:rsidRDefault="002C146B" w:rsidP="002C146B">
            <w:pPr>
              <w:rPr>
                <w:color w:val="FF0000"/>
                <w:sz w:val="22"/>
                <w:szCs w:val="22"/>
              </w:rPr>
            </w:pPr>
          </w:p>
        </w:tc>
        <w:tc>
          <w:tcPr>
            <w:tcW w:w="1737" w:type="pct"/>
            <w:vAlign w:val="center"/>
          </w:tcPr>
          <w:p w:rsidR="002C146B" w:rsidRPr="00293CCA" w:rsidRDefault="002C146B" w:rsidP="002C146B">
            <w:pPr>
              <w:rPr>
                <w:color w:val="FF0000"/>
                <w:sz w:val="22"/>
                <w:szCs w:val="22"/>
              </w:rPr>
            </w:pPr>
          </w:p>
        </w:tc>
        <w:tc>
          <w:tcPr>
            <w:tcW w:w="688" w:type="pct"/>
            <w:vAlign w:val="center"/>
          </w:tcPr>
          <w:p w:rsidR="002C146B" w:rsidRPr="00293CCA" w:rsidRDefault="002C146B" w:rsidP="002C146B">
            <w:pPr>
              <w:jc w:val="center"/>
              <w:rPr>
                <w:color w:val="FF0000"/>
                <w:sz w:val="22"/>
                <w:szCs w:val="22"/>
              </w:rPr>
            </w:pPr>
          </w:p>
        </w:tc>
        <w:tc>
          <w:tcPr>
            <w:tcW w:w="650" w:type="pct"/>
            <w:vAlign w:val="center"/>
          </w:tcPr>
          <w:p w:rsidR="002C146B" w:rsidRPr="00293CCA" w:rsidRDefault="002C146B" w:rsidP="002C146B">
            <w:pPr>
              <w:rPr>
                <w:color w:val="FF0000"/>
                <w:sz w:val="22"/>
                <w:szCs w:val="22"/>
              </w:rPr>
            </w:pPr>
          </w:p>
        </w:tc>
        <w:tc>
          <w:tcPr>
            <w:tcW w:w="804" w:type="pct"/>
          </w:tcPr>
          <w:p w:rsidR="002C146B" w:rsidRPr="006743BF" w:rsidRDefault="002C146B" w:rsidP="002C146B">
            <w:pPr>
              <w:autoSpaceDE w:val="0"/>
              <w:autoSpaceDN w:val="0"/>
              <w:adjustRightInd w:val="0"/>
              <w:spacing w:line="240" w:lineRule="auto"/>
              <w:ind w:right="72"/>
              <w:jc w:val="right"/>
              <w:rPr>
                <w:rFonts w:eastAsia="Calibri"/>
                <w:color w:val="000000"/>
                <w:sz w:val="22"/>
                <w:szCs w:val="22"/>
                <w:lang w:val="sr-Cyrl-CS"/>
              </w:rPr>
            </w:pPr>
          </w:p>
        </w:tc>
        <w:tc>
          <w:tcPr>
            <w:tcW w:w="727" w:type="pct"/>
          </w:tcPr>
          <w:p w:rsidR="002C146B" w:rsidRPr="006743BF" w:rsidRDefault="002C146B" w:rsidP="002C146B">
            <w:pPr>
              <w:autoSpaceDE w:val="0"/>
              <w:autoSpaceDN w:val="0"/>
              <w:adjustRightInd w:val="0"/>
              <w:spacing w:line="240" w:lineRule="auto"/>
              <w:ind w:right="72"/>
              <w:jc w:val="right"/>
              <w:rPr>
                <w:rFonts w:eastAsia="Calibri"/>
                <w:color w:val="000000"/>
                <w:sz w:val="22"/>
                <w:szCs w:val="22"/>
                <w:lang w:val="sr-Cyrl-CS"/>
              </w:rPr>
            </w:pPr>
          </w:p>
        </w:tc>
      </w:tr>
      <w:tr w:rsidR="002C146B" w:rsidRPr="00180C29" w:rsidTr="002C146B">
        <w:tc>
          <w:tcPr>
            <w:tcW w:w="394" w:type="pct"/>
          </w:tcPr>
          <w:p w:rsidR="002C146B" w:rsidRPr="00180C29" w:rsidRDefault="002C146B" w:rsidP="00A95A6C">
            <w:pPr>
              <w:autoSpaceDE w:val="0"/>
              <w:autoSpaceDN w:val="0"/>
              <w:adjustRightInd w:val="0"/>
              <w:spacing w:line="240" w:lineRule="auto"/>
              <w:ind w:right="72"/>
              <w:jc w:val="right"/>
              <w:rPr>
                <w:rFonts w:eastAsia="Calibri"/>
                <w:b/>
                <w:color w:val="000000"/>
                <w:sz w:val="22"/>
                <w:szCs w:val="22"/>
                <w:lang w:val="sr-Cyrl-CS"/>
              </w:rPr>
            </w:pPr>
          </w:p>
        </w:tc>
        <w:tc>
          <w:tcPr>
            <w:tcW w:w="3879" w:type="pct"/>
            <w:gridSpan w:val="4"/>
          </w:tcPr>
          <w:p w:rsidR="002C146B" w:rsidRPr="00180C29" w:rsidRDefault="002C146B" w:rsidP="00A95A6C">
            <w:pPr>
              <w:autoSpaceDE w:val="0"/>
              <w:autoSpaceDN w:val="0"/>
              <w:adjustRightInd w:val="0"/>
              <w:spacing w:line="240" w:lineRule="auto"/>
              <w:ind w:right="72"/>
              <w:jc w:val="right"/>
              <w:rPr>
                <w:rFonts w:eastAsia="Calibri"/>
                <w:b/>
                <w:color w:val="000000"/>
                <w:sz w:val="22"/>
                <w:szCs w:val="22"/>
                <w:lang w:val="sr-Cyrl-CS"/>
              </w:rPr>
            </w:pPr>
            <w:r w:rsidRPr="00180C29">
              <w:rPr>
                <w:rFonts w:eastAsia="Calibri"/>
                <w:b/>
                <w:color w:val="000000"/>
                <w:sz w:val="22"/>
                <w:szCs w:val="22"/>
                <w:lang w:val="sr-Cyrl-CS"/>
              </w:rPr>
              <w:t>Укупно  без ПДВ-а:</w:t>
            </w:r>
          </w:p>
        </w:tc>
        <w:tc>
          <w:tcPr>
            <w:tcW w:w="727" w:type="pct"/>
          </w:tcPr>
          <w:p w:rsidR="002C146B" w:rsidRPr="00180C29" w:rsidRDefault="002C146B" w:rsidP="00A95A6C">
            <w:pPr>
              <w:autoSpaceDE w:val="0"/>
              <w:autoSpaceDN w:val="0"/>
              <w:adjustRightInd w:val="0"/>
              <w:spacing w:line="240" w:lineRule="auto"/>
              <w:ind w:right="72"/>
              <w:jc w:val="right"/>
              <w:rPr>
                <w:rFonts w:eastAsia="Calibri"/>
                <w:b/>
                <w:color w:val="000000"/>
                <w:sz w:val="22"/>
                <w:szCs w:val="22"/>
                <w:lang w:val="sr-Cyrl-CS"/>
              </w:rPr>
            </w:pPr>
          </w:p>
        </w:tc>
      </w:tr>
      <w:tr w:rsidR="002C146B" w:rsidRPr="00180C29" w:rsidTr="002C146B">
        <w:tc>
          <w:tcPr>
            <w:tcW w:w="394" w:type="pct"/>
          </w:tcPr>
          <w:p w:rsidR="002C146B" w:rsidRPr="00180C29" w:rsidRDefault="002C146B" w:rsidP="00A95A6C">
            <w:pPr>
              <w:autoSpaceDE w:val="0"/>
              <w:autoSpaceDN w:val="0"/>
              <w:adjustRightInd w:val="0"/>
              <w:spacing w:line="240" w:lineRule="auto"/>
              <w:ind w:right="72"/>
              <w:jc w:val="right"/>
              <w:rPr>
                <w:rFonts w:eastAsia="Calibri"/>
                <w:b/>
                <w:color w:val="000000"/>
                <w:sz w:val="22"/>
                <w:szCs w:val="22"/>
                <w:lang w:val="sr-Cyrl-CS"/>
              </w:rPr>
            </w:pPr>
          </w:p>
        </w:tc>
        <w:tc>
          <w:tcPr>
            <w:tcW w:w="3879" w:type="pct"/>
            <w:gridSpan w:val="4"/>
          </w:tcPr>
          <w:p w:rsidR="002C146B" w:rsidRPr="00180C29" w:rsidRDefault="002C146B" w:rsidP="00A95A6C">
            <w:pPr>
              <w:autoSpaceDE w:val="0"/>
              <w:autoSpaceDN w:val="0"/>
              <w:adjustRightInd w:val="0"/>
              <w:spacing w:line="240" w:lineRule="auto"/>
              <w:ind w:right="72"/>
              <w:jc w:val="right"/>
              <w:rPr>
                <w:rFonts w:eastAsia="Calibri"/>
                <w:b/>
                <w:color w:val="000000"/>
                <w:sz w:val="22"/>
                <w:szCs w:val="22"/>
                <w:lang w:val="sr-Cyrl-CS"/>
              </w:rPr>
            </w:pPr>
            <w:r w:rsidRPr="00180C29">
              <w:rPr>
                <w:rFonts w:eastAsia="Calibri"/>
                <w:b/>
                <w:color w:val="000000"/>
                <w:sz w:val="22"/>
                <w:szCs w:val="22"/>
                <w:lang w:val="sr-Cyrl-CS"/>
              </w:rPr>
              <w:t>ПДВ :</w:t>
            </w:r>
          </w:p>
        </w:tc>
        <w:tc>
          <w:tcPr>
            <w:tcW w:w="727" w:type="pct"/>
          </w:tcPr>
          <w:p w:rsidR="002C146B" w:rsidRPr="00180C29" w:rsidRDefault="002C146B" w:rsidP="00A95A6C">
            <w:pPr>
              <w:autoSpaceDE w:val="0"/>
              <w:autoSpaceDN w:val="0"/>
              <w:adjustRightInd w:val="0"/>
              <w:spacing w:line="240" w:lineRule="auto"/>
              <w:ind w:right="72"/>
              <w:jc w:val="right"/>
              <w:rPr>
                <w:rFonts w:eastAsia="Calibri"/>
                <w:b/>
                <w:color w:val="000000"/>
                <w:sz w:val="22"/>
                <w:szCs w:val="22"/>
                <w:lang w:val="sr-Cyrl-CS"/>
              </w:rPr>
            </w:pPr>
          </w:p>
        </w:tc>
      </w:tr>
      <w:tr w:rsidR="002C146B" w:rsidRPr="00180C29" w:rsidTr="002C146B">
        <w:tc>
          <w:tcPr>
            <w:tcW w:w="394" w:type="pct"/>
          </w:tcPr>
          <w:p w:rsidR="002C146B" w:rsidRPr="00180C29" w:rsidRDefault="002C146B" w:rsidP="00A95A6C">
            <w:pPr>
              <w:autoSpaceDE w:val="0"/>
              <w:autoSpaceDN w:val="0"/>
              <w:adjustRightInd w:val="0"/>
              <w:spacing w:line="240" w:lineRule="auto"/>
              <w:ind w:right="72"/>
              <w:jc w:val="right"/>
              <w:rPr>
                <w:rFonts w:eastAsia="Calibri"/>
                <w:b/>
                <w:color w:val="000000"/>
                <w:sz w:val="22"/>
                <w:szCs w:val="22"/>
                <w:lang w:val="sr-Cyrl-CS"/>
              </w:rPr>
            </w:pPr>
          </w:p>
        </w:tc>
        <w:tc>
          <w:tcPr>
            <w:tcW w:w="3879" w:type="pct"/>
            <w:gridSpan w:val="4"/>
          </w:tcPr>
          <w:p w:rsidR="002C146B" w:rsidRPr="00180C29" w:rsidRDefault="002C146B" w:rsidP="00A95A6C">
            <w:pPr>
              <w:autoSpaceDE w:val="0"/>
              <w:autoSpaceDN w:val="0"/>
              <w:adjustRightInd w:val="0"/>
              <w:spacing w:line="240" w:lineRule="auto"/>
              <w:ind w:right="72"/>
              <w:jc w:val="right"/>
              <w:rPr>
                <w:rFonts w:eastAsia="Calibri"/>
                <w:b/>
                <w:color w:val="000000"/>
                <w:sz w:val="22"/>
                <w:szCs w:val="22"/>
                <w:lang w:val="sr-Cyrl-CS"/>
              </w:rPr>
            </w:pPr>
            <w:r w:rsidRPr="00180C29">
              <w:rPr>
                <w:rFonts w:eastAsia="Calibri"/>
                <w:b/>
                <w:color w:val="000000"/>
                <w:sz w:val="22"/>
                <w:szCs w:val="22"/>
                <w:lang w:val="sr-Cyrl-CS"/>
              </w:rPr>
              <w:t>Укупно са ПДВ-ом:</w:t>
            </w:r>
          </w:p>
        </w:tc>
        <w:tc>
          <w:tcPr>
            <w:tcW w:w="727" w:type="pct"/>
          </w:tcPr>
          <w:p w:rsidR="002C146B" w:rsidRPr="00180C29" w:rsidRDefault="002C146B" w:rsidP="00A95A6C">
            <w:pPr>
              <w:autoSpaceDE w:val="0"/>
              <w:autoSpaceDN w:val="0"/>
              <w:adjustRightInd w:val="0"/>
              <w:spacing w:line="240" w:lineRule="auto"/>
              <w:ind w:right="72"/>
              <w:jc w:val="right"/>
              <w:rPr>
                <w:rFonts w:eastAsia="Calibri"/>
                <w:b/>
                <w:color w:val="000000"/>
                <w:sz w:val="22"/>
                <w:szCs w:val="22"/>
                <w:lang w:val="sr-Cyrl-CS"/>
              </w:rPr>
            </w:pPr>
          </w:p>
        </w:tc>
      </w:tr>
    </w:tbl>
    <w:p w:rsidR="0048245B" w:rsidRPr="001D302C" w:rsidRDefault="0048245B" w:rsidP="0048245B">
      <w:pPr>
        <w:rPr>
          <w:b/>
          <w:sz w:val="22"/>
          <w:szCs w:val="22"/>
          <w:lang w:val="sr-Cyrl-RS"/>
        </w:rPr>
      </w:pPr>
    </w:p>
    <w:p w:rsidR="0048245B" w:rsidRPr="001D302C" w:rsidRDefault="0048245B" w:rsidP="0048245B">
      <w:pPr>
        <w:rPr>
          <w:sz w:val="22"/>
          <w:szCs w:val="22"/>
          <w:lang w:val="sr-Cyrl-RS"/>
        </w:rPr>
      </w:pPr>
      <w:r w:rsidRPr="001D302C">
        <w:rPr>
          <w:sz w:val="22"/>
          <w:szCs w:val="22"/>
          <w:lang w:val="sr-Cyrl-RS"/>
        </w:rPr>
        <w:t xml:space="preserve">Место: _____________                                                        </w:t>
      </w:r>
      <w:r w:rsidRPr="001D302C">
        <w:rPr>
          <w:sz w:val="22"/>
          <w:szCs w:val="22"/>
          <w:lang w:val="sr-Cyrl-RS"/>
        </w:rPr>
        <w:tab/>
      </w:r>
      <w:r w:rsidRPr="001D302C">
        <w:rPr>
          <w:sz w:val="22"/>
          <w:szCs w:val="22"/>
          <w:lang w:val="sr-Cyrl-RS"/>
        </w:rPr>
        <w:tab/>
        <w:t xml:space="preserve">    </w:t>
      </w:r>
      <w:r w:rsidRPr="001D302C">
        <w:rPr>
          <w:sz w:val="22"/>
          <w:szCs w:val="22"/>
          <w:lang w:val="sr-Cyrl-RS"/>
        </w:rPr>
        <w:tab/>
        <w:t xml:space="preserve">       Понуђач</w:t>
      </w:r>
    </w:p>
    <w:p w:rsidR="0048245B" w:rsidRPr="001D302C" w:rsidRDefault="0048245B" w:rsidP="0048245B">
      <w:pPr>
        <w:rPr>
          <w:sz w:val="22"/>
          <w:szCs w:val="22"/>
          <w:lang w:val="sr-Cyrl-RS"/>
        </w:rPr>
      </w:pPr>
      <w:r w:rsidRPr="001D302C">
        <w:rPr>
          <w:sz w:val="22"/>
          <w:szCs w:val="22"/>
          <w:lang w:val="sr-Cyrl-RS"/>
        </w:rPr>
        <w:t xml:space="preserve">Датум: _____________                         </w:t>
      </w:r>
      <w:r w:rsidRPr="001D302C">
        <w:rPr>
          <w:sz w:val="22"/>
          <w:szCs w:val="22"/>
          <w:lang w:val="sr-Cyrl-RS"/>
        </w:rPr>
        <w:tab/>
      </w:r>
      <w:r w:rsidRPr="001D302C">
        <w:rPr>
          <w:sz w:val="22"/>
          <w:szCs w:val="22"/>
          <w:lang w:val="sr-Cyrl-RS"/>
        </w:rPr>
        <w:tab/>
        <w:t xml:space="preserve">М.П.                     </w:t>
      </w:r>
      <w:r w:rsidRPr="001D302C">
        <w:rPr>
          <w:sz w:val="22"/>
          <w:szCs w:val="22"/>
          <w:lang w:val="sr-Cyrl-RS"/>
        </w:rPr>
        <w:tab/>
      </w:r>
      <w:r w:rsidRPr="001D302C">
        <w:rPr>
          <w:sz w:val="22"/>
          <w:szCs w:val="22"/>
          <w:lang w:val="sr-Cyrl-RS"/>
        </w:rPr>
        <w:tab/>
        <w:t>________________</w:t>
      </w:r>
    </w:p>
    <w:p w:rsidR="0048245B" w:rsidRDefault="0048245B" w:rsidP="0048245B">
      <w:pPr>
        <w:rPr>
          <w:b/>
          <w:sz w:val="22"/>
          <w:szCs w:val="22"/>
          <w:lang w:val="sr-Cyrl-RS"/>
        </w:rPr>
      </w:pPr>
    </w:p>
    <w:p w:rsidR="0048245B" w:rsidRDefault="0048245B" w:rsidP="0048245B">
      <w:pPr>
        <w:rPr>
          <w:b/>
          <w:sz w:val="22"/>
          <w:szCs w:val="22"/>
          <w:lang w:val="sr-Cyrl-RS"/>
        </w:rPr>
      </w:pPr>
    </w:p>
    <w:p w:rsidR="00E110C4" w:rsidRDefault="00E110C4" w:rsidP="00E110C4">
      <w:pPr>
        <w:pStyle w:val="ListParagraph"/>
        <w:ind w:left="1080"/>
        <w:jc w:val="both"/>
        <w:rPr>
          <w:rFonts w:ascii="Times New Roman" w:hAnsi="Times New Roman"/>
          <w:b/>
          <w:bCs/>
          <w:iCs/>
          <w:lang w:val="sr-Cyrl-RS"/>
        </w:rPr>
      </w:pPr>
    </w:p>
    <w:p w:rsidR="00E110C4" w:rsidRPr="00180C29" w:rsidRDefault="00E110C4" w:rsidP="00E110C4">
      <w:pPr>
        <w:pStyle w:val="ListParagraph"/>
        <w:ind w:left="1080"/>
        <w:jc w:val="both"/>
        <w:rPr>
          <w:rFonts w:ascii="Times New Roman" w:hAnsi="Times New Roman"/>
          <w:b/>
          <w:bCs/>
          <w:iCs/>
          <w:lang w:val="sr-Cyrl-RS"/>
        </w:rPr>
      </w:pPr>
      <w:r w:rsidRPr="00180C29">
        <w:rPr>
          <w:rFonts w:ascii="Times New Roman" w:hAnsi="Times New Roman"/>
          <w:b/>
          <w:bCs/>
          <w:iCs/>
          <w:lang w:val="sr-Cyrl-RS"/>
        </w:rPr>
        <w:t xml:space="preserve">Упутство за попуњавање обрасца структуре цене: </w:t>
      </w:r>
    </w:p>
    <w:p w:rsidR="00E110C4" w:rsidRPr="00180C29" w:rsidRDefault="00E110C4" w:rsidP="00E110C4">
      <w:pPr>
        <w:pStyle w:val="ListParagraph"/>
        <w:ind w:left="1080"/>
        <w:jc w:val="both"/>
        <w:rPr>
          <w:rFonts w:ascii="Times New Roman" w:hAnsi="Times New Roman"/>
          <w:b/>
          <w:bCs/>
          <w:iCs/>
          <w:lang w:val="sr-Cyrl-RS"/>
        </w:rPr>
      </w:pPr>
    </w:p>
    <w:p w:rsidR="00E110C4" w:rsidRPr="00180C29" w:rsidRDefault="00E110C4" w:rsidP="00E110C4">
      <w:pPr>
        <w:pStyle w:val="ListParagraph"/>
        <w:ind w:left="1080"/>
        <w:jc w:val="both"/>
        <w:rPr>
          <w:rFonts w:ascii="Times New Roman" w:hAnsi="Times New Roman"/>
          <w:b/>
          <w:bCs/>
          <w:iCs/>
          <w:lang w:val="sr-Cyrl-RS"/>
        </w:rPr>
      </w:pPr>
      <w:r w:rsidRPr="00180C29">
        <w:rPr>
          <w:rFonts w:ascii="Times New Roman" w:hAnsi="Times New Roman"/>
          <w:b/>
          <w:bCs/>
          <w:iCs/>
          <w:lang w:val="sr-Cyrl-RS"/>
        </w:rPr>
        <w:t>Понуђач треба да попуни образац структуре цене на следећи начин:</w:t>
      </w:r>
    </w:p>
    <w:p w:rsidR="00E110C4" w:rsidRPr="00180C29" w:rsidRDefault="00E110C4" w:rsidP="00E110C4">
      <w:pPr>
        <w:pStyle w:val="ListParagraph"/>
        <w:ind w:left="1080"/>
        <w:jc w:val="both"/>
        <w:rPr>
          <w:rFonts w:ascii="Times New Roman" w:hAnsi="Times New Roman"/>
          <w:b/>
          <w:bCs/>
          <w:iCs/>
          <w:lang w:val="sr-Cyrl-RS"/>
        </w:rPr>
      </w:pPr>
      <w:r w:rsidRPr="00180C29">
        <w:rPr>
          <w:rFonts w:ascii="Times New Roman" w:hAnsi="Times New Roman"/>
          <w:b/>
          <w:bCs/>
          <w:iCs/>
          <w:lang w:val="sr-Cyrl-RS"/>
        </w:rPr>
        <w:t>•</w:t>
      </w:r>
      <w:r w:rsidRPr="00180C29">
        <w:rPr>
          <w:rFonts w:ascii="Times New Roman" w:hAnsi="Times New Roman"/>
          <w:b/>
          <w:bCs/>
          <w:iCs/>
          <w:lang w:val="sr-Cyrl-RS"/>
        </w:rPr>
        <w:tab/>
        <w:t xml:space="preserve">у колону </w:t>
      </w:r>
      <w:r w:rsidR="002C146B">
        <w:rPr>
          <w:rFonts w:ascii="Times New Roman" w:hAnsi="Times New Roman"/>
          <w:b/>
          <w:bCs/>
          <w:iCs/>
          <w:lang w:val="sr-Cyrl-RS"/>
        </w:rPr>
        <w:t>5</w:t>
      </w:r>
      <w:r w:rsidRPr="00180C29">
        <w:rPr>
          <w:rFonts w:ascii="Times New Roman" w:hAnsi="Times New Roman"/>
          <w:b/>
          <w:bCs/>
          <w:iCs/>
          <w:lang w:val="sr-Cyrl-RS"/>
        </w:rPr>
        <w:t>. уписати колико износи јединична цена без ПДВ-а, за сваки тражени предмет јавне набавке;</w:t>
      </w:r>
    </w:p>
    <w:p w:rsidR="00E110C4" w:rsidRPr="00180C29" w:rsidRDefault="00E110C4" w:rsidP="00E110C4">
      <w:pPr>
        <w:pStyle w:val="ListParagraph"/>
        <w:ind w:left="1080"/>
        <w:jc w:val="both"/>
        <w:rPr>
          <w:rFonts w:ascii="Times New Roman" w:hAnsi="Times New Roman"/>
          <w:b/>
          <w:bCs/>
          <w:iCs/>
          <w:lang w:val="sr-Cyrl-RS"/>
        </w:rPr>
      </w:pPr>
      <w:r w:rsidRPr="00180C29">
        <w:rPr>
          <w:rFonts w:ascii="Times New Roman" w:hAnsi="Times New Roman"/>
          <w:b/>
          <w:bCs/>
          <w:iCs/>
          <w:lang w:val="sr-Cyrl-RS"/>
        </w:rPr>
        <w:t>•</w:t>
      </w:r>
      <w:r w:rsidRPr="00180C29">
        <w:rPr>
          <w:rFonts w:ascii="Times New Roman" w:hAnsi="Times New Roman"/>
          <w:b/>
          <w:bCs/>
          <w:iCs/>
          <w:lang w:val="sr-Cyrl-RS"/>
        </w:rPr>
        <w:tab/>
        <w:t xml:space="preserve">у колону </w:t>
      </w:r>
      <w:r w:rsidR="002C146B">
        <w:rPr>
          <w:rFonts w:ascii="Times New Roman" w:hAnsi="Times New Roman"/>
          <w:b/>
          <w:bCs/>
          <w:iCs/>
          <w:lang w:val="sr-Cyrl-RS"/>
        </w:rPr>
        <w:t>6</w:t>
      </w:r>
      <w:r w:rsidRPr="00180C29">
        <w:rPr>
          <w:rFonts w:ascii="Times New Roman" w:hAnsi="Times New Roman"/>
          <w:b/>
          <w:bCs/>
          <w:iCs/>
          <w:lang w:val="sr-Cyrl-RS"/>
        </w:rPr>
        <w:t xml:space="preserve">. уписати колико износи укупна цена без ПДВ-а за сваки тражени предмет јавне набавке и то тако што ће помножити јединичну цену без ПДВ-а (наведену у колони </w:t>
      </w:r>
      <w:r w:rsidR="002C146B">
        <w:rPr>
          <w:rFonts w:ascii="Times New Roman" w:hAnsi="Times New Roman"/>
          <w:b/>
          <w:bCs/>
          <w:iCs/>
          <w:lang w:val="sr-Cyrl-RS"/>
        </w:rPr>
        <w:t>5</w:t>
      </w:r>
      <w:r w:rsidRPr="00180C29">
        <w:rPr>
          <w:rFonts w:ascii="Times New Roman" w:hAnsi="Times New Roman"/>
          <w:b/>
          <w:bCs/>
          <w:iCs/>
          <w:lang w:val="sr-Cyrl-RS"/>
        </w:rPr>
        <w:t xml:space="preserve">.) са траженим количинама (које су наведене у колони </w:t>
      </w:r>
      <w:r w:rsidR="002C146B">
        <w:rPr>
          <w:rFonts w:ascii="Times New Roman" w:hAnsi="Times New Roman"/>
          <w:b/>
          <w:bCs/>
          <w:iCs/>
          <w:lang w:val="sr-Cyrl-RS"/>
        </w:rPr>
        <w:t>4</w:t>
      </w:r>
      <w:r w:rsidRPr="00180C29">
        <w:rPr>
          <w:rFonts w:ascii="Times New Roman" w:hAnsi="Times New Roman"/>
          <w:b/>
          <w:bCs/>
          <w:iCs/>
          <w:lang w:val="sr-Cyrl-RS"/>
        </w:rPr>
        <w:t xml:space="preserve">.); </w:t>
      </w:r>
    </w:p>
    <w:p w:rsidR="00E110C4" w:rsidRDefault="00E110C4" w:rsidP="00E110C4">
      <w:pPr>
        <w:pStyle w:val="ListParagraph"/>
        <w:ind w:left="1080"/>
        <w:jc w:val="both"/>
        <w:rPr>
          <w:rFonts w:ascii="Times New Roman" w:hAnsi="Times New Roman"/>
          <w:b/>
          <w:bCs/>
          <w:iCs/>
          <w:lang w:val="sr-Cyrl-RS"/>
        </w:rPr>
      </w:pPr>
      <w:r w:rsidRPr="00180C29">
        <w:rPr>
          <w:rFonts w:ascii="Times New Roman" w:hAnsi="Times New Roman"/>
          <w:b/>
          <w:bCs/>
          <w:iCs/>
          <w:lang w:val="sr-Cyrl-RS"/>
        </w:rPr>
        <w:t>•</w:t>
      </w:r>
      <w:r w:rsidRPr="00180C29">
        <w:rPr>
          <w:rFonts w:ascii="Times New Roman" w:hAnsi="Times New Roman"/>
          <w:b/>
          <w:bCs/>
          <w:iCs/>
          <w:lang w:val="sr-Cyrl-RS"/>
        </w:rPr>
        <w:tab/>
        <w:t>На крају</w:t>
      </w:r>
      <w:r>
        <w:rPr>
          <w:rFonts w:ascii="Times New Roman" w:hAnsi="Times New Roman"/>
          <w:b/>
          <w:bCs/>
          <w:iCs/>
          <w:lang w:val="sr-Cyrl-RS"/>
        </w:rPr>
        <w:t>,</w:t>
      </w:r>
      <w:r w:rsidRPr="00180C29">
        <w:rPr>
          <w:rFonts w:ascii="Times New Roman" w:hAnsi="Times New Roman"/>
          <w:b/>
          <w:bCs/>
          <w:iCs/>
          <w:lang w:val="sr-Cyrl-RS"/>
        </w:rPr>
        <w:t xml:space="preserve"> уписати укупну </w:t>
      </w:r>
      <w:r>
        <w:rPr>
          <w:rFonts w:ascii="Times New Roman" w:hAnsi="Times New Roman"/>
          <w:b/>
          <w:bCs/>
          <w:iCs/>
          <w:lang w:val="sr-Cyrl-RS"/>
        </w:rPr>
        <w:t xml:space="preserve">цену предмета набавке без ПДВ-а, износ ПДВ-а и </w:t>
      </w:r>
      <w:r w:rsidRPr="00180C29">
        <w:rPr>
          <w:rFonts w:ascii="Times New Roman" w:hAnsi="Times New Roman"/>
          <w:b/>
          <w:bCs/>
          <w:iCs/>
          <w:lang w:val="sr-Cyrl-RS"/>
        </w:rPr>
        <w:t>колико износи ук</w:t>
      </w:r>
      <w:r>
        <w:rPr>
          <w:rFonts w:ascii="Times New Roman" w:hAnsi="Times New Roman"/>
          <w:b/>
          <w:bCs/>
          <w:iCs/>
          <w:lang w:val="sr-Cyrl-RS"/>
        </w:rPr>
        <w:t>упна цена са ПДВ-ом.</w:t>
      </w:r>
    </w:p>
    <w:p w:rsidR="0048245B" w:rsidRDefault="0048245B" w:rsidP="0048245B">
      <w:pPr>
        <w:rPr>
          <w:b/>
          <w:sz w:val="22"/>
          <w:szCs w:val="22"/>
          <w:lang w:val="sr-Cyrl-RS"/>
        </w:rPr>
      </w:pPr>
    </w:p>
    <w:p w:rsidR="0048245B" w:rsidRPr="00C65D6C" w:rsidRDefault="0048245B" w:rsidP="0048245B">
      <w:pPr>
        <w:rPr>
          <w:sz w:val="22"/>
          <w:szCs w:val="22"/>
          <w:lang w:val="sr-Cyrl-CS"/>
        </w:rPr>
      </w:pPr>
    </w:p>
    <w:p w:rsidR="0048245B" w:rsidRPr="00C65D6C" w:rsidRDefault="0048245B" w:rsidP="0048245B">
      <w:pPr>
        <w:rPr>
          <w:sz w:val="22"/>
          <w:szCs w:val="22"/>
          <w:lang w:val="sr-Cyrl-CS"/>
        </w:rPr>
      </w:pPr>
    </w:p>
    <w:p w:rsidR="0048245B" w:rsidRPr="00C65D6C" w:rsidRDefault="0048245B" w:rsidP="0048245B">
      <w:pPr>
        <w:rPr>
          <w:sz w:val="22"/>
          <w:szCs w:val="22"/>
          <w:lang w:val="sr-Cyrl-CS"/>
        </w:rPr>
      </w:pPr>
      <w:r w:rsidRPr="00C65D6C">
        <w:rPr>
          <w:sz w:val="22"/>
          <w:szCs w:val="22"/>
          <w:lang w:val="sr-Cyrl-CS"/>
        </w:rPr>
        <w:t xml:space="preserve">        </w:t>
      </w:r>
      <w:r>
        <w:rPr>
          <w:sz w:val="22"/>
          <w:szCs w:val="22"/>
          <w:lang w:val="sr-Cyrl-CS"/>
        </w:rPr>
        <w:t xml:space="preserve">   </w:t>
      </w:r>
      <w:r w:rsidRPr="00C65D6C">
        <w:rPr>
          <w:sz w:val="22"/>
          <w:szCs w:val="22"/>
          <w:lang w:val="sr-Cyrl-CS"/>
        </w:rPr>
        <w:t xml:space="preserve">Датум:                                                  М.П.                               </w:t>
      </w:r>
      <w:r>
        <w:rPr>
          <w:sz w:val="22"/>
          <w:szCs w:val="22"/>
          <w:lang w:val="sr-Cyrl-CS"/>
        </w:rPr>
        <w:t xml:space="preserve">                     </w:t>
      </w:r>
      <w:r w:rsidRPr="00C65D6C">
        <w:rPr>
          <w:sz w:val="22"/>
          <w:szCs w:val="22"/>
          <w:lang w:val="sr-Cyrl-CS"/>
        </w:rPr>
        <w:t xml:space="preserve"> Потпис понуђача</w:t>
      </w:r>
    </w:p>
    <w:p w:rsidR="0048245B" w:rsidRPr="00C65D6C" w:rsidRDefault="0048245B" w:rsidP="0048245B">
      <w:pPr>
        <w:rPr>
          <w:sz w:val="22"/>
          <w:szCs w:val="22"/>
          <w:lang w:val="sr-Cyrl-CS"/>
        </w:rPr>
      </w:pPr>
    </w:p>
    <w:p w:rsidR="0048245B" w:rsidRPr="00C65D6C" w:rsidRDefault="0048245B" w:rsidP="0048245B">
      <w:pPr>
        <w:pStyle w:val="NoSpacing"/>
        <w:rPr>
          <w:rFonts w:ascii="Times New Roman" w:hAnsi="Times New Roman"/>
          <w:lang w:val="sr-Cyrl-RS"/>
        </w:rPr>
      </w:pPr>
      <w:r w:rsidRPr="00C65D6C">
        <w:rPr>
          <w:rFonts w:ascii="Times New Roman" w:hAnsi="Times New Roman"/>
          <w:lang w:val="sr-Cyrl-CS"/>
        </w:rPr>
        <w:t>______________                                                                                              ________________________</w:t>
      </w:r>
    </w:p>
    <w:p w:rsidR="0048245B" w:rsidRDefault="0048245B" w:rsidP="0048245B">
      <w:pPr>
        <w:jc w:val="center"/>
        <w:rPr>
          <w:sz w:val="22"/>
          <w:szCs w:val="22"/>
          <w:lang w:val="sr-Cyrl-RS"/>
        </w:rPr>
      </w:pPr>
      <w:r w:rsidRPr="00C65D6C">
        <w:rPr>
          <w:sz w:val="22"/>
          <w:szCs w:val="22"/>
          <w:lang w:val="sr-Cyrl-RS"/>
        </w:rPr>
        <w:t xml:space="preserve">                                                                                                </w:t>
      </w:r>
      <w:r>
        <w:rPr>
          <w:sz w:val="22"/>
          <w:szCs w:val="22"/>
          <w:lang w:val="sr-Cyrl-RS"/>
        </w:rPr>
        <w:t xml:space="preserve">                   </w:t>
      </w:r>
      <w:r w:rsidRPr="00C65D6C">
        <w:rPr>
          <w:sz w:val="22"/>
          <w:szCs w:val="22"/>
          <w:lang w:val="sr-Cyrl-RS"/>
        </w:rPr>
        <w:t xml:space="preserve">  (потпис овлашћеног лица)</w:t>
      </w:r>
    </w:p>
    <w:p w:rsidR="0048245B" w:rsidRDefault="0048245B" w:rsidP="0048245B">
      <w:pPr>
        <w:jc w:val="center"/>
        <w:rPr>
          <w:sz w:val="22"/>
          <w:szCs w:val="22"/>
          <w:lang w:val="sr-Cyrl-RS"/>
        </w:rPr>
      </w:pPr>
    </w:p>
    <w:p w:rsidR="0048245B" w:rsidRDefault="0048245B" w:rsidP="0048245B">
      <w:pPr>
        <w:jc w:val="center"/>
        <w:rPr>
          <w:sz w:val="22"/>
          <w:szCs w:val="22"/>
          <w:lang w:val="sr-Cyrl-RS"/>
        </w:rPr>
      </w:pPr>
    </w:p>
    <w:p w:rsidR="0048245B" w:rsidRDefault="0048245B" w:rsidP="0048245B">
      <w:pPr>
        <w:jc w:val="right"/>
        <w:rPr>
          <w:b/>
          <w:lang w:val="sr-Cyrl-RS"/>
        </w:rPr>
      </w:pPr>
    </w:p>
    <w:p w:rsidR="0048245B" w:rsidRDefault="0048245B" w:rsidP="0048245B">
      <w:pPr>
        <w:jc w:val="right"/>
        <w:rPr>
          <w:b/>
          <w:lang w:val="sr-Cyrl-RS"/>
        </w:rPr>
      </w:pPr>
    </w:p>
    <w:p w:rsidR="0048245B" w:rsidRDefault="0048245B"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071DDD" w:rsidRDefault="00071DDD" w:rsidP="0048245B">
      <w:pPr>
        <w:jc w:val="right"/>
        <w:rPr>
          <w:b/>
          <w:lang w:val="sr-Cyrl-RS"/>
        </w:rPr>
      </w:pPr>
    </w:p>
    <w:p w:rsidR="0048245B" w:rsidRDefault="0048245B" w:rsidP="0048245B">
      <w:pPr>
        <w:jc w:val="right"/>
        <w:rPr>
          <w:b/>
          <w:lang w:val="sr-Cyrl-RS"/>
        </w:rPr>
      </w:pPr>
    </w:p>
    <w:p w:rsidR="0048245B" w:rsidRPr="001D302C" w:rsidRDefault="0048245B" w:rsidP="0048245B">
      <w:pPr>
        <w:jc w:val="right"/>
        <w:rPr>
          <w:b/>
          <w:lang w:val="sr-Cyrl-RS"/>
        </w:rPr>
      </w:pPr>
    </w:p>
    <w:bookmarkEnd w:id="2"/>
    <w:p w:rsidR="0048245B" w:rsidRPr="001D302C" w:rsidRDefault="0048245B" w:rsidP="0048245B">
      <w:pPr>
        <w:pStyle w:val="ListParagraph"/>
        <w:numPr>
          <w:ilvl w:val="0"/>
          <w:numId w:val="10"/>
        </w:numPr>
        <w:rPr>
          <w:rFonts w:ascii="Times New Roman" w:hAnsi="Times New Roman"/>
          <w:b/>
          <w:bCs/>
          <w:iCs/>
          <w:sz w:val="24"/>
          <w:szCs w:val="24"/>
          <w:lang w:val="sr-Cyrl-RS"/>
        </w:rPr>
      </w:pPr>
      <w:r w:rsidRPr="001D302C">
        <w:rPr>
          <w:rFonts w:ascii="Times New Roman" w:hAnsi="Times New Roman"/>
          <w:b/>
          <w:bCs/>
          <w:iCs/>
          <w:sz w:val="24"/>
          <w:szCs w:val="24"/>
          <w:lang w:val="sr-Cyrl-RS"/>
        </w:rPr>
        <w:t>ОБРАЗАЦ ТРОШКОВА ПРИПРЕМЕ ПОНУДЕ</w:t>
      </w:r>
    </w:p>
    <w:p w:rsidR="0048245B" w:rsidRPr="001D302C" w:rsidRDefault="0048245B" w:rsidP="0048245B">
      <w:pPr>
        <w:jc w:val="center"/>
        <w:rPr>
          <w:b/>
          <w:bCs/>
          <w:i/>
          <w:iCs/>
          <w:sz w:val="22"/>
          <w:szCs w:val="22"/>
          <w:lang w:val="sr-Cyrl-RS"/>
        </w:rPr>
      </w:pPr>
    </w:p>
    <w:p w:rsidR="0048245B" w:rsidRPr="001D302C" w:rsidRDefault="0048245B" w:rsidP="0048245B">
      <w:pPr>
        <w:spacing w:after="120"/>
        <w:jc w:val="both"/>
        <w:rPr>
          <w:b/>
          <w:i/>
          <w:sz w:val="22"/>
          <w:szCs w:val="22"/>
          <w:lang w:val="sr-Cyrl-RS"/>
        </w:rPr>
      </w:pPr>
      <w:r w:rsidRPr="001D302C">
        <w:rPr>
          <w:sz w:val="22"/>
          <w:szCs w:val="22"/>
          <w:lang w:val="sr-Cyrl-RS"/>
        </w:rPr>
        <w:t xml:space="preserve">У складу са чланом 88. став 1. Закона, понуђач__________________________ </w:t>
      </w:r>
      <w:r w:rsidRPr="001D302C">
        <w:rPr>
          <w:i/>
          <w:iCs/>
          <w:sz w:val="22"/>
          <w:szCs w:val="22"/>
          <w:lang w:val="sr-Cyrl-RS"/>
        </w:rPr>
        <w:t xml:space="preserve">[навести назив понуђача], </w:t>
      </w:r>
      <w:r w:rsidRPr="001D302C">
        <w:rPr>
          <w:sz w:val="22"/>
          <w:szCs w:val="22"/>
          <w:lang w:val="sr-Cyrl-RS"/>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48245B" w:rsidRPr="001D302C" w:rsidTr="00A95A6C">
        <w:tc>
          <w:tcPr>
            <w:tcW w:w="5565" w:type="dxa"/>
            <w:tcBorders>
              <w:top w:val="single" w:sz="4" w:space="0" w:color="000000"/>
              <w:left w:val="single" w:sz="4" w:space="0" w:color="000000"/>
              <w:bottom w:val="single" w:sz="4" w:space="0" w:color="000000"/>
              <w:right w:val="nil"/>
            </w:tcBorders>
            <w:hideMark/>
          </w:tcPr>
          <w:p w:rsidR="0048245B" w:rsidRPr="001D302C" w:rsidRDefault="0048245B" w:rsidP="00A95A6C">
            <w:pPr>
              <w:jc w:val="center"/>
              <w:rPr>
                <w:b/>
                <w:i/>
                <w:sz w:val="22"/>
                <w:szCs w:val="22"/>
                <w:lang w:val="sr-Cyrl-RS"/>
              </w:rPr>
            </w:pPr>
            <w:r w:rsidRPr="001D302C">
              <w:rPr>
                <w:b/>
                <w:i/>
                <w:sz w:val="22"/>
                <w:szCs w:val="22"/>
                <w:lang w:val="sr-Cyrl-RS"/>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8245B" w:rsidRPr="001D302C" w:rsidRDefault="0048245B" w:rsidP="00A95A6C">
            <w:pPr>
              <w:jc w:val="center"/>
              <w:rPr>
                <w:sz w:val="22"/>
                <w:szCs w:val="22"/>
                <w:lang w:val="sr-Cyrl-RS"/>
              </w:rPr>
            </w:pPr>
            <w:r w:rsidRPr="001D302C">
              <w:rPr>
                <w:b/>
                <w:i/>
                <w:sz w:val="22"/>
                <w:szCs w:val="22"/>
                <w:lang w:val="sr-Cyrl-RS"/>
              </w:rPr>
              <w:t>ИЗНОС ТРОШКА У РСД</w:t>
            </w:r>
          </w:p>
        </w:tc>
      </w:tr>
      <w:tr w:rsidR="0048245B" w:rsidRPr="001D302C" w:rsidTr="00A95A6C">
        <w:tc>
          <w:tcPr>
            <w:tcW w:w="55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right"/>
              <w:rPr>
                <w:sz w:val="22"/>
                <w:szCs w:val="22"/>
                <w:lang w:val="sr-Cyrl-RS"/>
              </w:rPr>
            </w:pPr>
          </w:p>
        </w:tc>
      </w:tr>
      <w:tr w:rsidR="0048245B" w:rsidRPr="001D302C" w:rsidTr="00A95A6C">
        <w:tc>
          <w:tcPr>
            <w:tcW w:w="55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jc w:val="right"/>
              <w:rPr>
                <w:sz w:val="22"/>
                <w:szCs w:val="22"/>
                <w:lang w:val="sr-Cyrl-RS"/>
              </w:rPr>
            </w:pPr>
          </w:p>
        </w:tc>
      </w:tr>
      <w:tr w:rsidR="0048245B" w:rsidRPr="001D302C" w:rsidTr="00A95A6C">
        <w:tc>
          <w:tcPr>
            <w:tcW w:w="55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rPr>
                <w:sz w:val="22"/>
                <w:szCs w:val="22"/>
                <w:lang w:val="sr-Cyrl-RS"/>
              </w:rPr>
            </w:pPr>
          </w:p>
        </w:tc>
      </w:tr>
      <w:tr w:rsidR="0048245B" w:rsidRPr="001D302C" w:rsidTr="00A95A6C">
        <w:tc>
          <w:tcPr>
            <w:tcW w:w="55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rPr>
                <w:sz w:val="22"/>
                <w:szCs w:val="22"/>
                <w:lang w:val="sr-Cyrl-RS"/>
              </w:rPr>
            </w:pPr>
          </w:p>
        </w:tc>
      </w:tr>
      <w:tr w:rsidR="0048245B" w:rsidRPr="001D302C" w:rsidTr="00A95A6C">
        <w:tc>
          <w:tcPr>
            <w:tcW w:w="55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rPr>
                <w:sz w:val="22"/>
                <w:szCs w:val="22"/>
                <w:lang w:val="sr-Cyrl-RS"/>
              </w:rPr>
            </w:pPr>
          </w:p>
        </w:tc>
      </w:tr>
      <w:tr w:rsidR="0048245B" w:rsidRPr="001D302C" w:rsidTr="00A95A6C">
        <w:tc>
          <w:tcPr>
            <w:tcW w:w="5565" w:type="dxa"/>
            <w:tcBorders>
              <w:top w:val="single" w:sz="4" w:space="0" w:color="000000"/>
              <w:left w:val="single" w:sz="4" w:space="0" w:color="000000"/>
              <w:bottom w:val="single" w:sz="4" w:space="0" w:color="000000"/>
              <w:right w:val="nil"/>
            </w:tcBorders>
          </w:tcPr>
          <w:p w:rsidR="0048245B" w:rsidRPr="001D302C" w:rsidRDefault="0048245B" w:rsidP="00A95A6C">
            <w:pPr>
              <w:snapToGrid w:val="0"/>
              <w:jc w:val="both"/>
              <w:rPr>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rPr>
                <w:sz w:val="22"/>
                <w:szCs w:val="22"/>
                <w:lang w:val="sr-Cyrl-RS"/>
              </w:rPr>
            </w:pPr>
          </w:p>
        </w:tc>
      </w:tr>
      <w:tr w:rsidR="0048245B" w:rsidRPr="001D302C" w:rsidTr="00A95A6C">
        <w:tc>
          <w:tcPr>
            <w:tcW w:w="5565" w:type="dxa"/>
            <w:tcBorders>
              <w:top w:val="single" w:sz="4" w:space="0" w:color="000000"/>
              <w:left w:val="single" w:sz="4" w:space="0" w:color="000000"/>
              <w:bottom w:val="single" w:sz="4" w:space="0" w:color="000000"/>
              <w:right w:val="nil"/>
            </w:tcBorders>
          </w:tcPr>
          <w:p w:rsidR="0048245B" w:rsidRPr="001D302C" w:rsidRDefault="0048245B" w:rsidP="00A95A6C">
            <w:pPr>
              <w:jc w:val="both"/>
              <w:rPr>
                <w:sz w:val="22"/>
                <w:szCs w:val="22"/>
                <w:lang w:val="sr-Cyrl-RS"/>
              </w:rPr>
            </w:pPr>
            <w:r w:rsidRPr="001D302C">
              <w:rPr>
                <w:b/>
                <w:i/>
                <w:sz w:val="22"/>
                <w:szCs w:val="22"/>
                <w:lang w:val="sr-Cyrl-R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8245B" w:rsidRPr="001D302C" w:rsidRDefault="0048245B" w:rsidP="00A95A6C">
            <w:pPr>
              <w:snapToGrid w:val="0"/>
              <w:rPr>
                <w:sz w:val="22"/>
                <w:szCs w:val="22"/>
                <w:lang w:val="sr-Cyrl-RS"/>
              </w:rPr>
            </w:pPr>
          </w:p>
        </w:tc>
      </w:tr>
    </w:tbl>
    <w:p w:rsidR="0048245B" w:rsidRPr="001D302C" w:rsidRDefault="0048245B" w:rsidP="0048245B">
      <w:pPr>
        <w:jc w:val="both"/>
        <w:rPr>
          <w:sz w:val="22"/>
          <w:szCs w:val="22"/>
          <w:lang w:val="sr-Cyrl-RS"/>
        </w:rPr>
      </w:pPr>
    </w:p>
    <w:p w:rsidR="0048245B" w:rsidRPr="001D302C" w:rsidRDefault="0048245B" w:rsidP="0048245B">
      <w:pPr>
        <w:jc w:val="both"/>
        <w:rPr>
          <w:sz w:val="22"/>
          <w:szCs w:val="22"/>
          <w:lang w:val="sr-Cyrl-RS"/>
        </w:rPr>
      </w:pPr>
      <w:r w:rsidRPr="001D302C">
        <w:rPr>
          <w:sz w:val="22"/>
          <w:szCs w:val="22"/>
          <w:lang w:val="sr-Cyrl-RS"/>
        </w:rPr>
        <w:t>Трошкове припреме и подношења понуде сноси искључиво понуђач и не може тражити од наручиоца накнаду трошкова.</w:t>
      </w:r>
    </w:p>
    <w:p w:rsidR="0048245B" w:rsidRPr="001D302C" w:rsidRDefault="0048245B" w:rsidP="0048245B">
      <w:pPr>
        <w:jc w:val="both"/>
        <w:rPr>
          <w:sz w:val="22"/>
          <w:szCs w:val="22"/>
          <w:lang w:val="sr-Cyrl-RS"/>
        </w:rPr>
      </w:pPr>
      <w:r w:rsidRPr="001D302C">
        <w:rPr>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48245B" w:rsidRPr="001D302C" w:rsidRDefault="0048245B" w:rsidP="0048245B">
      <w:pPr>
        <w:spacing w:after="120"/>
        <w:ind w:firstLine="426"/>
        <w:jc w:val="both"/>
        <w:rPr>
          <w:b/>
          <w:bCs/>
          <w:i/>
          <w:sz w:val="22"/>
          <w:szCs w:val="22"/>
          <w:lang w:val="sr-Cyrl-RS"/>
        </w:rPr>
      </w:pPr>
    </w:p>
    <w:p w:rsidR="0048245B" w:rsidRPr="001D302C" w:rsidRDefault="0048245B" w:rsidP="0048245B">
      <w:pPr>
        <w:spacing w:after="120"/>
        <w:jc w:val="both"/>
        <w:rPr>
          <w:bCs/>
          <w:sz w:val="22"/>
          <w:szCs w:val="22"/>
          <w:lang w:val="sr-Cyrl-RS"/>
        </w:rPr>
      </w:pPr>
      <w:r w:rsidRPr="001D302C">
        <w:rPr>
          <w:b/>
          <w:bCs/>
          <w:i/>
          <w:sz w:val="22"/>
          <w:szCs w:val="22"/>
          <w:lang w:val="sr-Cyrl-RS"/>
        </w:rPr>
        <w:t xml:space="preserve">Напомена: </w:t>
      </w:r>
      <w:r w:rsidRPr="001D302C">
        <w:rPr>
          <w:bCs/>
          <w:i/>
          <w:sz w:val="22"/>
          <w:szCs w:val="22"/>
          <w:lang w:val="sr-Cyrl-RS"/>
        </w:rPr>
        <w:t>достављање овог обрасца није обавезно</w:t>
      </w:r>
    </w:p>
    <w:p w:rsidR="0048245B" w:rsidRPr="001D302C" w:rsidRDefault="0048245B" w:rsidP="0048245B">
      <w:pPr>
        <w:spacing w:after="120"/>
        <w:ind w:firstLine="425"/>
        <w:jc w:val="both"/>
        <w:rPr>
          <w:bCs/>
          <w:sz w:val="22"/>
          <w:szCs w:val="22"/>
          <w:lang w:val="sr-Cyrl-RS"/>
        </w:rPr>
      </w:pPr>
    </w:p>
    <w:tbl>
      <w:tblPr>
        <w:tblW w:w="0" w:type="auto"/>
        <w:tblLayout w:type="fixed"/>
        <w:tblLook w:val="04A0" w:firstRow="1" w:lastRow="0" w:firstColumn="1" w:lastColumn="0" w:noHBand="0" w:noVBand="1"/>
      </w:tblPr>
      <w:tblGrid>
        <w:gridCol w:w="3080"/>
        <w:gridCol w:w="3068"/>
        <w:gridCol w:w="3094"/>
      </w:tblGrid>
      <w:tr w:rsidR="0048245B" w:rsidRPr="001D302C" w:rsidTr="00A95A6C">
        <w:tc>
          <w:tcPr>
            <w:tcW w:w="3080" w:type="dxa"/>
            <w:vAlign w:val="center"/>
            <w:hideMark/>
          </w:tcPr>
          <w:p w:rsidR="0048245B" w:rsidRPr="001D302C" w:rsidRDefault="0048245B" w:rsidP="00A95A6C">
            <w:pPr>
              <w:pStyle w:val="BodyText2"/>
              <w:spacing w:line="100" w:lineRule="atLeast"/>
              <w:jc w:val="center"/>
              <w:rPr>
                <w:sz w:val="22"/>
                <w:szCs w:val="22"/>
                <w:lang w:val="sr-Cyrl-RS" w:eastAsia="en-US"/>
              </w:rPr>
            </w:pPr>
            <w:r w:rsidRPr="001D302C">
              <w:rPr>
                <w:sz w:val="22"/>
                <w:szCs w:val="22"/>
                <w:lang w:val="sr-Cyrl-RS" w:eastAsia="en-US"/>
              </w:rPr>
              <w:t>Датум:</w:t>
            </w:r>
          </w:p>
        </w:tc>
        <w:tc>
          <w:tcPr>
            <w:tcW w:w="3068" w:type="dxa"/>
            <w:vAlign w:val="center"/>
            <w:hideMark/>
          </w:tcPr>
          <w:p w:rsidR="0048245B" w:rsidRPr="001D302C" w:rsidRDefault="0048245B" w:rsidP="00A95A6C">
            <w:pPr>
              <w:pStyle w:val="BodyText2"/>
              <w:spacing w:line="100" w:lineRule="atLeast"/>
              <w:jc w:val="center"/>
              <w:rPr>
                <w:sz w:val="22"/>
                <w:szCs w:val="22"/>
                <w:lang w:val="sr-Cyrl-RS" w:eastAsia="en-US"/>
              </w:rPr>
            </w:pPr>
            <w:r w:rsidRPr="001D302C">
              <w:rPr>
                <w:sz w:val="22"/>
                <w:szCs w:val="22"/>
                <w:lang w:val="sr-Cyrl-RS" w:eastAsia="en-US"/>
              </w:rPr>
              <w:t>М.П.</w:t>
            </w:r>
          </w:p>
        </w:tc>
        <w:tc>
          <w:tcPr>
            <w:tcW w:w="3094" w:type="dxa"/>
            <w:vAlign w:val="center"/>
            <w:hideMark/>
          </w:tcPr>
          <w:p w:rsidR="0048245B" w:rsidRPr="001D302C" w:rsidRDefault="0048245B" w:rsidP="00A95A6C">
            <w:pPr>
              <w:pStyle w:val="BodyText2"/>
              <w:spacing w:line="100" w:lineRule="atLeast"/>
              <w:jc w:val="center"/>
              <w:rPr>
                <w:sz w:val="22"/>
                <w:szCs w:val="22"/>
                <w:lang w:val="sr-Cyrl-RS" w:eastAsia="en-US"/>
              </w:rPr>
            </w:pPr>
            <w:r w:rsidRPr="001D302C">
              <w:rPr>
                <w:sz w:val="22"/>
                <w:szCs w:val="22"/>
                <w:lang w:val="sr-Cyrl-RS" w:eastAsia="en-US"/>
              </w:rPr>
              <w:t>Потпис понуђача</w:t>
            </w:r>
          </w:p>
        </w:tc>
      </w:tr>
      <w:tr w:rsidR="0048245B" w:rsidRPr="001D302C" w:rsidTr="00A95A6C">
        <w:tc>
          <w:tcPr>
            <w:tcW w:w="3080" w:type="dxa"/>
            <w:vAlign w:val="center"/>
          </w:tcPr>
          <w:p w:rsidR="0048245B" w:rsidRPr="001D302C" w:rsidRDefault="0048245B" w:rsidP="00A95A6C">
            <w:pPr>
              <w:pStyle w:val="BodyText2"/>
              <w:spacing w:line="100" w:lineRule="atLeast"/>
              <w:jc w:val="center"/>
              <w:rPr>
                <w:sz w:val="22"/>
                <w:szCs w:val="22"/>
                <w:lang w:val="sr-Cyrl-RS" w:eastAsia="en-US"/>
              </w:rPr>
            </w:pPr>
          </w:p>
          <w:p w:rsidR="0048245B" w:rsidRPr="001D302C" w:rsidRDefault="0048245B" w:rsidP="00A95A6C">
            <w:pPr>
              <w:pStyle w:val="BodyText2"/>
              <w:spacing w:line="100" w:lineRule="atLeast"/>
              <w:jc w:val="center"/>
              <w:rPr>
                <w:sz w:val="22"/>
                <w:szCs w:val="22"/>
                <w:lang w:val="sr-Cyrl-RS" w:eastAsia="en-US"/>
              </w:rPr>
            </w:pPr>
          </w:p>
        </w:tc>
        <w:tc>
          <w:tcPr>
            <w:tcW w:w="3068" w:type="dxa"/>
            <w:vAlign w:val="center"/>
          </w:tcPr>
          <w:p w:rsidR="0048245B" w:rsidRPr="001D302C" w:rsidRDefault="0048245B" w:rsidP="00A95A6C">
            <w:pPr>
              <w:pStyle w:val="BodyText2"/>
              <w:spacing w:line="100" w:lineRule="atLeast"/>
              <w:jc w:val="center"/>
              <w:rPr>
                <w:sz w:val="22"/>
                <w:szCs w:val="22"/>
                <w:lang w:val="sr-Cyrl-RS" w:eastAsia="en-US"/>
              </w:rPr>
            </w:pPr>
          </w:p>
        </w:tc>
        <w:tc>
          <w:tcPr>
            <w:tcW w:w="3094" w:type="dxa"/>
            <w:vAlign w:val="center"/>
          </w:tcPr>
          <w:p w:rsidR="0048245B" w:rsidRPr="001D302C" w:rsidRDefault="0048245B" w:rsidP="00A95A6C">
            <w:pPr>
              <w:pStyle w:val="BodyText2"/>
              <w:spacing w:line="100" w:lineRule="atLeast"/>
              <w:jc w:val="center"/>
              <w:rPr>
                <w:sz w:val="22"/>
                <w:szCs w:val="22"/>
                <w:lang w:val="sr-Cyrl-RS" w:eastAsia="en-US"/>
              </w:rPr>
            </w:pPr>
          </w:p>
        </w:tc>
      </w:tr>
      <w:tr w:rsidR="0048245B" w:rsidRPr="001D302C" w:rsidTr="00A95A6C">
        <w:tc>
          <w:tcPr>
            <w:tcW w:w="3080" w:type="dxa"/>
            <w:tcBorders>
              <w:top w:val="nil"/>
              <w:left w:val="nil"/>
              <w:bottom w:val="single" w:sz="4" w:space="0" w:color="000000"/>
              <w:right w:val="nil"/>
            </w:tcBorders>
          </w:tcPr>
          <w:p w:rsidR="0048245B" w:rsidRPr="001D302C" w:rsidRDefault="0048245B" w:rsidP="00A95A6C">
            <w:pPr>
              <w:pStyle w:val="BodyText2"/>
              <w:snapToGrid w:val="0"/>
              <w:spacing w:line="100" w:lineRule="atLeast"/>
              <w:rPr>
                <w:sz w:val="22"/>
                <w:szCs w:val="22"/>
                <w:lang w:val="sr-Cyrl-RS" w:eastAsia="en-US"/>
              </w:rPr>
            </w:pPr>
          </w:p>
        </w:tc>
        <w:tc>
          <w:tcPr>
            <w:tcW w:w="3068" w:type="dxa"/>
          </w:tcPr>
          <w:p w:rsidR="0048245B" w:rsidRPr="001D302C" w:rsidRDefault="0048245B" w:rsidP="00A95A6C">
            <w:pPr>
              <w:pStyle w:val="BodyText2"/>
              <w:snapToGrid w:val="0"/>
              <w:spacing w:line="100" w:lineRule="atLeast"/>
              <w:rPr>
                <w:sz w:val="22"/>
                <w:szCs w:val="22"/>
                <w:lang w:val="sr-Cyrl-RS" w:eastAsia="en-US"/>
              </w:rPr>
            </w:pPr>
          </w:p>
        </w:tc>
        <w:tc>
          <w:tcPr>
            <w:tcW w:w="3094" w:type="dxa"/>
            <w:tcBorders>
              <w:top w:val="nil"/>
              <w:left w:val="nil"/>
              <w:bottom w:val="single" w:sz="4" w:space="0" w:color="000000"/>
              <w:right w:val="nil"/>
            </w:tcBorders>
          </w:tcPr>
          <w:p w:rsidR="0048245B" w:rsidRPr="001D302C" w:rsidRDefault="0048245B" w:rsidP="00A95A6C">
            <w:pPr>
              <w:pStyle w:val="BodyText2"/>
              <w:snapToGrid w:val="0"/>
              <w:spacing w:line="100" w:lineRule="atLeast"/>
              <w:rPr>
                <w:sz w:val="22"/>
                <w:szCs w:val="22"/>
                <w:lang w:val="sr-Cyrl-RS" w:eastAsia="en-US"/>
              </w:rPr>
            </w:pPr>
          </w:p>
        </w:tc>
      </w:tr>
    </w:tbl>
    <w:p w:rsidR="0048245B" w:rsidRPr="001D302C" w:rsidRDefault="0048245B" w:rsidP="0048245B">
      <w:pPr>
        <w:rPr>
          <w:sz w:val="22"/>
          <w:szCs w:val="22"/>
          <w:lang w:val="sr-Cyrl-RS"/>
        </w:rPr>
      </w:pPr>
    </w:p>
    <w:p w:rsidR="0048245B" w:rsidRPr="001D302C" w:rsidRDefault="0048245B" w:rsidP="0048245B">
      <w:pPr>
        <w:rPr>
          <w:b/>
          <w:bCs/>
          <w:i/>
          <w:iCs/>
          <w:sz w:val="22"/>
          <w:szCs w:val="22"/>
          <w:lang w:val="sr-Cyrl-RS"/>
        </w:rPr>
      </w:pPr>
    </w:p>
    <w:p w:rsidR="0048245B" w:rsidRPr="001D302C" w:rsidRDefault="0048245B" w:rsidP="0048245B">
      <w:pPr>
        <w:rPr>
          <w:b/>
          <w:bCs/>
          <w:i/>
          <w:iCs/>
          <w:sz w:val="22"/>
          <w:szCs w:val="22"/>
          <w:lang w:val="sr-Cyrl-RS"/>
        </w:rPr>
      </w:pPr>
    </w:p>
    <w:p w:rsidR="0048245B" w:rsidRPr="001D302C" w:rsidRDefault="0048245B" w:rsidP="0048245B">
      <w:pPr>
        <w:rPr>
          <w:b/>
          <w:bCs/>
          <w:i/>
          <w:iCs/>
          <w:sz w:val="22"/>
          <w:szCs w:val="22"/>
          <w:lang w:val="sr-Cyrl-RS"/>
        </w:rPr>
      </w:pPr>
    </w:p>
    <w:p w:rsidR="0048245B" w:rsidRPr="001D302C" w:rsidRDefault="0048245B" w:rsidP="0048245B">
      <w:pPr>
        <w:jc w:val="both"/>
        <w:rPr>
          <w:b/>
          <w:i/>
          <w:iCs/>
          <w:color w:val="FF0000"/>
          <w:sz w:val="22"/>
          <w:szCs w:val="22"/>
          <w:lang w:val="sr-Cyrl-RS"/>
        </w:rPr>
      </w:pPr>
    </w:p>
    <w:p w:rsidR="0048245B" w:rsidRPr="001D302C" w:rsidRDefault="0048245B" w:rsidP="0048245B">
      <w:pPr>
        <w:jc w:val="both"/>
        <w:rPr>
          <w:b/>
          <w:i/>
          <w:iCs/>
          <w:color w:val="FF0000"/>
          <w:sz w:val="22"/>
          <w:szCs w:val="22"/>
          <w:lang w:val="sr-Cyrl-RS"/>
        </w:rPr>
      </w:pPr>
    </w:p>
    <w:p w:rsidR="0048245B" w:rsidRPr="001D302C" w:rsidRDefault="0048245B" w:rsidP="0048245B">
      <w:pPr>
        <w:jc w:val="both"/>
        <w:rPr>
          <w:b/>
          <w:i/>
          <w:iCs/>
          <w:color w:val="FF0000"/>
          <w:sz w:val="22"/>
          <w:szCs w:val="22"/>
          <w:lang w:val="sr-Cyrl-RS"/>
        </w:rPr>
      </w:pPr>
    </w:p>
    <w:p w:rsidR="0048245B" w:rsidRPr="001D302C" w:rsidRDefault="0048245B" w:rsidP="0048245B">
      <w:pPr>
        <w:jc w:val="both"/>
        <w:rPr>
          <w:b/>
          <w:i/>
          <w:iCs/>
          <w:color w:val="FF0000"/>
          <w:sz w:val="22"/>
          <w:szCs w:val="22"/>
          <w:lang w:val="sr-Cyrl-RS"/>
        </w:rPr>
      </w:pPr>
    </w:p>
    <w:p w:rsidR="0048245B" w:rsidRPr="001D302C" w:rsidRDefault="0048245B" w:rsidP="0048245B">
      <w:pPr>
        <w:rPr>
          <w:b/>
          <w:bCs/>
          <w:iCs/>
          <w:sz w:val="22"/>
          <w:szCs w:val="22"/>
          <w:lang w:val="sr-Cyrl-RS"/>
        </w:rPr>
      </w:pPr>
    </w:p>
    <w:p w:rsidR="0048245B" w:rsidRPr="001D302C" w:rsidRDefault="0048245B" w:rsidP="0048245B">
      <w:pPr>
        <w:rPr>
          <w:b/>
          <w:bCs/>
          <w:iCs/>
          <w:sz w:val="22"/>
          <w:szCs w:val="22"/>
          <w:lang w:val="sr-Cyrl-RS"/>
        </w:rPr>
      </w:pPr>
    </w:p>
    <w:p w:rsidR="0048245B" w:rsidRPr="001D302C" w:rsidRDefault="0048245B" w:rsidP="0048245B">
      <w:pPr>
        <w:rPr>
          <w:b/>
          <w:bCs/>
          <w:iCs/>
          <w:sz w:val="22"/>
          <w:szCs w:val="22"/>
          <w:lang w:val="sr-Cyrl-RS"/>
        </w:rPr>
      </w:pPr>
    </w:p>
    <w:p w:rsidR="0048245B" w:rsidRPr="001D302C" w:rsidRDefault="0048245B" w:rsidP="0048245B">
      <w:pPr>
        <w:rPr>
          <w:b/>
          <w:bCs/>
          <w:iCs/>
          <w:sz w:val="22"/>
          <w:szCs w:val="22"/>
          <w:lang w:val="sr-Cyrl-RS"/>
        </w:rPr>
      </w:pPr>
    </w:p>
    <w:p w:rsidR="0048245B" w:rsidRPr="001D302C" w:rsidRDefault="0048245B" w:rsidP="0048245B">
      <w:pPr>
        <w:rPr>
          <w:b/>
          <w:bCs/>
          <w:iCs/>
          <w:sz w:val="22"/>
          <w:szCs w:val="22"/>
          <w:lang w:val="sr-Cyrl-RS"/>
        </w:rPr>
      </w:pPr>
    </w:p>
    <w:p w:rsidR="0048245B" w:rsidRPr="001D302C" w:rsidRDefault="0048245B" w:rsidP="0048245B">
      <w:pPr>
        <w:rPr>
          <w:b/>
          <w:bCs/>
          <w:iCs/>
          <w:sz w:val="22"/>
          <w:szCs w:val="22"/>
          <w:lang w:val="sr-Cyrl-RS"/>
        </w:rPr>
      </w:pPr>
    </w:p>
    <w:p w:rsidR="0048245B" w:rsidRPr="001D302C" w:rsidRDefault="0048245B" w:rsidP="0048245B">
      <w:pPr>
        <w:rPr>
          <w:b/>
          <w:bCs/>
          <w:iCs/>
          <w:sz w:val="22"/>
          <w:szCs w:val="22"/>
          <w:lang w:val="sr-Cyrl-RS"/>
        </w:rPr>
      </w:pPr>
    </w:p>
    <w:p w:rsidR="0048245B" w:rsidRPr="001D302C" w:rsidRDefault="0048245B" w:rsidP="0048245B">
      <w:pPr>
        <w:rPr>
          <w:b/>
          <w:bCs/>
          <w:iCs/>
          <w:sz w:val="22"/>
          <w:szCs w:val="22"/>
          <w:lang w:val="sr-Cyrl-RS"/>
        </w:rPr>
      </w:pPr>
    </w:p>
    <w:p w:rsidR="0048245B" w:rsidRPr="001D302C" w:rsidRDefault="0048245B" w:rsidP="0048245B">
      <w:pPr>
        <w:rPr>
          <w:b/>
          <w:bCs/>
          <w:iCs/>
          <w:sz w:val="22"/>
          <w:szCs w:val="22"/>
          <w:lang w:val="sr-Cyrl-RS"/>
        </w:rPr>
      </w:pPr>
    </w:p>
    <w:p w:rsidR="0048245B" w:rsidRPr="001D302C" w:rsidRDefault="0048245B" w:rsidP="0048245B">
      <w:pPr>
        <w:rPr>
          <w:b/>
          <w:bCs/>
          <w:iCs/>
          <w:sz w:val="22"/>
          <w:szCs w:val="22"/>
          <w:lang w:val="sr-Cyrl-RS"/>
        </w:rPr>
      </w:pPr>
    </w:p>
    <w:p w:rsidR="0048245B" w:rsidRPr="001D302C" w:rsidRDefault="0048245B" w:rsidP="0048245B">
      <w:pPr>
        <w:pStyle w:val="ListParagraph"/>
        <w:numPr>
          <w:ilvl w:val="0"/>
          <w:numId w:val="10"/>
        </w:numPr>
        <w:rPr>
          <w:rFonts w:ascii="Times New Roman" w:hAnsi="Times New Roman"/>
          <w:b/>
          <w:bCs/>
          <w:iCs/>
          <w:sz w:val="24"/>
          <w:szCs w:val="28"/>
          <w:lang w:val="sr-Cyrl-RS"/>
        </w:rPr>
      </w:pPr>
      <w:r w:rsidRPr="001D302C">
        <w:rPr>
          <w:rFonts w:ascii="Times New Roman" w:hAnsi="Times New Roman"/>
          <w:b/>
          <w:bCs/>
          <w:iCs/>
          <w:sz w:val="24"/>
          <w:szCs w:val="28"/>
          <w:lang w:val="sr-Cyrl-RS"/>
        </w:rPr>
        <w:lastRenderedPageBreak/>
        <w:t>ОБРАЗАЦ ИЗЈАВЕ О НЕЗАВИСНОЈ ПОНУДИ</w:t>
      </w:r>
    </w:p>
    <w:p w:rsidR="0048245B" w:rsidRPr="001D302C" w:rsidRDefault="0048245B" w:rsidP="0048245B">
      <w:pPr>
        <w:pStyle w:val="BodyText3"/>
        <w:spacing w:after="0"/>
        <w:jc w:val="center"/>
        <w:rPr>
          <w:bCs/>
          <w:sz w:val="22"/>
          <w:szCs w:val="22"/>
          <w:lang w:val="sr-Cyrl-RS"/>
        </w:rPr>
      </w:pPr>
    </w:p>
    <w:p w:rsidR="0048245B" w:rsidRPr="001D302C" w:rsidRDefault="0048245B" w:rsidP="0048245B">
      <w:pPr>
        <w:pStyle w:val="BodyText3"/>
        <w:spacing w:after="0"/>
        <w:jc w:val="center"/>
        <w:rPr>
          <w:bCs/>
          <w:sz w:val="22"/>
          <w:szCs w:val="22"/>
          <w:lang w:val="sr-Cyrl-RS"/>
        </w:rPr>
      </w:pPr>
    </w:p>
    <w:p w:rsidR="0048245B" w:rsidRPr="001D302C" w:rsidRDefault="0048245B" w:rsidP="0048245B">
      <w:pPr>
        <w:pStyle w:val="BodyText3"/>
        <w:spacing w:after="0"/>
        <w:jc w:val="center"/>
        <w:rPr>
          <w:bCs/>
          <w:sz w:val="22"/>
          <w:szCs w:val="22"/>
          <w:lang w:val="sr-Cyrl-RS"/>
        </w:rPr>
      </w:pPr>
    </w:p>
    <w:p w:rsidR="0048245B" w:rsidRPr="001D302C" w:rsidRDefault="0048245B" w:rsidP="0048245B">
      <w:pPr>
        <w:pStyle w:val="BodyText3"/>
        <w:spacing w:after="0"/>
        <w:jc w:val="both"/>
        <w:rPr>
          <w:sz w:val="22"/>
          <w:szCs w:val="22"/>
          <w:lang w:val="sr-Cyrl-RS"/>
        </w:rPr>
      </w:pPr>
      <w:r w:rsidRPr="001D302C">
        <w:rPr>
          <w:sz w:val="22"/>
          <w:szCs w:val="22"/>
          <w:lang w:val="sr-Cyrl-RS"/>
        </w:rPr>
        <w:t xml:space="preserve">У складу са чланом 26. Закона, ________________________________________, </w:t>
      </w:r>
    </w:p>
    <w:p w:rsidR="0048245B" w:rsidRPr="001D302C" w:rsidRDefault="0048245B" w:rsidP="0048245B">
      <w:pPr>
        <w:pStyle w:val="BodyText3"/>
        <w:spacing w:after="0"/>
        <w:jc w:val="both"/>
        <w:rPr>
          <w:sz w:val="22"/>
          <w:szCs w:val="22"/>
          <w:lang w:val="sr-Cyrl-RS"/>
        </w:rPr>
      </w:pPr>
      <w:r w:rsidRPr="001D302C">
        <w:rPr>
          <w:sz w:val="22"/>
          <w:szCs w:val="22"/>
          <w:lang w:val="sr-Cyrl-RS"/>
        </w:rPr>
        <w:t xml:space="preserve">                                                                            (Назив понуђача)</w:t>
      </w:r>
    </w:p>
    <w:p w:rsidR="0048245B" w:rsidRPr="001D302C" w:rsidRDefault="0048245B" w:rsidP="0048245B">
      <w:pPr>
        <w:pStyle w:val="BodyText3"/>
        <w:spacing w:after="0"/>
        <w:jc w:val="both"/>
        <w:rPr>
          <w:w w:val="200"/>
          <w:sz w:val="22"/>
          <w:szCs w:val="22"/>
          <w:lang w:val="sr-Cyrl-RS"/>
        </w:rPr>
      </w:pPr>
      <w:r w:rsidRPr="001D302C">
        <w:rPr>
          <w:sz w:val="22"/>
          <w:szCs w:val="22"/>
          <w:lang w:val="sr-Cyrl-RS"/>
        </w:rPr>
        <w:t xml:space="preserve">даје: </w:t>
      </w:r>
    </w:p>
    <w:p w:rsidR="0048245B" w:rsidRPr="001D302C" w:rsidRDefault="0048245B" w:rsidP="0048245B">
      <w:pPr>
        <w:pStyle w:val="BodyText3"/>
        <w:spacing w:before="360" w:after="360"/>
        <w:ind w:firstLine="227"/>
        <w:jc w:val="both"/>
        <w:rPr>
          <w:w w:val="200"/>
          <w:sz w:val="22"/>
          <w:szCs w:val="22"/>
          <w:lang w:val="sr-Cyrl-RS"/>
        </w:rPr>
      </w:pPr>
    </w:p>
    <w:p w:rsidR="0048245B" w:rsidRPr="001D302C" w:rsidRDefault="0048245B" w:rsidP="0048245B">
      <w:pPr>
        <w:pStyle w:val="BodyText3"/>
        <w:spacing w:before="360" w:after="360"/>
        <w:ind w:firstLine="227"/>
        <w:jc w:val="center"/>
        <w:rPr>
          <w:b/>
          <w:bCs/>
          <w:sz w:val="22"/>
          <w:szCs w:val="22"/>
          <w:lang w:val="sr-Cyrl-RS"/>
        </w:rPr>
      </w:pPr>
      <w:r w:rsidRPr="001D302C">
        <w:rPr>
          <w:b/>
          <w:bCs/>
          <w:sz w:val="22"/>
          <w:szCs w:val="22"/>
          <w:lang w:val="sr-Cyrl-RS"/>
        </w:rPr>
        <w:t xml:space="preserve">ИЗЈАВУ </w:t>
      </w:r>
    </w:p>
    <w:p w:rsidR="0048245B" w:rsidRPr="001D302C" w:rsidRDefault="0048245B" w:rsidP="0048245B">
      <w:pPr>
        <w:pStyle w:val="BodyText3"/>
        <w:spacing w:before="360" w:after="360"/>
        <w:ind w:firstLine="227"/>
        <w:jc w:val="center"/>
        <w:rPr>
          <w:bCs/>
          <w:sz w:val="22"/>
          <w:szCs w:val="22"/>
          <w:lang w:val="sr-Cyrl-RS"/>
        </w:rPr>
      </w:pPr>
      <w:r w:rsidRPr="001D302C">
        <w:rPr>
          <w:b/>
          <w:bCs/>
          <w:sz w:val="22"/>
          <w:szCs w:val="22"/>
          <w:lang w:val="sr-Cyrl-RS"/>
        </w:rPr>
        <w:t>О НЕЗАВИСНОЈ ПОНУДИ</w:t>
      </w:r>
    </w:p>
    <w:p w:rsidR="0048245B" w:rsidRPr="001D302C" w:rsidRDefault="0048245B" w:rsidP="0048245B">
      <w:pPr>
        <w:pStyle w:val="BodyText3"/>
        <w:spacing w:after="0"/>
        <w:jc w:val="both"/>
        <w:rPr>
          <w:bCs/>
          <w:sz w:val="22"/>
          <w:szCs w:val="22"/>
          <w:lang w:val="sr-Cyrl-RS"/>
        </w:rPr>
      </w:pPr>
    </w:p>
    <w:p w:rsidR="0048245B" w:rsidRPr="001D302C" w:rsidRDefault="0048245B" w:rsidP="0048245B">
      <w:pPr>
        <w:pStyle w:val="BodyText3"/>
        <w:spacing w:after="0"/>
        <w:jc w:val="both"/>
        <w:rPr>
          <w:bCs/>
          <w:sz w:val="22"/>
          <w:szCs w:val="22"/>
          <w:lang w:val="sr-Cyrl-RS"/>
        </w:rPr>
      </w:pPr>
    </w:p>
    <w:p w:rsidR="0048245B" w:rsidRPr="001D302C" w:rsidRDefault="0048245B" w:rsidP="0048245B">
      <w:pPr>
        <w:jc w:val="both"/>
        <w:rPr>
          <w:sz w:val="22"/>
          <w:szCs w:val="22"/>
          <w:lang w:val="sr-Cyrl-RS"/>
        </w:rPr>
      </w:pPr>
      <w:r w:rsidRPr="001D302C">
        <w:rPr>
          <w:sz w:val="22"/>
          <w:szCs w:val="22"/>
          <w:lang w:val="sr-Cyrl-RS"/>
        </w:rPr>
        <w:tab/>
      </w:r>
      <w:r w:rsidRPr="001D302C">
        <w:rPr>
          <w:sz w:val="22"/>
          <w:szCs w:val="22"/>
          <w:lang w:val="sr-Cyrl-RS"/>
        </w:rPr>
        <w:tab/>
      </w:r>
      <w:r w:rsidRPr="001D302C">
        <w:rPr>
          <w:sz w:val="22"/>
          <w:szCs w:val="22"/>
          <w:lang w:val="sr-Cyrl-RS"/>
        </w:rPr>
        <w:tab/>
      </w:r>
      <w:r w:rsidRPr="001D302C">
        <w:rPr>
          <w:bCs/>
          <w:sz w:val="22"/>
          <w:szCs w:val="22"/>
          <w:lang w:val="sr-Cyrl-RS"/>
        </w:rPr>
        <w:t xml:space="preserve"> </w:t>
      </w:r>
    </w:p>
    <w:p w:rsidR="0048245B" w:rsidRPr="001D302C" w:rsidRDefault="0048245B" w:rsidP="0048245B">
      <w:pPr>
        <w:jc w:val="both"/>
        <w:rPr>
          <w:b/>
          <w:sz w:val="22"/>
          <w:szCs w:val="22"/>
          <w:lang w:val="sr-Cyrl-RS"/>
        </w:rPr>
      </w:pPr>
      <w:r w:rsidRPr="001D302C">
        <w:rPr>
          <w:sz w:val="22"/>
          <w:szCs w:val="22"/>
          <w:lang w:val="sr-Cyrl-RS"/>
        </w:rPr>
        <w:t>Под пуном материјалном и кривичном одговорношћу п</w:t>
      </w:r>
      <w:r w:rsidRPr="001D302C">
        <w:rPr>
          <w:bCs/>
          <w:sz w:val="22"/>
          <w:szCs w:val="22"/>
          <w:lang w:val="sr-Cyrl-RS"/>
        </w:rPr>
        <w:t xml:space="preserve">отврђујем да сам понуду у поступку јавне набавке мале вредности </w:t>
      </w:r>
      <w:r w:rsidR="00E110C4">
        <w:rPr>
          <w:b/>
          <w:sz w:val="22"/>
          <w:szCs w:val="22"/>
          <w:lang w:val="sr-Cyrl-RS"/>
        </w:rPr>
        <w:t>Добра – Базенски намештај</w:t>
      </w:r>
      <w:r w:rsidRPr="001D302C">
        <w:rPr>
          <w:b/>
          <w:sz w:val="22"/>
          <w:szCs w:val="22"/>
          <w:lang w:val="sr-Cyrl-RS"/>
        </w:rPr>
        <w:t xml:space="preserve">, број </w:t>
      </w:r>
      <w:r w:rsidR="00E110C4">
        <w:rPr>
          <w:b/>
          <w:sz w:val="22"/>
          <w:szCs w:val="22"/>
          <w:lang w:val="sr-Cyrl-RS"/>
        </w:rPr>
        <w:t>18</w:t>
      </w:r>
      <w:r>
        <w:rPr>
          <w:b/>
          <w:sz w:val="22"/>
          <w:szCs w:val="22"/>
          <w:lang w:val="sr-Cyrl-RS"/>
        </w:rPr>
        <w:t>/2017-02</w:t>
      </w:r>
      <w:r w:rsidRPr="001D302C">
        <w:rPr>
          <w:sz w:val="22"/>
          <w:szCs w:val="22"/>
          <w:lang w:val="sr-Cyrl-RS"/>
        </w:rPr>
        <w:t xml:space="preserve">, </w:t>
      </w:r>
      <w:r w:rsidRPr="001D302C">
        <w:rPr>
          <w:bCs/>
          <w:sz w:val="22"/>
          <w:szCs w:val="22"/>
          <w:lang w:val="sr-Cyrl-RS"/>
        </w:rPr>
        <w:t>поднео независно, без договора са другим понуђачима или заинтересованим лицима.</w:t>
      </w:r>
    </w:p>
    <w:p w:rsidR="0048245B" w:rsidRPr="001D302C" w:rsidRDefault="0048245B" w:rsidP="0048245B">
      <w:pPr>
        <w:jc w:val="both"/>
        <w:rPr>
          <w:bCs/>
          <w:sz w:val="22"/>
          <w:szCs w:val="22"/>
          <w:lang w:val="sr-Cyrl-RS"/>
        </w:rPr>
      </w:pPr>
    </w:p>
    <w:p w:rsidR="0048245B" w:rsidRPr="001D302C" w:rsidRDefault="0048245B" w:rsidP="0048245B">
      <w:pPr>
        <w:jc w:val="both"/>
        <w:rPr>
          <w:bCs/>
          <w:sz w:val="22"/>
          <w:szCs w:val="22"/>
          <w:lang w:val="sr-Cyrl-RS"/>
        </w:rPr>
      </w:pPr>
    </w:p>
    <w:p w:rsidR="0048245B" w:rsidRPr="001D302C" w:rsidRDefault="0048245B" w:rsidP="0048245B">
      <w:pPr>
        <w:pStyle w:val="BodyText3"/>
        <w:spacing w:after="0"/>
        <w:ind w:firstLine="227"/>
        <w:jc w:val="both"/>
        <w:rPr>
          <w:sz w:val="22"/>
          <w:szCs w:val="22"/>
          <w:lang w:val="sr-Cyrl-RS"/>
        </w:rPr>
      </w:pPr>
    </w:p>
    <w:tbl>
      <w:tblPr>
        <w:tblW w:w="0" w:type="auto"/>
        <w:tblLayout w:type="fixed"/>
        <w:tblLook w:val="04A0" w:firstRow="1" w:lastRow="0" w:firstColumn="1" w:lastColumn="0" w:noHBand="0" w:noVBand="1"/>
      </w:tblPr>
      <w:tblGrid>
        <w:gridCol w:w="3080"/>
        <w:gridCol w:w="3065"/>
        <w:gridCol w:w="3097"/>
      </w:tblGrid>
      <w:tr w:rsidR="0048245B" w:rsidRPr="001D302C" w:rsidTr="00A95A6C">
        <w:tc>
          <w:tcPr>
            <w:tcW w:w="3080" w:type="dxa"/>
            <w:vAlign w:val="center"/>
            <w:hideMark/>
          </w:tcPr>
          <w:p w:rsidR="0048245B" w:rsidRPr="001D302C" w:rsidRDefault="0048245B" w:rsidP="00A95A6C">
            <w:pPr>
              <w:pStyle w:val="BodyText2"/>
              <w:spacing w:line="100" w:lineRule="atLeast"/>
              <w:jc w:val="center"/>
              <w:rPr>
                <w:sz w:val="22"/>
                <w:szCs w:val="22"/>
                <w:lang w:val="sr-Cyrl-RS" w:eastAsia="en-US"/>
              </w:rPr>
            </w:pPr>
            <w:r w:rsidRPr="001D302C">
              <w:rPr>
                <w:sz w:val="22"/>
                <w:szCs w:val="22"/>
                <w:lang w:val="sr-Cyrl-RS" w:eastAsia="en-US"/>
              </w:rPr>
              <w:t>Датум:</w:t>
            </w:r>
          </w:p>
        </w:tc>
        <w:tc>
          <w:tcPr>
            <w:tcW w:w="3065" w:type="dxa"/>
            <w:vAlign w:val="center"/>
            <w:hideMark/>
          </w:tcPr>
          <w:p w:rsidR="0048245B" w:rsidRPr="001D302C" w:rsidRDefault="0048245B" w:rsidP="00A95A6C">
            <w:pPr>
              <w:pStyle w:val="BodyText2"/>
              <w:spacing w:line="100" w:lineRule="atLeast"/>
              <w:jc w:val="center"/>
              <w:rPr>
                <w:sz w:val="22"/>
                <w:szCs w:val="22"/>
                <w:lang w:val="sr-Cyrl-RS" w:eastAsia="en-US"/>
              </w:rPr>
            </w:pPr>
            <w:r w:rsidRPr="001D302C">
              <w:rPr>
                <w:sz w:val="22"/>
                <w:szCs w:val="22"/>
                <w:lang w:val="sr-Cyrl-RS" w:eastAsia="en-US"/>
              </w:rPr>
              <w:t>М.П.</w:t>
            </w:r>
          </w:p>
        </w:tc>
        <w:tc>
          <w:tcPr>
            <w:tcW w:w="3097" w:type="dxa"/>
            <w:vAlign w:val="center"/>
            <w:hideMark/>
          </w:tcPr>
          <w:p w:rsidR="0048245B" w:rsidRPr="001D302C" w:rsidRDefault="0048245B" w:rsidP="00A95A6C">
            <w:pPr>
              <w:pStyle w:val="BodyText2"/>
              <w:spacing w:line="100" w:lineRule="atLeast"/>
              <w:jc w:val="center"/>
              <w:rPr>
                <w:sz w:val="22"/>
                <w:szCs w:val="22"/>
                <w:lang w:val="sr-Cyrl-RS" w:eastAsia="en-US"/>
              </w:rPr>
            </w:pPr>
            <w:r w:rsidRPr="001D302C">
              <w:rPr>
                <w:sz w:val="22"/>
                <w:szCs w:val="22"/>
                <w:lang w:val="sr-Cyrl-RS" w:eastAsia="en-US"/>
              </w:rPr>
              <w:t>Потпис понуђача</w:t>
            </w:r>
          </w:p>
        </w:tc>
      </w:tr>
      <w:tr w:rsidR="0048245B" w:rsidRPr="001D302C" w:rsidTr="00A95A6C">
        <w:tc>
          <w:tcPr>
            <w:tcW w:w="3080" w:type="dxa"/>
            <w:tcBorders>
              <w:top w:val="nil"/>
              <w:left w:val="nil"/>
              <w:bottom w:val="single" w:sz="4" w:space="0" w:color="000000"/>
              <w:right w:val="nil"/>
            </w:tcBorders>
          </w:tcPr>
          <w:p w:rsidR="0048245B" w:rsidRPr="001D302C" w:rsidRDefault="0048245B" w:rsidP="00A95A6C">
            <w:pPr>
              <w:pStyle w:val="BodyText2"/>
              <w:snapToGrid w:val="0"/>
              <w:spacing w:line="100" w:lineRule="atLeast"/>
              <w:rPr>
                <w:sz w:val="22"/>
                <w:szCs w:val="22"/>
                <w:lang w:val="sr-Cyrl-RS" w:eastAsia="en-US"/>
              </w:rPr>
            </w:pPr>
          </w:p>
        </w:tc>
        <w:tc>
          <w:tcPr>
            <w:tcW w:w="3065" w:type="dxa"/>
          </w:tcPr>
          <w:p w:rsidR="0048245B" w:rsidRPr="001D302C" w:rsidRDefault="0048245B" w:rsidP="00A95A6C">
            <w:pPr>
              <w:pStyle w:val="BodyText2"/>
              <w:snapToGrid w:val="0"/>
              <w:spacing w:line="100" w:lineRule="atLeast"/>
              <w:rPr>
                <w:sz w:val="22"/>
                <w:szCs w:val="22"/>
                <w:lang w:val="sr-Cyrl-RS" w:eastAsia="en-US"/>
              </w:rPr>
            </w:pPr>
          </w:p>
        </w:tc>
        <w:tc>
          <w:tcPr>
            <w:tcW w:w="3097" w:type="dxa"/>
            <w:tcBorders>
              <w:top w:val="nil"/>
              <w:left w:val="nil"/>
              <w:bottom w:val="single" w:sz="4" w:space="0" w:color="000000"/>
              <w:right w:val="nil"/>
            </w:tcBorders>
          </w:tcPr>
          <w:p w:rsidR="0048245B" w:rsidRPr="001D302C" w:rsidRDefault="0048245B" w:rsidP="00A95A6C">
            <w:pPr>
              <w:pStyle w:val="BodyText2"/>
              <w:snapToGrid w:val="0"/>
              <w:spacing w:line="100" w:lineRule="atLeast"/>
              <w:rPr>
                <w:sz w:val="22"/>
                <w:szCs w:val="22"/>
                <w:lang w:val="sr-Cyrl-RS" w:eastAsia="en-US"/>
              </w:rPr>
            </w:pPr>
          </w:p>
        </w:tc>
      </w:tr>
    </w:tbl>
    <w:p w:rsidR="0048245B" w:rsidRPr="001D302C" w:rsidRDefault="0048245B" w:rsidP="0048245B">
      <w:pPr>
        <w:pStyle w:val="BodyText3"/>
        <w:spacing w:after="0"/>
        <w:ind w:firstLine="227"/>
        <w:jc w:val="both"/>
        <w:rPr>
          <w:sz w:val="22"/>
          <w:szCs w:val="22"/>
          <w:lang w:val="sr-Cyrl-RS"/>
        </w:rPr>
      </w:pPr>
    </w:p>
    <w:p w:rsidR="0048245B" w:rsidRPr="001D302C" w:rsidRDefault="0048245B" w:rsidP="0048245B">
      <w:pPr>
        <w:tabs>
          <w:tab w:val="left" w:pos="6028"/>
        </w:tabs>
        <w:autoSpaceDE w:val="0"/>
        <w:spacing w:line="240" w:lineRule="auto"/>
        <w:rPr>
          <w:sz w:val="22"/>
          <w:szCs w:val="22"/>
          <w:lang w:val="sr-Cyrl-RS"/>
        </w:rPr>
      </w:pPr>
    </w:p>
    <w:p w:rsidR="0048245B" w:rsidRPr="001D302C" w:rsidRDefault="0048245B" w:rsidP="0048245B">
      <w:pPr>
        <w:tabs>
          <w:tab w:val="left" w:pos="6028"/>
        </w:tabs>
        <w:autoSpaceDE w:val="0"/>
        <w:spacing w:line="240" w:lineRule="auto"/>
        <w:rPr>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r w:rsidRPr="001D302C">
        <w:rPr>
          <w:b/>
          <w:bCs/>
          <w:i/>
          <w:iCs/>
          <w:sz w:val="22"/>
          <w:szCs w:val="22"/>
          <w:lang w:val="sr-Cyrl-RS"/>
        </w:rPr>
        <w:t xml:space="preserve">Напомена: </w:t>
      </w:r>
      <w:r w:rsidRPr="001D302C">
        <w:rPr>
          <w:bCs/>
          <w:i/>
          <w:iCs/>
          <w:sz w:val="22"/>
          <w:szCs w:val="22"/>
          <w:lang w:val="sr-Cyrl-RS"/>
        </w:rPr>
        <w:t xml:space="preserve">у случају постојања основане сумње у истинитост изјаве о независној понуди, </w:t>
      </w:r>
      <w:proofErr w:type="spellStart"/>
      <w:r w:rsidRPr="001D302C">
        <w:rPr>
          <w:bCs/>
          <w:i/>
          <w:iCs/>
          <w:sz w:val="22"/>
          <w:szCs w:val="22"/>
          <w:lang w:val="sr-Cyrl-RS"/>
        </w:rPr>
        <w:t>наручулац</w:t>
      </w:r>
      <w:proofErr w:type="spellEnd"/>
      <w:r w:rsidRPr="001D302C">
        <w:rPr>
          <w:bCs/>
          <w:i/>
          <w:iCs/>
          <w:sz w:val="22"/>
          <w:szCs w:val="22"/>
          <w:lang w:val="sr-Cyrl-RS"/>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8245B" w:rsidRPr="001D302C" w:rsidRDefault="0048245B" w:rsidP="0048245B">
      <w:pPr>
        <w:tabs>
          <w:tab w:val="left" w:pos="6028"/>
        </w:tabs>
        <w:autoSpaceDE w:val="0"/>
        <w:spacing w:line="240" w:lineRule="auto"/>
        <w:jc w:val="both"/>
        <w:rPr>
          <w:bCs/>
          <w:i/>
          <w:iCs/>
          <w:sz w:val="22"/>
          <w:szCs w:val="22"/>
          <w:lang w:val="sr-Cyrl-RS"/>
        </w:rPr>
      </w:pPr>
      <w:r w:rsidRPr="001D302C">
        <w:rPr>
          <w:b/>
          <w:bCs/>
          <w:i/>
          <w:iCs/>
          <w:sz w:val="22"/>
          <w:szCs w:val="22"/>
          <w:u w:val="single"/>
          <w:lang w:val="sr-Cyrl-RS"/>
        </w:rPr>
        <w:t>Уколико понуду подноси група понуђача,</w:t>
      </w:r>
      <w:r w:rsidRPr="001D302C">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w:t>
      </w: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jc w:val="right"/>
        <w:rPr>
          <w:b/>
          <w:bCs/>
          <w:sz w:val="28"/>
          <w:szCs w:val="28"/>
          <w:lang w:val="sr-Cyrl-RS"/>
        </w:rPr>
      </w:pPr>
    </w:p>
    <w:p w:rsidR="0048245B" w:rsidRPr="001D302C" w:rsidRDefault="0048245B" w:rsidP="0048245B">
      <w:pPr>
        <w:jc w:val="center"/>
        <w:rPr>
          <w:b/>
          <w:bCs/>
          <w:sz w:val="24"/>
          <w:szCs w:val="24"/>
          <w:lang w:val="sr-Cyrl-RS"/>
        </w:rPr>
      </w:pPr>
      <w:r w:rsidRPr="001D302C">
        <w:rPr>
          <w:b/>
          <w:bCs/>
          <w:sz w:val="24"/>
          <w:szCs w:val="24"/>
          <w:lang w:val="sr-Cyrl-RS"/>
        </w:rPr>
        <w:t>5) ОБРАЗАЦ ИЗЈАВЕ ПОНУЂАЧА  О ИСПУЊЕНОСТИ ОБАВЕЗНИХ УСЛОВА ЗА УЧЕШЋЕ У ПОСТУПК</w:t>
      </w:r>
      <w:r w:rsidR="00DF144B">
        <w:rPr>
          <w:b/>
          <w:bCs/>
          <w:sz w:val="24"/>
          <w:szCs w:val="24"/>
          <w:lang w:val="sr-Cyrl-RS"/>
        </w:rPr>
        <w:t>У ЈАВНЕ НАБАВКЕ -  ЧЛ. 75.</w:t>
      </w:r>
      <w:r w:rsidRPr="001D302C">
        <w:rPr>
          <w:b/>
          <w:bCs/>
          <w:sz w:val="24"/>
          <w:szCs w:val="24"/>
          <w:lang w:val="sr-Cyrl-RS"/>
        </w:rPr>
        <w:t xml:space="preserve"> ЗЈН</w:t>
      </w:r>
    </w:p>
    <w:p w:rsidR="0048245B" w:rsidRPr="001D302C" w:rsidRDefault="0048245B" w:rsidP="0048245B">
      <w:pPr>
        <w:jc w:val="center"/>
        <w:rPr>
          <w:b/>
          <w:bCs/>
          <w:sz w:val="24"/>
          <w:szCs w:val="24"/>
          <w:lang w:val="sr-Cyrl-RS"/>
        </w:rPr>
      </w:pPr>
    </w:p>
    <w:p w:rsidR="0048245B" w:rsidRPr="001D302C" w:rsidRDefault="0048245B" w:rsidP="0048245B">
      <w:pPr>
        <w:jc w:val="both"/>
        <w:rPr>
          <w:lang w:val="sr-Cyrl-RS"/>
        </w:rPr>
      </w:pPr>
      <w:r w:rsidRPr="001D302C">
        <w:rPr>
          <w:lang w:val="sr-Cyrl-RS"/>
        </w:rPr>
        <w:t>Под пуном материјалном и кривичном одговорношћу, као заступник понуђача, дајем следећу</w:t>
      </w:r>
      <w:r w:rsidRPr="001D302C">
        <w:rPr>
          <w:lang w:val="sr-Cyrl-RS"/>
        </w:rPr>
        <w:tab/>
      </w:r>
      <w:r w:rsidRPr="001D302C">
        <w:rPr>
          <w:lang w:val="sr-Cyrl-RS"/>
        </w:rPr>
        <w:tab/>
      </w:r>
      <w:r w:rsidRPr="001D302C">
        <w:rPr>
          <w:lang w:val="sr-Cyrl-RS"/>
        </w:rPr>
        <w:tab/>
      </w:r>
      <w:r w:rsidRPr="001D302C">
        <w:rPr>
          <w:lang w:val="sr-Cyrl-RS"/>
        </w:rPr>
        <w:tab/>
      </w:r>
    </w:p>
    <w:p w:rsidR="0048245B" w:rsidRPr="001D302C" w:rsidRDefault="0048245B" w:rsidP="0048245B">
      <w:pPr>
        <w:jc w:val="both"/>
        <w:rPr>
          <w:lang w:val="sr-Cyrl-RS"/>
        </w:rPr>
      </w:pPr>
    </w:p>
    <w:p w:rsidR="0048245B" w:rsidRPr="001D302C" w:rsidRDefault="0048245B" w:rsidP="0048245B">
      <w:pPr>
        <w:jc w:val="center"/>
        <w:rPr>
          <w:b/>
          <w:lang w:val="sr-Cyrl-RS"/>
        </w:rPr>
      </w:pPr>
      <w:r w:rsidRPr="001D302C">
        <w:rPr>
          <w:b/>
          <w:lang w:val="sr-Cyrl-RS"/>
        </w:rPr>
        <w:t>И З Ј А В У</w:t>
      </w:r>
    </w:p>
    <w:p w:rsidR="0048245B" w:rsidRPr="001D302C" w:rsidRDefault="0048245B" w:rsidP="0048245B">
      <w:pPr>
        <w:jc w:val="center"/>
        <w:rPr>
          <w:lang w:val="sr-Cyrl-RS"/>
        </w:rPr>
      </w:pPr>
    </w:p>
    <w:p w:rsidR="0048245B" w:rsidRPr="001D302C" w:rsidRDefault="0048245B" w:rsidP="0048245B">
      <w:pPr>
        <w:jc w:val="both"/>
        <w:rPr>
          <w:lang w:val="sr-Cyrl-RS"/>
        </w:rPr>
      </w:pPr>
    </w:p>
    <w:p w:rsidR="0048245B" w:rsidRPr="001D302C" w:rsidRDefault="0048245B" w:rsidP="0048245B">
      <w:pPr>
        <w:jc w:val="both"/>
        <w:rPr>
          <w:iCs/>
          <w:lang w:val="sr-Cyrl-RS"/>
        </w:rPr>
      </w:pPr>
      <w:r w:rsidRPr="001D302C">
        <w:rPr>
          <w:lang w:val="sr-Cyrl-RS"/>
        </w:rPr>
        <w:t xml:space="preserve">Понуђач </w:t>
      </w:r>
      <w:r w:rsidRPr="001D302C">
        <w:rPr>
          <w:i/>
          <w:lang w:val="sr-Cyrl-RS"/>
        </w:rPr>
        <w:t xml:space="preserve"> _____________________________________________</w:t>
      </w:r>
      <w:r w:rsidRPr="001D302C">
        <w:rPr>
          <w:i/>
          <w:iCs/>
          <w:lang w:val="sr-Cyrl-RS"/>
        </w:rPr>
        <w:t>[</w:t>
      </w:r>
      <w:r w:rsidRPr="001D302C">
        <w:rPr>
          <w:i/>
          <w:lang w:val="sr-Cyrl-RS"/>
        </w:rPr>
        <w:t>навести назив понуђача</w:t>
      </w:r>
      <w:r w:rsidRPr="001D302C">
        <w:rPr>
          <w:i/>
          <w:iCs/>
          <w:lang w:val="sr-Cyrl-RS"/>
        </w:rPr>
        <w:t>]</w:t>
      </w:r>
      <w:r w:rsidRPr="001D302C">
        <w:rPr>
          <w:i/>
          <w:lang w:val="sr-Cyrl-RS"/>
        </w:rPr>
        <w:t xml:space="preserve"> </w:t>
      </w:r>
      <w:r w:rsidRPr="001D302C">
        <w:rPr>
          <w:lang w:val="sr-Cyrl-RS"/>
        </w:rPr>
        <w:t xml:space="preserve">у поступку јавне набавке </w:t>
      </w:r>
      <w:r w:rsidR="00034844">
        <w:rPr>
          <w:lang w:val="sr-Cyrl-RS"/>
        </w:rPr>
        <w:t xml:space="preserve">- </w:t>
      </w:r>
      <w:r w:rsidR="00E110C4">
        <w:rPr>
          <w:lang w:val="sr-Cyrl-RS"/>
        </w:rPr>
        <w:t xml:space="preserve">Добра – </w:t>
      </w:r>
      <w:r w:rsidR="00034844">
        <w:rPr>
          <w:lang w:val="sr-Cyrl-RS"/>
        </w:rPr>
        <w:t>Б</w:t>
      </w:r>
      <w:r w:rsidR="00E110C4">
        <w:rPr>
          <w:lang w:val="sr-Cyrl-RS"/>
        </w:rPr>
        <w:t>азенски намештај</w:t>
      </w:r>
      <w:r w:rsidRPr="001D302C">
        <w:rPr>
          <w:lang w:val="sr-Cyrl-RS"/>
        </w:rPr>
        <w:t xml:space="preserve">, број </w:t>
      </w:r>
      <w:r w:rsidR="00E110C4">
        <w:rPr>
          <w:lang w:val="sr-Cyrl-RS"/>
        </w:rPr>
        <w:t>18</w:t>
      </w:r>
      <w:r>
        <w:rPr>
          <w:lang w:val="sr-Cyrl-RS"/>
        </w:rPr>
        <w:t>/2017-02</w:t>
      </w:r>
      <w:r w:rsidRPr="001D302C">
        <w:rPr>
          <w:lang w:val="sr-Cyrl-RS"/>
        </w:rPr>
        <w:t>, испуњава све услове из чл. 75. и 76. ЗЈН, односно услове дефинисане конкурсном документацијом за предметну јавну набавку, и то:</w:t>
      </w:r>
    </w:p>
    <w:p w:rsidR="0048245B" w:rsidRPr="001D302C" w:rsidRDefault="0048245B" w:rsidP="0048245B">
      <w:pPr>
        <w:jc w:val="both"/>
        <w:rPr>
          <w:iCs/>
          <w:lang w:val="sr-Cyrl-RS"/>
        </w:rPr>
      </w:pPr>
    </w:p>
    <w:p w:rsidR="0048245B" w:rsidRPr="001D302C" w:rsidRDefault="0048245B" w:rsidP="0048245B">
      <w:pPr>
        <w:pStyle w:val="ListParagraph"/>
        <w:numPr>
          <w:ilvl w:val="0"/>
          <w:numId w:val="16"/>
        </w:numPr>
        <w:suppressAutoHyphens/>
        <w:spacing w:after="0" w:line="100" w:lineRule="atLeast"/>
        <w:contextualSpacing w:val="0"/>
        <w:jc w:val="both"/>
        <w:rPr>
          <w:rFonts w:ascii="Times New Roman" w:hAnsi="Times New Roman"/>
          <w:iCs/>
          <w:lang w:val="sr-Cyrl-RS"/>
        </w:rPr>
      </w:pPr>
      <w:r w:rsidRPr="001D302C">
        <w:rPr>
          <w:rFonts w:ascii="Times New Roman" w:hAnsi="Times New Roman"/>
          <w:iCs/>
          <w:lang w:val="sr-Cyrl-RS"/>
        </w:rPr>
        <w:t xml:space="preserve">Понуђач је регистрован код надлежног органа, односно уписан у одговарајући регистар (чл. 75. ст. 1. </w:t>
      </w:r>
      <w:proofErr w:type="spellStart"/>
      <w:r w:rsidRPr="001D302C">
        <w:rPr>
          <w:rFonts w:ascii="Times New Roman" w:hAnsi="Times New Roman"/>
          <w:iCs/>
          <w:lang w:val="sr-Cyrl-RS"/>
        </w:rPr>
        <w:t>тач</w:t>
      </w:r>
      <w:proofErr w:type="spellEnd"/>
      <w:r w:rsidRPr="001D302C">
        <w:rPr>
          <w:rFonts w:ascii="Times New Roman" w:hAnsi="Times New Roman"/>
          <w:iCs/>
          <w:lang w:val="sr-Cyrl-RS"/>
        </w:rPr>
        <w:t>. 1) ЗЈН);</w:t>
      </w:r>
    </w:p>
    <w:p w:rsidR="0048245B" w:rsidRPr="001D302C" w:rsidRDefault="0048245B" w:rsidP="0048245B">
      <w:pPr>
        <w:pStyle w:val="ListParagraph"/>
        <w:numPr>
          <w:ilvl w:val="0"/>
          <w:numId w:val="16"/>
        </w:numPr>
        <w:suppressAutoHyphens/>
        <w:spacing w:after="0" w:line="100" w:lineRule="atLeast"/>
        <w:contextualSpacing w:val="0"/>
        <w:jc w:val="both"/>
        <w:rPr>
          <w:rFonts w:ascii="Times New Roman" w:hAnsi="Times New Roman"/>
          <w:bCs/>
          <w:iCs/>
          <w:lang w:val="sr-Cyrl-RS"/>
        </w:rPr>
      </w:pPr>
      <w:r w:rsidRPr="001D302C">
        <w:rPr>
          <w:rFonts w:ascii="Times New Roman" w:hAnsi="Times New Roman"/>
          <w:iCs/>
          <w:lang w:val="sr-Cyrl-RS"/>
        </w:rPr>
        <w:t xml:space="preserve">Понуђач и његов законски </w:t>
      </w:r>
      <w:r w:rsidRPr="001D302C">
        <w:rPr>
          <w:rFonts w:ascii="Times New Roman" w:hAnsi="Times New Roman"/>
          <w:lang w:val="sr-Cyrl-R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lang w:val="sr-Cyrl-RS"/>
        </w:rPr>
        <w:t xml:space="preserve">(чл. 75. ст. 1. </w:t>
      </w:r>
      <w:proofErr w:type="spellStart"/>
      <w:r w:rsidRPr="001D302C">
        <w:rPr>
          <w:rFonts w:ascii="Times New Roman" w:hAnsi="Times New Roman"/>
          <w:iCs/>
          <w:lang w:val="sr-Cyrl-RS"/>
        </w:rPr>
        <w:t>тач</w:t>
      </w:r>
      <w:proofErr w:type="spellEnd"/>
      <w:r w:rsidRPr="001D302C">
        <w:rPr>
          <w:rFonts w:ascii="Times New Roman" w:hAnsi="Times New Roman"/>
          <w:iCs/>
          <w:lang w:val="sr-Cyrl-RS"/>
        </w:rPr>
        <w:t>. 2) ЗЈН);</w:t>
      </w:r>
    </w:p>
    <w:p w:rsidR="0048245B" w:rsidRPr="001D302C" w:rsidRDefault="0048245B" w:rsidP="0048245B">
      <w:pPr>
        <w:pStyle w:val="ListParagraph"/>
        <w:numPr>
          <w:ilvl w:val="0"/>
          <w:numId w:val="16"/>
        </w:numPr>
        <w:suppressAutoHyphens/>
        <w:spacing w:after="0" w:line="100" w:lineRule="atLeast"/>
        <w:contextualSpacing w:val="0"/>
        <w:jc w:val="both"/>
        <w:rPr>
          <w:rFonts w:ascii="Times New Roman" w:hAnsi="Times New Roman"/>
          <w:lang w:val="sr-Cyrl-RS"/>
        </w:rPr>
      </w:pPr>
      <w:r w:rsidRPr="001D302C">
        <w:rPr>
          <w:rFonts w:ascii="Times New Roman" w:hAnsi="Times New Roman"/>
          <w:bCs/>
          <w:iCs/>
          <w:lang w:val="sr-Cyrl-RS"/>
        </w:rPr>
        <w:t xml:space="preserve">Понуђач је измирио </w:t>
      </w:r>
      <w:r w:rsidRPr="001D302C">
        <w:rPr>
          <w:rFonts w:ascii="Times New Roman" w:hAnsi="Times New Roman"/>
          <w:lang w:val="sr-Cyrl-RS"/>
        </w:rPr>
        <w:t>доспеле порезе, доприносе и друге јавне дажбине у складу са прописима Републике Србије (</w:t>
      </w:r>
      <w:r w:rsidRPr="001D302C">
        <w:rPr>
          <w:rFonts w:ascii="Times New Roman" w:hAnsi="Times New Roman"/>
          <w:i/>
          <w:lang w:val="sr-Cyrl-RS"/>
        </w:rPr>
        <w:t>или стране државе када има седиште на њеној територији)</w:t>
      </w:r>
      <w:r w:rsidRPr="001D302C">
        <w:rPr>
          <w:rFonts w:ascii="Times New Roman" w:hAnsi="Times New Roman"/>
          <w:iCs/>
          <w:lang w:val="sr-Cyrl-RS"/>
        </w:rPr>
        <w:t xml:space="preserve"> (чл. 75. ст. 1. </w:t>
      </w:r>
      <w:proofErr w:type="spellStart"/>
      <w:r w:rsidRPr="001D302C">
        <w:rPr>
          <w:rFonts w:ascii="Times New Roman" w:hAnsi="Times New Roman"/>
          <w:iCs/>
          <w:lang w:val="sr-Cyrl-RS"/>
        </w:rPr>
        <w:t>тач</w:t>
      </w:r>
      <w:proofErr w:type="spellEnd"/>
      <w:r w:rsidRPr="001D302C">
        <w:rPr>
          <w:rFonts w:ascii="Times New Roman" w:hAnsi="Times New Roman"/>
          <w:iCs/>
          <w:lang w:val="sr-Cyrl-RS"/>
        </w:rPr>
        <w:t>. 4) ЗЈН)</w:t>
      </w:r>
      <w:r w:rsidRPr="001D302C">
        <w:rPr>
          <w:rFonts w:ascii="Times New Roman" w:hAnsi="Times New Roman"/>
          <w:i/>
          <w:lang w:val="sr-Cyrl-RS"/>
        </w:rPr>
        <w:t>;</w:t>
      </w:r>
    </w:p>
    <w:p w:rsidR="0048245B" w:rsidRPr="001D302C" w:rsidRDefault="0048245B" w:rsidP="0048245B">
      <w:pPr>
        <w:pStyle w:val="ListParagraph"/>
        <w:numPr>
          <w:ilvl w:val="0"/>
          <w:numId w:val="16"/>
        </w:numPr>
        <w:suppressAutoHyphens/>
        <w:spacing w:after="0" w:line="100" w:lineRule="atLeast"/>
        <w:contextualSpacing w:val="0"/>
        <w:jc w:val="both"/>
        <w:rPr>
          <w:rFonts w:ascii="Times New Roman" w:hAnsi="Times New Roman"/>
          <w:lang w:val="sr-Cyrl-RS"/>
        </w:rPr>
      </w:pPr>
      <w:r w:rsidRPr="001D302C">
        <w:rPr>
          <w:rFonts w:ascii="Times New Roman" w:hAnsi="Times New Roman"/>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lang w:val="sr-Cyrl-RS" w:eastAsia="sr-Latn-RS"/>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lang w:val="sr-Cyrl-RS"/>
        </w:rPr>
        <w:t>(чл. 75. ст. 2. ЗЈН)</w:t>
      </w:r>
      <w:r w:rsidRPr="001D302C">
        <w:rPr>
          <w:rFonts w:ascii="Times New Roman" w:eastAsia="Times New Roman" w:hAnsi="Times New Roman"/>
          <w:lang w:val="sr-Cyrl-RS" w:eastAsia="sr-Latn-RS"/>
        </w:rPr>
        <w:t>;</w:t>
      </w:r>
    </w:p>
    <w:p w:rsidR="0048245B" w:rsidRPr="001D302C" w:rsidRDefault="0048245B" w:rsidP="0048245B">
      <w:pPr>
        <w:pStyle w:val="ListParagraph"/>
        <w:jc w:val="both"/>
        <w:rPr>
          <w:rFonts w:ascii="Times New Roman" w:hAnsi="Times New Roman"/>
          <w:b/>
          <w:iCs/>
          <w:lang w:val="sr-Cyrl-RS"/>
        </w:rPr>
      </w:pPr>
    </w:p>
    <w:p w:rsidR="0048245B" w:rsidRPr="001D302C" w:rsidRDefault="0048245B" w:rsidP="0048245B">
      <w:pPr>
        <w:pStyle w:val="ListParagraph"/>
        <w:ind w:left="1710"/>
        <w:jc w:val="both"/>
        <w:rPr>
          <w:rFonts w:ascii="Times New Roman" w:hAnsi="Times New Roman"/>
          <w:b/>
          <w:i/>
          <w:iCs/>
          <w:lang w:val="sr-Cyrl-RS"/>
        </w:rPr>
      </w:pPr>
    </w:p>
    <w:p w:rsidR="0048245B" w:rsidRPr="001D302C" w:rsidRDefault="0048245B" w:rsidP="0048245B">
      <w:pPr>
        <w:jc w:val="both"/>
        <w:rPr>
          <w:i/>
          <w:lang w:val="sr-Cyrl-RS"/>
        </w:rPr>
      </w:pPr>
    </w:p>
    <w:p w:rsidR="0048245B" w:rsidRPr="001D302C" w:rsidRDefault="0048245B" w:rsidP="0048245B">
      <w:pPr>
        <w:rPr>
          <w:lang w:val="sr-Cyrl-RS"/>
        </w:rPr>
      </w:pPr>
      <w:r w:rsidRPr="001D302C">
        <w:rPr>
          <w:lang w:val="sr-Cyrl-RS"/>
        </w:rPr>
        <w:t>Место:_____________                                                            Понуђач:</w:t>
      </w:r>
    </w:p>
    <w:p w:rsidR="0048245B" w:rsidRPr="001D302C" w:rsidRDefault="0048245B" w:rsidP="0048245B">
      <w:pPr>
        <w:rPr>
          <w:b/>
          <w:bCs/>
          <w:i/>
          <w:lang w:val="sr-Cyrl-RS"/>
        </w:rPr>
      </w:pPr>
      <w:r w:rsidRPr="001D302C">
        <w:rPr>
          <w:lang w:val="sr-Cyrl-RS"/>
        </w:rPr>
        <w:t xml:space="preserve">Датум:_____________                         М.П.                     _____________________                                                        </w:t>
      </w:r>
    </w:p>
    <w:p w:rsidR="0048245B" w:rsidRPr="001D302C" w:rsidRDefault="0048245B" w:rsidP="0048245B">
      <w:pPr>
        <w:pStyle w:val="BodyText2"/>
        <w:spacing w:line="100" w:lineRule="atLeast"/>
        <w:rPr>
          <w:b/>
          <w:bCs/>
          <w:i/>
          <w:lang w:val="sr-Cyrl-RS"/>
        </w:rPr>
      </w:pPr>
    </w:p>
    <w:p w:rsidR="0048245B" w:rsidRPr="001D302C" w:rsidRDefault="0048245B" w:rsidP="0048245B">
      <w:pPr>
        <w:pStyle w:val="ListParagraph"/>
        <w:ind w:left="0"/>
        <w:jc w:val="both"/>
        <w:rPr>
          <w:rFonts w:ascii="Times New Roman" w:hAnsi="Times New Roman"/>
          <w:bCs/>
          <w:i/>
          <w:iCs/>
          <w:lang w:val="sr-Cyrl-RS"/>
        </w:rPr>
      </w:pPr>
      <w:r w:rsidRPr="001D302C">
        <w:rPr>
          <w:rFonts w:ascii="Times New Roman" w:hAnsi="Times New Roman"/>
          <w:b/>
          <w:bCs/>
          <w:i/>
          <w:lang w:val="sr-Cyrl-RS"/>
        </w:rPr>
        <w:t>Напомена:</w:t>
      </w:r>
      <w:r w:rsidRPr="001D302C">
        <w:rPr>
          <w:rFonts w:ascii="Times New Roman" w:hAnsi="Times New Roman"/>
          <w:bCs/>
          <w:i/>
          <w:lang w:val="sr-Cyrl-RS"/>
        </w:rPr>
        <w:t xml:space="preserve"> </w:t>
      </w:r>
      <w:r w:rsidRPr="001D302C">
        <w:rPr>
          <w:rFonts w:ascii="Times New Roman" w:hAnsi="Times New Roman"/>
          <w:b/>
          <w:bCs/>
          <w:i/>
          <w:iCs/>
          <w:u w:val="single"/>
          <w:lang w:val="sr-Cyrl-RS"/>
        </w:rPr>
        <w:t>Уколико понуду подноси група понуђача,</w:t>
      </w:r>
      <w:r w:rsidRPr="001D302C">
        <w:rPr>
          <w:rFonts w:ascii="Times New Roman" w:hAnsi="Times New Roman"/>
          <w:bCs/>
          <w:i/>
          <w:iCs/>
          <w:lang w:val="sr-Cyrl-R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lang w:val="sr-Cyrl-RS"/>
        </w:rPr>
        <w:t xml:space="preserve">, на који начин сваки понуђач из групе понуђача изјављује да испуњава обавезне услове из члана 75. став 1. </w:t>
      </w:r>
      <w:proofErr w:type="spellStart"/>
      <w:r w:rsidRPr="001D302C">
        <w:rPr>
          <w:rFonts w:ascii="Times New Roman" w:hAnsi="Times New Roman"/>
          <w:bCs/>
          <w:iCs/>
          <w:lang w:val="sr-Cyrl-RS"/>
        </w:rPr>
        <w:t>тач</w:t>
      </w:r>
      <w:proofErr w:type="spellEnd"/>
      <w:r w:rsidRPr="001D302C">
        <w:rPr>
          <w:rFonts w:ascii="Times New Roman" w:hAnsi="Times New Roman"/>
          <w:bCs/>
          <w:iCs/>
          <w:lang w:val="sr-Cyrl-RS"/>
        </w:rPr>
        <w:t>. 1) до 4) ЗЈН, а да додатне услове испуњавају заједно</w:t>
      </w:r>
      <w:r w:rsidRPr="001D302C">
        <w:rPr>
          <w:rFonts w:ascii="Times New Roman" w:hAnsi="Times New Roman"/>
          <w:bCs/>
          <w:i/>
          <w:iCs/>
          <w:lang w:val="sr-Cyrl-RS"/>
        </w:rPr>
        <w:t xml:space="preserve">. </w:t>
      </w:r>
    </w:p>
    <w:p w:rsidR="0048245B" w:rsidRPr="001D302C" w:rsidRDefault="0048245B" w:rsidP="0048245B">
      <w:pPr>
        <w:pStyle w:val="ListParagraph"/>
        <w:ind w:left="0"/>
        <w:jc w:val="both"/>
        <w:rPr>
          <w:rFonts w:ascii="Times New Roman" w:hAnsi="Times New Roman"/>
          <w:bCs/>
          <w:i/>
          <w:iCs/>
          <w:color w:val="FF0000"/>
          <w:lang w:val="sr-Cyrl-RS"/>
        </w:rPr>
      </w:pPr>
    </w:p>
    <w:p w:rsidR="0048245B" w:rsidRDefault="0048245B" w:rsidP="0048245B">
      <w:pPr>
        <w:pStyle w:val="ListParagraph"/>
        <w:ind w:left="0"/>
        <w:jc w:val="both"/>
        <w:rPr>
          <w:rFonts w:ascii="Times New Roman" w:hAnsi="Times New Roman"/>
          <w:bCs/>
          <w:i/>
          <w:iCs/>
          <w:color w:val="FF0000"/>
          <w:lang w:val="sr-Cyrl-RS"/>
        </w:rPr>
      </w:pPr>
    </w:p>
    <w:p w:rsidR="00AE13E2" w:rsidRDefault="00AE13E2" w:rsidP="0048245B">
      <w:pPr>
        <w:pStyle w:val="ListParagraph"/>
        <w:ind w:left="0"/>
        <w:jc w:val="both"/>
        <w:rPr>
          <w:rFonts w:ascii="Times New Roman" w:hAnsi="Times New Roman"/>
          <w:bCs/>
          <w:i/>
          <w:iCs/>
          <w:color w:val="FF0000"/>
          <w:lang w:val="sr-Cyrl-RS"/>
        </w:rPr>
      </w:pPr>
    </w:p>
    <w:p w:rsidR="00AE13E2" w:rsidRDefault="00AE13E2" w:rsidP="0048245B">
      <w:pPr>
        <w:pStyle w:val="ListParagraph"/>
        <w:ind w:left="0"/>
        <w:jc w:val="both"/>
        <w:rPr>
          <w:rFonts w:ascii="Times New Roman" w:hAnsi="Times New Roman"/>
          <w:bCs/>
          <w:i/>
          <w:iCs/>
          <w:color w:val="FF0000"/>
          <w:lang w:val="sr-Cyrl-RS"/>
        </w:rPr>
      </w:pPr>
    </w:p>
    <w:p w:rsidR="00AE13E2" w:rsidRDefault="00AE13E2" w:rsidP="0048245B">
      <w:pPr>
        <w:pStyle w:val="ListParagraph"/>
        <w:ind w:left="0"/>
        <w:jc w:val="both"/>
        <w:rPr>
          <w:rFonts w:ascii="Times New Roman" w:hAnsi="Times New Roman"/>
          <w:bCs/>
          <w:i/>
          <w:iCs/>
          <w:color w:val="FF0000"/>
          <w:lang w:val="sr-Cyrl-RS"/>
        </w:rPr>
      </w:pPr>
    </w:p>
    <w:p w:rsidR="00AE13E2" w:rsidRPr="001D302C" w:rsidRDefault="00AE13E2" w:rsidP="0048245B">
      <w:pPr>
        <w:pStyle w:val="ListParagraph"/>
        <w:ind w:left="0"/>
        <w:jc w:val="both"/>
        <w:rPr>
          <w:rFonts w:ascii="Times New Roman" w:hAnsi="Times New Roman"/>
          <w:bCs/>
          <w:i/>
          <w:iCs/>
          <w:color w:val="FF0000"/>
          <w:lang w:val="sr-Cyrl-RS"/>
        </w:rPr>
      </w:pPr>
    </w:p>
    <w:p w:rsidR="0048245B" w:rsidRPr="001D302C" w:rsidRDefault="0048245B" w:rsidP="0048245B">
      <w:pPr>
        <w:jc w:val="right"/>
        <w:rPr>
          <w:b/>
          <w:bCs/>
          <w:sz w:val="28"/>
          <w:szCs w:val="28"/>
          <w:lang w:val="sr-Cyrl-RS"/>
        </w:rPr>
      </w:pPr>
    </w:p>
    <w:p w:rsidR="0048245B" w:rsidRPr="001D302C" w:rsidRDefault="0048245B" w:rsidP="0048245B">
      <w:pPr>
        <w:numPr>
          <w:ilvl w:val="0"/>
          <w:numId w:val="16"/>
        </w:numPr>
        <w:rPr>
          <w:b/>
          <w:bCs/>
          <w:sz w:val="24"/>
          <w:szCs w:val="24"/>
          <w:lang w:val="sr-Cyrl-RS"/>
        </w:rPr>
      </w:pPr>
      <w:r w:rsidRPr="001D302C">
        <w:rPr>
          <w:b/>
          <w:bCs/>
          <w:sz w:val="24"/>
          <w:szCs w:val="24"/>
          <w:lang w:val="sr-Cyrl-RS"/>
        </w:rPr>
        <w:lastRenderedPageBreak/>
        <w:t>ОБРАЗАЦ ИЗЈАВЕ ПОДИЗВОЂАЧА  О ИСПУЊЕНОСТИ ОБАВЕЗНИХ УСЛОВА ЗА УЧЕШЋЕ У ПОСТУПКУ ЈАВНЕ НАБАВКЕ -  ЧЛ. 75. ЗЈН</w:t>
      </w:r>
    </w:p>
    <w:p w:rsidR="0048245B" w:rsidRPr="001D302C" w:rsidRDefault="0048245B" w:rsidP="0048245B">
      <w:pPr>
        <w:jc w:val="both"/>
        <w:rPr>
          <w:lang w:val="sr-Cyrl-RS"/>
        </w:rPr>
      </w:pPr>
      <w:r w:rsidRPr="001D302C">
        <w:rPr>
          <w:lang w:val="sr-Cyrl-RS"/>
        </w:rPr>
        <w:tab/>
      </w:r>
      <w:r w:rsidRPr="001D302C">
        <w:rPr>
          <w:lang w:val="sr-Cyrl-RS"/>
        </w:rPr>
        <w:tab/>
      </w:r>
      <w:r w:rsidRPr="001D302C">
        <w:rPr>
          <w:lang w:val="sr-Cyrl-RS"/>
        </w:rPr>
        <w:tab/>
      </w:r>
      <w:r w:rsidRPr="001D302C">
        <w:rPr>
          <w:lang w:val="sr-Cyrl-RS"/>
        </w:rPr>
        <w:tab/>
      </w:r>
    </w:p>
    <w:p w:rsidR="0048245B" w:rsidRPr="001D302C" w:rsidRDefault="0048245B" w:rsidP="0048245B">
      <w:pPr>
        <w:jc w:val="center"/>
        <w:rPr>
          <w:b/>
          <w:bCs/>
          <w:lang w:val="sr-Cyrl-RS"/>
        </w:rPr>
      </w:pPr>
    </w:p>
    <w:p w:rsidR="0048245B" w:rsidRPr="001D302C" w:rsidRDefault="0048245B" w:rsidP="0048245B">
      <w:pPr>
        <w:jc w:val="center"/>
        <w:rPr>
          <w:b/>
          <w:bCs/>
          <w:lang w:val="sr-Cyrl-RS"/>
        </w:rPr>
      </w:pPr>
    </w:p>
    <w:p w:rsidR="0048245B" w:rsidRPr="001D302C" w:rsidRDefault="0048245B" w:rsidP="0048245B">
      <w:pPr>
        <w:jc w:val="both"/>
        <w:rPr>
          <w:lang w:val="sr-Cyrl-RS"/>
        </w:rPr>
      </w:pPr>
      <w:r w:rsidRPr="001D302C">
        <w:rPr>
          <w:lang w:val="sr-Cyrl-RS"/>
        </w:rPr>
        <w:t>Под пуном материјалном и кривичном одговорношћу, као заступник подизвођача, дајем следећу</w:t>
      </w:r>
      <w:r w:rsidRPr="001D302C">
        <w:rPr>
          <w:lang w:val="sr-Cyrl-RS"/>
        </w:rPr>
        <w:tab/>
      </w:r>
      <w:r w:rsidRPr="001D302C">
        <w:rPr>
          <w:lang w:val="sr-Cyrl-RS"/>
        </w:rPr>
        <w:tab/>
      </w:r>
      <w:r w:rsidRPr="001D302C">
        <w:rPr>
          <w:lang w:val="sr-Cyrl-RS"/>
        </w:rPr>
        <w:tab/>
      </w:r>
      <w:r w:rsidRPr="001D302C">
        <w:rPr>
          <w:lang w:val="sr-Cyrl-RS"/>
        </w:rPr>
        <w:tab/>
      </w:r>
    </w:p>
    <w:p w:rsidR="0048245B" w:rsidRPr="001D302C" w:rsidRDefault="0048245B" w:rsidP="0048245B">
      <w:pPr>
        <w:jc w:val="both"/>
        <w:rPr>
          <w:lang w:val="sr-Cyrl-RS"/>
        </w:rPr>
      </w:pPr>
    </w:p>
    <w:p w:rsidR="0048245B" w:rsidRPr="001D302C" w:rsidRDefault="0048245B" w:rsidP="0048245B">
      <w:pPr>
        <w:jc w:val="center"/>
        <w:rPr>
          <w:b/>
          <w:lang w:val="sr-Cyrl-RS"/>
        </w:rPr>
      </w:pPr>
      <w:r w:rsidRPr="001D302C">
        <w:rPr>
          <w:b/>
          <w:lang w:val="sr-Cyrl-RS"/>
        </w:rPr>
        <w:t>И З Ј А В У</w:t>
      </w:r>
    </w:p>
    <w:p w:rsidR="0048245B" w:rsidRPr="001D302C" w:rsidRDefault="0048245B" w:rsidP="0048245B">
      <w:pPr>
        <w:jc w:val="center"/>
        <w:rPr>
          <w:lang w:val="sr-Cyrl-RS"/>
        </w:rPr>
      </w:pPr>
    </w:p>
    <w:p w:rsidR="0048245B" w:rsidRPr="001D302C" w:rsidRDefault="0048245B" w:rsidP="0048245B">
      <w:pPr>
        <w:jc w:val="both"/>
        <w:rPr>
          <w:lang w:val="sr-Cyrl-RS"/>
        </w:rPr>
      </w:pPr>
    </w:p>
    <w:p w:rsidR="0048245B" w:rsidRPr="001D302C" w:rsidRDefault="0048245B" w:rsidP="0048245B">
      <w:pPr>
        <w:jc w:val="both"/>
        <w:rPr>
          <w:iCs/>
          <w:lang w:val="sr-Cyrl-RS"/>
        </w:rPr>
      </w:pPr>
      <w:r w:rsidRPr="001D302C">
        <w:rPr>
          <w:lang w:val="sr-Cyrl-RS"/>
        </w:rPr>
        <w:t xml:space="preserve">Подизвођач </w:t>
      </w:r>
      <w:r w:rsidRPr="001D302C">
        <w:rPr>
          <w:i/>
          <w:lang w:val="sr-Cyrl-RS"/>
        </w:rPr>
        <w:t xml:space="preserve"> _____________________________________________</w:t>
      </w:r>
      <w:r w:rsidRPr="001D302C">
        <w:rPr>
          <w:i/>
          <w:iCs/>
          <w:lang w:val="sr-Cyrl-RS"/>
        </w:rPr>
        <w:t>[</w:t>
      </w:r>
      <w:r w:rsidRPr="001D302C">
        <w:rPr>
          <w:i/>
          <w:lang w:val="sr-Cyrl-RS"/>
        </w:rPr>
        <w:t>навести назив подизвођача</w:t>
      </w:r>
      <w:r w:rsidRPr="001D302C">
        <w:rPr>
          <w:i/>
          <w:iCs/>
          <w:lang w:val="sr-Cyrl-RS"/>
        </w:rPr>
        <w:t>]</w:t>
      </w:r>
      <w:r w:rsidRPr="001D302C">
        <w:rPr>
          <w:i/>
          <w:lang w:val="sr-Cyrl-RS"/>
        </w:rPr>
        <w:t xml:space="preserve"> </w:t>
      </w:r>
      <w:r w:rsidR="00DF144B">
        <w:rPr>
          <w:lang w:val="sr-Cyrl-RS"/>
        </w:rPr>
        <w:t>у поступку јавне набавке – Добро – Базенски намештај</w:t>
      </w:r>
      <w:r w:rsidRPr="001D302C">
        <w:rPr>
          <w:lang w:val="sr-Cyrl-RS"/>
        </w:rPr>
        <w:t xml:space="preserve">, број </w:t>
      </w:r>
      <w:r w:rsidR="00DF144B">
        <w:rPr>
          <w:lang w:val="sr-Cyrl-RS"/>
        </w:rPr>
        <w:t>18</w:t>
      </w:r>
      <w:r>
        <w:rPr>
          <w:lang w:val="sr-Cyrl-RS"/>
        </w:rPr>
        <w:t>/2017-02</w:t>
      </w:r>
      <w:r w:rsidRPr="001D302C">
        <w:rPr>
          <w:lang w:val="sr-Cyrl-RS"/>
        </w:rPr>
        <w:t>, испуњава све услове из чл. 75. ЗЈН, односно услове дефинисане конкурсном документацијом за предметну јавну набавку, и то:</w:t>
      </w:r>
    </w:p>
    <w:p w:rsidR="0048245B" w:rsidRPr="001D302C" w:rsidRDefault="0048245B" w:rsidP="0048245B">
      <w:pPr>
        <w:jc w:val="both"/>
        <w:rPr>
          <w:iCs/>
          <w:lang w:val="sr-Cyrl-RS"/>
        </w:rPr>
      </w:pPr>
    </w:p>
    <w:p w:rsidR="0048245B" w:rsidRPr="001D302C" w:rsidRDefault="0048245B" w:rsidP="0048245B">
      <w:pPr>
        <w:pStyle w:val="ListParagraph"/>
        <w:numPr>
          <w:ilvl w:val="0"/>
          <w:numId w:val="17"/>
        </w:numPr>
        <w:suppressAutoHyphens/>
        <w:spacing w:after="0" w:line="100" w:lineRule="atLeast"/>
        <w:contextualSpacing w:val="0"/>
        <w:jc w:val="both"/>
        <w:rPr>
          <w:rFonts w:ascii="Times New Roman" w:hAnsi="Times New Roman"/>
          <w:iCs/>
          <w:lang w:val="sr-Cyrl-RS"/>
        </w:rPr>
      </w:pPr>
      <w:r w:rsidRPr="001D302C">
        <w:rPr>
          <w:rFonts w:ascii="Times New Roman" w:hAnsi="Times New Roman"/>
          <w:iCs/>
          <w:lang w:val="sr-Cyrl-RS"/>
        </w:rPr>
        <w:t xml:space="preserve">Подизвођач је регистрован код надлежног органа, односно уписан у одговарајући регистар (чл. 75. ст. 1. </w:t>
      </w:r>
      <w:proofErr w:type="spellStart"/>
      <w:r w:rsidRPr="001D302C">
        <w:rPr>
          <w:rFonts w:ascii="Times New Roman" w:hAnsi="Times New Roman"/>
          <w:iCs/>
          <w:lang w:val="sr-Cyrl-RS"/>
        </w:rPr>
        <w:t>тач</w:t>
      </w:r>
      <w:proofErr w:type="spellEnd"/>
      <w:r w:rsidRPr="001D302C">
        <w:rPr>
          <w:rFonts w:ascii="Times New Roman" w:hAnsi="Times New Roman"/>
          <w:iCs/>
          <w:lang w:val="sr-Cyrl-RS"/>
        </w:rPr>
        <w:t>. 1) ЗЈН);</w:t>
      </w:r>
    </w:p>
    <w:p w:rsidR="0048245B" w:rsidRPr="001D302C" w:rsidRDefault="0048245B" w:rsidP="0048245B">
      <w:pPr>
        <w:pStyle w:val="ListParagraph"/>
        <w:numPr>
          <w:ilvl w:val="0"/>
          <w:numId w:val="17"/>
        </w:numPr>
        <w:suppressAutoHyphens/>
        <w:spacing w:after="0" w:line="100" w:lineRule="atLeast"/>
        <w:contextualSpacing w:val="0"/>
        <w:jc w:val="both"/>
        <w:rPr>
          <w:rFonts w:ascii="Times New Roman" w:hAnsi="Times New Roman"/>
          <w:bCs/>
          <w:iCs/>
          <w:lang w:val="sr-Cyrl-RS"/>
        </w:rPr>
      </w:pPr>
      <w:r w:rsidRPr="001D302C">
        <w:rPr>
          <w:rFonts w:ascii="Times New Roman" w:hAnsi="Times New Roman"/>
          <w:iCs/>
          <w:lang w:val="sr-Cyrl-RS"/>
        </w:rPr>
        <w:t xml:space="preserve">Подизвођач и његов законски </w:t>
      </w:r>
      <w:r w:rsidRPr="001D302C">
        <w:rPr>
          <w:rFonts w:ascii="Times New Roman" w:hAnsi="Times New Roman"/>
          <w:lang w:val="sr-Cyrl-R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lang w:val="sr-Cyrl-RS"/>
        </w:rPr>
        <w:t xml:space="preserve">(чл. 75. ст. 1. </w:t>
      </w:r>
      <w:proofErr w:type="spellStart"/>
      <w:r w:rsidRPr="001D302C">
        <w:rPr>
          <w:rFonts w:ascii="Times New Roman" w:hAnsi="Times New Roman"/>
          <w:iCs/>
          <w:lang w:val="sr-Cyrl-RS"/>
        </w:rPr>
        <w:t>тач</w:t>
      </w:r>
      <w:proofErr w:type="spellEnd"/>
      <w:r w:rsidRPr="001D302C">
        <w:rPr>
          <w:rFonts w:ascii="Times New Roman" w:hAnsi="Times New Roman"/>
          <w:iCs/>
          <w:lang w:val="sr-Cyrl-RS"/>
        </w:rPr>
        <w:t>. 2) ЗЈН);</w:t>
      </w:r>
    </w:p>
    <w:p w:rsidR="0048245B" w:rsidRPr="001D302C" w:rsidRDefault="0048245B" w:rsidP="0048245B">
      <w:pPr>
        <w:pStyle w:val="ListParagraph"/>
        <w:numPr>
          <w:ilvl w:val="0"/>
          <w:numId w:val="17"/>
        </w:numPr>
        <w:suppressAutoHyphens/>
        <w:spacing w:after="0" w:line="100" w:lineRule="atLeast"/>
        <w:contextualSpacing w:val="0"/>
        <w:jc w:val="both"/>
        <w:rPr>
          <w:rFonts w:ascii="Times New Roman" w:hAnsi="Times New Roman"/>
          <w:lang w:val="sr-Cyrl-RS"/>
        </w:rPr>
      </w:pPr>
      <w:r w:rsidRPr="001D302C">
        <w:rPr>
          <w:rFonts w:ascii="Times New Roman" w:hAnsi="Times New Roman"/>
          <w:bCs/>
          <w:iCs/>
          <w:lang w:val="sr-Cyrl-RS"/>
        </w:rPr>
        <w:t xml:space="preserve">Подизвођач је измирио </w:t>
      </w:r>
      <w:r w:rsidRPr="001D302C">
        <w:rPr>
          <w:rFonts w:ascii="Times New Roman" w:hAnsi="Times New Roman"/>
          <w:lang w:val="sr-Cyrl-RS"/>
        </w:rPr>
        <w:t>доспеле порезе, доприносе и друге јавне дажбине у складу са прописима Републике Србије (</w:t>
      </w:r>
      <w:r w:rsidRPr="001D302C">
        <w:rPr>
          <w:rFonts w:ascii="Times New Roman" w:hAnsi="Times New Roman"/>
          <w:i/>
          <w:lang w:val="sr-Cyrl-RS"/>
        </w:rPr>
        <w:t>или стране државе када има седиште на њеној територији)</w:t>
      </w:r>
      <w:r w:rsidRPr="001D302C">
        <w:rPr>
          <w:rFonts w:ascii="Times New Roman" w:hAnsi="Times New Roman"/>
          <w:iCs/>
          <w:lang w:val="sr-Cyrl-RS"/>
        </w:rPr>
        <w:t xml:space="preserve"> (чл. 75. ст. 1. </w:t>
      </w:r>
      <w:proofErr w:type="spellStart"/>
      <w:r w:rsidRPr="001D302C">
        <w:rPr>
          <w:rFonts w:ascii="Times New Roman" w:hAnsi="Times New Roman"/>
          <w:iCs/>
          <w:lang w:val="sr-Cyrl-RS"/>
        </w:rPr>
        <w:t>тач</w:t>
      </w:r>
      <w:proofErr w:type="spellEnd"/>
      <w:r w:rsidRPr="001D302C">
        <w:rPr>
          <w:rFonts w:ascii="Times New Roman" w:hAnsi="Times New Roman"/>
          <w:iCs/>
          <w:lang w:val="sr-Cyrl-RS"/>
        </w:rPr>
        <w:t>. 4) ЗЈН)</w:t>
      </w:r>
      <w:r w:rsidRPr="001D302C">
        <w:rPr>
          <w:rFonts w:ascii="Times New Roman" w:hAnsi="Times New Roman"/>
          <w:i/>
          <w:lang w:val="sr-Cyrl-RS"/>
        </w:rPr>
        <w:t>;</w:t>
      </w:r>
    </w:p>
    <w:p w:rsidR="0048245B" w:rsidRPr="001D302C" w:rsidRDefault="0048245B" w:rsidP="0048245B">
      <w:pPr>
        <w:pStyle w:val="ListParagraph"/>
        <w:numPr>
          <w:ilvl w:val="0"/>
          <w:numId w:val="17"/>
        </w:numPr>
        <w:suppressAutoHyphens/>
        <w:spacing w:after="0" w:line="100" w:lineRule="atLeast"/>
        <w:contextualSpacing w:val="0"/>
        <w:jc w:val="both"/>
        <w:rPr>
          <w:rFonts w:ascii="Times New Roman" w:hAnsi="Times New Roman"/>
          <w:lang w:val="sr-Cyrl-RS"/>
        </w:rPr>
      </w:pPr>
      <w:r w:rsidRPr="001D302C">
        <w:rPr>
          <w:rFonts w:ascii="Times New Roman" w:hAnsi="Times New Roman"/>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lang w:val="sr-Cyrl-RS" w:eastAsia="sr-Latn-RS"/>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lang w:val="sr-Cyrl-RS"/>
        </w:rPr>
        <w:t>(чл. 75. ст. 2. ЗЈН)</w:t>
      </w:r>
      <w:r w:rsidRPr="001D302C">
        <w:rPr>
          <w:rFonts w:ascii="Times New Roman" w:eastAsia="Times New Roman" w:hAnsi="Times New Roman"/>
          <w:lang w:val="sr-Cyrl-RS" w:eastAsia="sr-Latn-RS"/>
        </w:rPr>
        <w:t>.</w:t>
      </w:r>
    </w:p>
    <w:p w:rsidR="0048245B" w:rsidRPr="001D302C" w:rsidRDefault="0048245B" w:rsidP="0048245B">
      <w:pPr>
        <w:pStyle w:val="ListParagraph"/>
        <w:ind w:left="1080"/>
        <w:jc w:val="both"/>
        <w:rPr>
          <w:rFonts w:ascii="Times New Roman" w:hAnsi="Times New Roman"/>
          <w:iCs/>
          <w:lang w:val="sr-Cyrl-RS"/>
        </w:rPr>
      </w:pPr>
    </w:p>
    <w:p w:rsidR="0048245B" w:rsidRPr="001D302C" w:rsidRDefault="0048245B" w:rsidP="0048245B">
      <w:pPr>
        <w:pStyle w:val="ListParagraph"/>
        <w:jc w:val="both"/>
        <w:rPr>
          <w:rFonts w:ascii="Times New Roman" w:hAnsi="Times New Roman"/>
          <w:iCs/>
          <w:lang w:val="sr-Cyrl-RS"/>
        </w:rPr>
      </w:pPr>
    </w:p>
    <w:p w:rsidR="0048245B" w:rsidRPr="001D302C" w:rsidRDefault="0048245B" w:rsidP="0048245B">
      <w:pPr>
        <w:jc w:val="both"/>
        <w:rPr>
          <w:i/>
          <w:lang w:val="sr-Cyrl-RS"/>
        </w:rPr>
      </w:pPr>
    </w:p>
    <w:p w:rsidR="0048245B" w:rsidRPr="001D302C" w:rsidRDefault="0048245B" w:rsidP="0048245B">
      <w:pPr>
        <w:rPr>
          <w:lang w:val="sr-Cyrl-RS"/>
        </w:rPr>
      </w:pPr>
      <w:r w:rsidRPr="001D302C">
        <w:rPr>
          <w:lang w:val="sr-Cyrl-RS"/>
        </w:rPr>
        <w:t>Место:_____________                                                            Подизвођач:</w:t>
      </w:r>
    </w:p>
    <w:p w:rsidR="0048245B" w:rsidRPr="001D302C" w:rsidRDefault="0048245B" w:rsidP="0048245B">
      <w:pPr>
        <w:rPr>
          <w:b/>
          <w:bCs/>
          <w:i/>
          <w:lang w:val="sr-Cyrl-RS"/>
        </w:rPr>
      </w:pPr>
      <w:r w:rsidRPr="001D302C">
        <w:rPr>
          <w:lang w:val="sr-Cyrl-RS"/>
        </w:rPr>
        <w:t xml:space="preserve">Датум:_____________                         М.П.                     _____________________                                                        </w:t>
      </w:r>
    </w:p>
    <w:p w:rsidR="0048245B" w:rsidRPr="001D302C" w:rsidRDefault="0048245B" w:rsidP="0048245B">
      <w:pPr>
        <w:pStyle w:val="BodyText2"/>
        <w:spacing w:line="100" w:lineRule="atLeast"/>
        <w:rPr>
          <w:b/>
          <w:bCs/>
          <w:i/>
          <w:lang w:val="sr-Cyrl-RS"/>
        </w:rPr>
      </w:pPr>
    </w:p>
    <w:p w:rsidR="0048245B" w:rsidRPr="001D302C" w:rsidRDefault="0048245B" w:rsidP="0048245B">
      <w:pPr>
        <w:pStyle w:val="ListParagraph"/>
        <w:ind w:left="0"/>
        <w:jc w:val="both"/>
        <w:rPr>
          <w:rFonts w:ascii="Times New Roman" w:hAnsi="Times New Roman"/>
          <w:bCs/>
          <w:i/>
          <w:iCs/>
          <w:lang w:val="sr-Cyrl-RS"/>
        </w:rPr>
      </w:pPr>
      <w:r w:rsidRPr="001D302C">
        <w:rPr>
          <w:rFonts w:ascii="Times New Roman" w:hAnsi="Times New Roman"/>
          <w:b/>
          <w:bCs/>
          <w:i/>
          <w:lang w:val="sr-Cyrl-RS"/>
        </w:rPr>
        <w:t>Напомена:</w:t>
      </w:r>
      <w:r w:rsidRPr="001D302C">
        <w:rPr>
          <w:rFonts w:ascii="Times New Roman" w:hAnsi="Times New Roman"/>
          <w:bCs/>
          <w:i/>
          <w:lang w:val="sr-Cyrl-RS"/>
        </w:rPr>
        <w:t xml:space="preserve"> </w:t>
      </w:r>
      <w:r w:rsidRPr="001D302C">
        <w:rPr>
          <w:rFonts w:ascii="Times New Roman" w:hAnsi="Times New Roman"/>
          <w:b/>
          <w:bCs/>
          <w:i/>
          <w:iCs/>
          <w:u w:val="single"/>
          <w:lang w:val="sr-Cyrl-RS"/>
        </w:rPr>
        <w:t>Уколико понуђач подноси понуду са подизвођачем</w:t>
      </w:r>
      <w:r w:rsidRPr="001D302C">
        <w:rPr>
          <w:rFonts w:ascii="Times New Roman" w:hAnsi="Times New Roman"/>
          <w:bCs/>
          <w:i/>
          <w:iCs/>
          <w:lang w:val="sr-Cyrl-RS"/>
        </w:rPr>
        <w:t xml:space="preserve">, Изјава мора бити потписана од стране овлашћеног лица подизвођача и оверена печатом. </w:t>
      </w: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Default="0048245B" w:rsidP="0048245B">
      <w:pPr>
        <w:tabs>
          <w:tab w:val="left" w:pos="6028"/>
        </w:tabs>
        <w:autoSpaceDE w:val="0"/>
        <w:spacing w:line="240" w:lineRule="auto"/>
        <w:jc w:val="both"/>
        <w:rPr>
          <w:bCs/>
          <w:i/>
          <w:iCs/>
          <w:sz w:val="22"/>
          <w:szCs w:val="22"/>
          <w:lang w:val="sr-Cyrl-RS"/>
        </w:rPr>
      </w:pPr>
    </w:p>
    <w:p w:rsidR="0048245B" w:rsidRDefault="0048245B" w:rsidP="0048245B">
      <w:pPr>
        <w:tabs>
          <w:tab w:val="left" w:pos="6028"/>
        </w:tabs>
        <w:autoSpaceDE w:val="0"/>
        <w:spacing w:line="240" w:lineRule="auto"/>
        <w:jc w:val="both"/>
        <w:rPr>
          <w:bCs/>
          <w:i/>
          <w:iCs/>
          <w:sz w:val="22"/>
          <w:szCs w:val="22"/>
          <w:lang w:val="sr-Cyrl-RS"/>
        </w:rPr>
      </w:pPr>
    </w:p>
    <w:p w:rsidR="0048245B"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pStyle w:val="BodyText"/>
        <w:tabs>
          <w:tab w:val="center" w:pos="1134"/>
          <w:tab w:val="center" w:pos="8647"/>
        </w:tabs>
        <w:rPr>
          <w:sz w:val="22"/>
          <w:szCs w:val="22"/>
          <w:lang w:val="sr-Cyrl-RS"/>
        </w:rPr>
      </w:pPr>
      <w:r w:rsidRPr="001D302C">
        <w:rPr>
          <w:sz w:val="22"/>
          <w:szCs w:val="22"/>
          <w:lang w:val="sr-Cyrl-RS"/>
        </w:rPr>
        <w:lastRenderedPageBreak/>
        <w:t xml:space="preserve">На основу Закона о меници („Сл. лист ФНРЈ“, број 104/46 и 18/58, „Сл. лист СФРЈ“, број 16/65, 54/70, 57/89 и „Сл. лист СРЈ“, број 46/96), </w:t>
      </w:r>
    </w:p>
    <w:p w:rsidR="0048245B" w:rsidRPr="001D302C" w:rsidRDefault="0048245B" w:rsidP="0048245B">
      <w:pPr>
        <w:pStyle w:val="BodyText"/>
        <w:tabs>
          <w:tab w:val="center" w:pos="1134"/>
          <w:tab w:val="center" w:pos="8647"/>
        </w:tabs>
        <w:rPr>
          <w:sz w:val="22"/>
          <w:szCs w:val="22"/>
          <w:lang w:val="sr-Cyrl-RS"/>
        </w:rPr>
      </w:pPr>
    </w:p>
    <w:p w:rsidR="0048245B" w:rsidRPr="001D302C" w:rsidRDefault="0048245B" w:rsidP="0048245B">
      <w:pPr>
        <w:pStyle w:val="NoSpacing"/>
        <w:numPr>
          <w:ilvl w:val="0"/>
          <w:numId w:val="16"/>
        </w:numPr>
        <w:ind w:left="450"/>
        <w:jc w:val="center"/>
        <w:rPr>
          <w:rFonts w:ascii="Times New Roman" w:hAnsi="Times New Roman"/>
          <w:b/>
          <w:sz w:val="24"/>
          <w:szCs w:val="28"/>
          <w:lang w:val="sr-Cyrl-RS"/>
        </w:rPr>
      </w:pPr>
      <w:r w:rsidRPr="001D302C">
        <w:rPr>
          <w:rFonts w:ascii="Times New Roman" w:hAnsi="Times New Roman"/>
          <w:b/>
          <w:sz w:val="24"/>
          <w:szCs w:val="28"/>
          <w:lang w:val="sr-Cyrl-RS"/>
        </w:rPr>
        <w:t>OБРАЗАЦ МЕНИЧНО ПИСМО-ОВЛАШЋЕЊЕ</w:t>
      </w:r>
    </w:p>
    <w:p w:rsidR="0048245B" w:rsidRPr="001D302C" w:rsidRDefault="0048245B" w:rsidP="0048245B">
      <w:pPr>
        <w:pStyle w:val="NoSpacing"/>
        <w:jc w:val="center"/>
        <w:rPr>
          <w:rFonts w:ascii="Times New Roman" w:hAnsi="Times New Roman"/>
          <w:lang w:val="sr-Cyrl-RS"/>
        </w:rPr>
      </w:pPr>
      <w:r w:rsidRPr="001D302C">
        <w:rPr>
          <w:rFonts w:ascii="Times New Roman" w:hAnsi="Times New Roman"/>
          <w:lang w:val="sr-Cyrl-RS"/>
        </w:rPr>
        <w:t xml:space="preserve">          за попуњавање и подношење на наплату бланко менице</w:t>
      </w:r>
    </w:p>
    <w:p w:rsidR="0048245B" w:rsidRPr="001D302C" w:rsidRDefault="0048245B" w:rsidP="0048245B">
      <w:pPr>
        <w:pStyle w:val="NoSpacing"/>
        <w:jc w:val="center"/>
        <w:rPr>
          <w:rFonts w:ascii="Times New Roman" w:hAnsi="Times New Roman"/>
          <w:lang w:val="sr-Cyrl-RS"/>
        </w:rPr>
      </w:pPr>
    </w:p>
    <w:p w:rsidR="0048245B" w:rsidRPr="001D302C" w:rsidRDefault="0048245B" w:rsidP="0048245B">
      <w:pPr>
        <w:jc w:val="both"/>
        <w:rPr>
          <w:sz w:val="22"/>
          <w:szCs w:val="22"/>
          <w:lang w:val="sr-Cyrl-RS"/>
        </w:rPr>
      </w:pPr>
      <w:r>
        <w:rPr>
          <w:sz w:val="22"/>
          <w:szCs w:val="22"/>
          <w:lang w:val="sr-Cyrl-RS"/>
        </w:rPr>
        <w:t>Издато у, ____________2017</w:t>
      </w:r>
      <w:r w:rsidRPr="001D302C">
        <w:rPr>
          <w:sz w:val="22"/>
          <w:szCs w:val="22"/>
          <w:lang w:val="sr-Cyrl-RS"/>
        </w:rPr>
        <w:t>. године од стране меничног дужника ________________</w:t>
      </w:r>
    </w:p>
    <w:p w:rsidR="0048245B" w:rsidRPr="001D302C" w:rsidRDefault="0048245B" w:rsidP="0048245B">
      <w:pPr>
        <w:jc w:val="both"/>
        <w:rPr>
          <w:sz w:val="22"/>
          <w:szCs w:val="22"/>
          <w:lang w:val="sr-Cyrl-RS"/>
        </w:rPr>
      </w:pPr>
      <w:r w:rsidRPr="001D302C">
        <w:rPr>
          <w:sz w:val="22"/>
          <w:szCs w:val="22"/>
          <w:lang w:val="sr-Cyrl-RS"/>
        </w:rPr>
        <w:t>_____________________________, матични број _______________ ПИБ _________________</w:t>
      </w:r>
    </w:p>
    <w:p w:rsidR="0048245B" w:rsidRPr="001D302C" w:rsidRDefault="0048245B" w:rsidP="0048245B">
      <w:pPr>
        <w:jc w:val="both"/>
        <w:rPr>
          <w:sz w:val="22"/>
          <w:szCs w:val="22"/>
          <w:lang w:val="sr-Cyrl-RS"/>
        </w:rPr>
      </w:pPr>
      <w:r w:rsidRPr="001D302C">
        <w:rPr>
          <w:sz w:val="22"/>
          <w:szCs w:val="22"/>
          <w:lang w:val="sr-Cyrl-RS"/>
        </w:rPr>
        <w:t xml:space="preserve">ради обезбеђења потраживања  ТУРИСТИЧКЕ ОРГАНИЗАЦИЈЕ ОПШТИНЕ ДОЉЕВАЦ  по основу </w:t>
      </w:r>
      <w:r w:rsidRPr="001D302C">
        <w:rPr>
          <w:b/>
          <w:sz w:val="22"/>
          <w:szCs w:val="22"/>
          <w:lang w:val="sr-Cyrl-RS"/>
        </w:rPr>
        <w:t xml:space="preserve">доброг извршења посла – </w:t>
      </w:r>
      <w:r w:rsidRPr="001D302C">
        <w:rPr>
          <w:sz w:val="22"/>
          <w:szCs w:val="22"/>
          <w:lang w:val="sr-Cyrl-RS"/>
        </w:rPr>
        <w:t xml:space="preserve">у јавној набавци </w:t>
      </w:r>
      <w:r w:rsidR="00034844">
        <w:rPr>
          <w:sz w:val="22"/>
          <w:szCs w:val="22"/>
          <w:lang w:val="sr-Cyrl-RS"/>
        </w:rPr>
        <w:t xml:space="preserve">Добра – Базенски намештај </w:t>
      </w:r>
      <w:r w:rsidRPr="001D302C">
        <w:rPr>
          <w:sz w:val="22"/>
          <w:szCs w:val="22"/>
          <w:lang w:val="sr-Cyrl-RS"/>
        </w:rPr>
        <w:t>бр</w:t>
      </w:r>
      <w:r w:rsidRPr="001D302C">
        <w:rPr>
          <w:b/>
          <w:sz w:val="22"/>
          <w:szCs w:val="22"/>
          <w:lang w:val="sr-Cyrl-RS"/>
        </w:rPr>
        <w:t xml:space="preserve">. </w:t>
      </w:r>
      <w:r w:rsidR="00034844">
        <w:rPr>
          <w:b/>
          <w:sz w:val="22"/>
          <w:szCs w:val="22"/>
          <w:lang w:val="sr-Cyrl-RS"/>
        </w:rPr>
        <w:t>18</w:t>
      </w:r>
      <w:r>
        <w:rPr>
          <w:b/>
          <w:sz w:val="22"/>
          <w:szCs w:val="22"/>
          <w:lang w:val="sr-Cyrl-RS"/>
        </w:rPr>
        <w:t>/2017-02</w:t>
      </w:r>
      <w:r>
        <w:rPr>
          <w:sz w:val="22"/>
          <w:szCs w:val="22"/>
          <w:lang w:val="sr-Cyrl-RS"/>
        </w:rPr>
        <w:t>, дана ________ 2017</w:t>
      </w:r>
      <w:r w:rsidRPr="001D302C">
        <w:rPr>
          <w:sz w:val="22"/>
          <w:szCs w:val="22"/>
          <w:lang w:val="sr-Cyrl-RS"/>
        </w:rPr>
        <w:t xml:space="preserve">.године, од стране понуђача __________________________ ____________________  матични број: ___________, ПИБ: ______________, кога заступа _______________________. </w:t>
      </w:r>
    </w:p>
    <w:p w:rsidR="0048245B" w:rsidRPr="001D302C" w:rsidRDefault="0048245B" w:rsidP="0048245B">
      <w:pPr>
        <w:rPr>
          <w:sz w:val="22"/>
          <w:szCs w:val="22"/>
          <w:lang w:val="sr-Cyrl-RS"/>
        </w:rPr>
      </w:pPr>
    </w:p>
    <w:p w:rsidR="0048245B" w:rsidRPr="001D302C" w:rsidRDefault="0048245B" w:rsidP="0048245B">
      <w:pPr>
        <w:jc w:val="both"/>
        <w:rPr>
          <w:sz w:val="22"/>
          <w:szCs w:val="22"/>
          <w:lang w:val="sr-Cyrl-RS"/>
        </w:rPr>
      </w:pPr>
      <w:r w:rsidRPr="001D302C">
        <w:rPr>
          <w:sz w:val="22"/>
          <w:szCs w:val="22"/>
          <w:lang w:val="sr-Cyrl-RS"/>
        </w:rPr>
        <w:t>У складу са одредбама наведеним у конкурсној документацији, достављамо Вам једну бланко соло меницу са серијским бројем _______________ и овлашћујемо  Туристичку организацију општине Дољевац,   да исту може попунити на износ до 10% од укупне вредности понуде без ПДВ-а.</w:t>
      </w:r>
    </w:p>
    <w:p w:rsidR="0048245B" w:rsidRPr="001D302C" w:rsidRDefault="0048245B" w:rsidP="0048245B">
      <w:pPr>
        <w:jc w:val="both"/>
        <w:rPr>
          <w:rFonts w:eastAsia="Calibri"/>
          <w:sz w:val="22"/>
          <w:szCs w:val="22"/>
          <w:lang w:val="sr-Cyrl-RS"/>
        </w:rPr>
      </w:pPr>
      <w:r w:rsidRPr="001D302C">
        <w:rPr>
          <w:sz w:val="22"/>
          <w:szCs w:val="22"/>
          <w:lang w:val="sr-Cyrl-RS"/>
        </w:rPr>
        <w:t xml:space="preserve">Овлашћујемо Вас као Повериоца да безусловно и неопозиво, без протеста и трошкова, </w:t>
      </w:r>
      <w:proofErr w:type="spellStart"/>
      <w:r w:rsidRPr="001D302C">
        <w:rPr>
          <w:sz w:val="22"/>
          <w:szCs w:val="22"/>
          <w:lang w:val="sr-Cyrl-RS"/>
        </w:rPr>
        <w:t>вансудским</w:t>
      </w:r>
      <w:proofErr w:type="spellEnd"/>
      <w:r w:rsidRPr="001D302C">
        <w:rPr>
          <w:sz w:val="22"/>
          <w:szCs w:val="22"/>
          <w:lang w:val="sr-Cyrl-RS"/>
        </w:rPr>
        <w:t xml:space="preserve">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lang w:val="sr-Cyrl-RS"/>
        </w:rPr>
        <w:t xml:space="preserve">у случају ако не извршавамо своје уговорене обавезе. </w:t>
      </w:r>
    </w:p>
    <w:p w:rsidR="0048245B" w:rsidRPr="001D302C" w:rsidRDefault="0048245B" w:rsidP="0048245B">
      <w:pPr>
        <w:autoSpaceDE w:val="0"/>
        <w:autoSpaceDN w:val="0"/>
        <w:adjustRightInd w:val="0"/>
        <w:jc w:val="both"/>
        <w:rPr>
          <w:rFonts w:eastAsia="Calibri"/>
          <w:sz w:val="22"/>
          <w:szCs w:val="22"/>
          <w:lang w:val="sr-Cyrl-RS"/>
        </w:rPr>
      </w:pPr>
      <w:r w:rsidRPr="001D302C">
        <w:rPr>
          <w:sz w:val="22"/>
          <w:szCs w:val="22"/>
          <w:lang w:val="sr-Cyrl-RS"/>
        </w:rPr>
        <w:t>Ово овлашћење остаје на снази до</w:t>
      </w:r>
      <w:r w:rsidRPr="001D302C">
        <w:rPr>
          <w:rFonts w:eastAsia="Calibri"/>
          <w:sz w:val="22"/>
          <w:szCs w:val="22"/>
          <w:lang w:val="sr-Cyrl-RS"/>
        </w:rPr>
        <w:t xml:space="preserve"> истека рока важења </w:t>
      </w:r>
      <w:proofErr w:type="spellStart"/>
      <w:r w:rsidRPr="001D302C">
        <w:rPr>
          <w:rFonts w:eastAsia="Calibri"/>
          <w:sz w:val="22"/>
          <w:szCs w:val="22"/>
          <w:lang w:val="sr-Cyrl-RS"/>
        </w:rPr>
        <w:t>уговорa</w:t>
      </w:r>
      <w:proofErr w:type="spellEnd"/>
      <w:r w:rsidRPr="001D302C">
        <w:rPr>
          <w:rFonts w:eastAsia="Calibri"/>
          <w:sz w:val="22"/>
          <w:szCs w:val="22"/>
          <w:lang w:val="sr-Cyrl-RS"/>
        </w:rPr>
        <w:t>.</w:t>
      </w:r>
    </w:p>
    <w:p w:rsidR="0048245B" w:rsidRPr="001D302C" w:rsidRDefault="0048245B" w:rsidP="0048245B">
      <w:pPr>
        <w:jc w:val="both"/>
        <w:rPr>
          <w:sz w:val="22"/>
          <w:szCs w:val="22"/>
          <w:lang w:val="sr-Cyrl-RS"/>
        </w:rPr>
      </w:pPr>
    </w:p>
    <w:p w:rsidR="0048245B" w:rsidRPr="001D302C" w:rsidRDefault="0048245B" w:rsidP="0048245B">
      <w:pPr>
        <w:jc w:val="both"/>
        <w:rPr>
          <w:sz w:val="22"/>
          <w:szCs w:val="22"/>
          <w:lang w:val="sr-Cyrl-RS"/>
        </w:rPr>
      </w:pPr>
      <w:r w:rsidRPr="001D302C">
        <w:rPr>
          <w:sz w:val="22"/>
          <w:szCs w:val="22"/>
          <w:lang w:val="sr-Cyrl-RS"/>
        </w:rPr>
        <w:t>Ово овлашћење је сачињено у 2 (два) истоветна примерка, од којих свака страна задржава по један.</w:t>
      </w:r>
    </w:p>
    <w:p w:rsidR="0048245B" w:rsidRPr="001D302C" w:rsidRDefault="0048245B" w:rsidP="0048245B">
      <w:pPr>
        <w:pStyle w:val="NoSpacing"/>
        <w:jc w:val="both"/>
        <w:rPr>
          <w:rFonts w:ascii="Times New Roman" w:hAnsi="Times New Roman"/>
          <w:lang w:val="sr-Cyrl-RS"/>
        </w:rPr>
      </w:pPr>
      <w:r w:rsidRPr="001D302C">
        <w:rPr>
          <w:rFonts w:ascii="Times New Roman" w:hAnsi="Times New Roman"/>
          <w:lang w:val="sr-Cyrl-RS"/>
        </w:rPr>
        <w:tab/>
        <w:t>Прилог: - Фотокопија депонованих потписа</w:t>
      </w:r>
    </w:p>
    <w:p w:rsidR="0048245B" w:rsidRPr="001D302C" w:rsidRDefault="0048245B" w:rsidP="0048245B">
      <w:pPr>
        <w:pStyle w:val="NoSpacing"/>
        <w:jc w:val="both"/>
        <w:rPr>
          <w:rFonts w:ascii="Times New Roman" w:hAnsi="Times New Roman"/>
          <w:lang w:val="sr-Cyrl-RS"/>
        </w:rPr>
      </w:pPr>
      <w:r w:rsidRPr="001D302C">
        <w:rPr>
          <w:rFonts w:ascii="Times New Roman" w:hAnsi="Times New Roman"/>
          <w:lang w:val="sr-Cyrl-RS"/>
        </w:rPr>
        <w:tab/>
      </w:r>
      <w:r w:rsidRPr="001D302C">
        <w:rPr>
          <w:rFonts w:ascii="Times New Roman" w:hAnsi="Times New Roman"/>
          <w:lang w:val="sr-Cyrl-RS"/>
        </w:rPr>
        <w:tab/>
        <w:t xml:space="preserve">  - потписане и оверена  1  меница.</w:t>
      </w:r>
    </w:p>
    <w:p w:rsidR="0048245B" w:rsidRPr="001D302C" w:rsidRDefault="0048245B" w:rsidP="0048245B">
      <w:pPr>
        <w:pStyle w:val="NoSpacing"/>
        <w:jc w:val="both"/>
        <w:rPr>
          <w:rFonts w:ascii="Times New Roman" w:hAnsi="Times New Roman"/>
          <w:lang w:val="sr-Cyrl-RS"/>
        </w:rPr>
      </w:pPr>
    </w:p>
    <w:p w:rsidR="0048245B" w:rsidRPr="001D302C" w:rsidRDefault="0048245B" w:rsidP="0048245B">
      <w:pPr>
        <w:pStyle w:val="NoSpacing"/>
        <w:jc w:val="both"/>
        <w:rPr>
          <w:rFonts w:ascii="Times New Roman" w:hAnsi="Times New Roman"/>
          <w:lang w:val="sr-Cyrl-RS"/>
        </w:rPr>
      </w:pPr>
      <w:r w:rsidRPr="001D302C">
        <w:rPr>
          <w:rFonts w:ascii="Times New Roman" w:hAnsi="Times New Roman"/>
          <w:lang w:val="sr-Cyrl-RS"/>
        </w:rPr>
        <w:t>Датум издавања овлашћења,</w:t>
      </w:r>
      <w:r w:rsidRPr="001D302C">
        <w:rPr>
          <w:rFonts w:ascii="Times New Roman" w:hAnsi="Times New Roman"/>
          <w:lang w:val="sr-Cyrl-RS"/>
        </w:rPr>
        <w:tab/>
      </w:r>
      <w:r w:rsidRPr="001D302C">
        <w:rPr>
          <w:rFonts w:ascii="Times New Roman" w:hAnsi="Times New Roman"/>
          <w:lang w:val="sr-Cyrl-RS"/>
        </w:rPr>
        <w:tab/>
        <w:t xml:space="preserve">   </w:t>
      </w:r>
      <w:r w:rsidRPr="001D302C">
        <w:rPr>
          <w:rFonts w:ascii="Times New Roman" w:hAnsi="Times New Roman"/>
          <w:lang w:val="sr-Cyrl-RS"/>
        </w:rPr>
        <w:tab/>
        <w:t xml:space="preserve">           ДУЖНИК – ИЗДАВАЛАЦ МЕНИЦЕ</w:t>
      </w:r>
    </w:p>
    <w:p w:rsidR="0048245B" w:rsidRPr="001D302C" w:rsidRDefault="0048245B" w:rsidP="0048245B">
      <w:pPr>
        <w:pStyle w:val="NoSpacing"/>
        <w:jc w:val="both"/>
        <w:rPr>
          <w:rFonts w:ascii="Times New Roman" w:hAnsi="Times New Roman"/>
          <w:lang w:val="sr-Cyrl-RS"/>
        </w:rPr>
      </w:pPr>
    </w:p>
    <w:p w:rsidR="0048245B" w:rsidRPr="001D302C" w:rsidRDefault="0048245B" w:rsidP="0048245B">
      <w:pPr>
        <w:pStyle w:val="NoSpacing"/>
        <w:jc w:val="both"/>
        <w:rPr>
          <w:rFonts w:ascii="Times New Roman" w:hAnsi="Times New Roman"/>
          <w:lang w:val="sr-Cyrl-RS"/>
        </w:rPr>
      </w:pPr>
      <w:r w:rsidRPr="001D302C">
        <w:rPr>
          <w:rFonts w:ascii="Times New Roman" w:hAnsi="Times New Roman"/>
          <w:lang w:val="sr-Cyrl-RS"/>
        </w:rPr>
        <w:t>__________________________</w:t>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t xml:space="preserve">               ________________________________</w:t>
      </w:r>
    </w:p>
    <w:p w:rsidR="0048245B" w:rsidRPr="001D302C" w:rsidRDefault="0048245B" w:rsidP="0048245B">
      <w:pPr>
        <w:pStyle w:val="NoSpacing"/>
        <w:jc w:val="both"/>
        <w:rPr>
          <w:rFonts w:ascii="Times New Roman" w:hAnsi="Times New Roman"/>
          <w:lang w:val="sr-Cyrl-RS"/>
        </w:rPr>
      </w:pP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t>Адреса: _________________________</w:t>
      </w:r>
    </w:p>
    <w:p w:rsidR="0048245B" w:rsidRPr="001D302C" w:rsidRDefault="0048245B" w:rsidP="0048245B">
      <w:pPr>
        <w:pStyle w:val="NoSpacing"/>
        <w:jc w:val="both"/>
        <w:rPr>
          <w:rFonts w:ascii="Times New Roman" w:hAnsi="Times New Roman"/>
          <w:lang w:val="sr-Cyrl-RS"/>
        </w:rPr>
      </w:pP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t>Седиште: ________________________</w:t>
      </w:r>
    </w:p>
    <w:p w:rsidR="0048245B" w:rsidRPr="001D302C" w:rsidRDefault="0048245B" w:rsidP="0048245B">
      <w:pPr>
        <w:pStyle w:val="NoSpacing"/>
        <w:jc w:val="both"/>
        <w:rPr>
          <w:rFonts w:ascii="Times New Roman" w:hAnsi="Times New Roman"/>
          <w:lang w:val="sr-Cyrl-RS"/>
        </w:rPr>
      </w:pP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t>Мат. Број ________________________</w:t>
      </w:r>
    </w:p>
    <w:p w:rsidR="0048245B" w:rsidRPr="001D302C" w:rsidRDefault="0048245B" w:rsidP="0048245B">
      <w:pPr>
        <w:pStyle w:val="NoSpacing"/>
        <w:jc w:val="both"/>
        <w:rPr>
          <w:rFonts w:ascii="Times New Roman" w:hAnsi="Times New Roman"/>
          <w:lang w:val="sr-Cyrl-RS"/>
        </w:rPr>
      </w:pP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t>ПИБ ____________________________</w:t>
      </w:r>
    </w:p>
    <w:p w:rsidR="0048245B" w:rsidRPr="001D302C" w:rsidRDefault="0048245B" w:rsidP="0048245B">
      <w:pPr>
        <w:pStyle w:val="NoSpacing"/>
        <w:jc w:val="both"/>
        <w:rPr>
          <w:rFonts w:ascii="Times New Roman" w:hAnsi="Times New Roman"/>
          <w:lang w:val="sr-Cyrl-RS"/>
        </w:rPr>
      </w:pP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t>Текући рачун: ____________________</w:t>
      </w:r>
    </w:p>
    <w:p w:rsidR="0048245B" w:rsidRPr="001D302C" w:rsidRDefault="0048245B" w:rsidP="0048245B">
      <w:pPr>
        <w:pStyle w:val="NoSpacing"/>
        <w:jc w:val="both"/>
        <w:rPr>
          <w:rFonts w:ascii="Times New Roman" w:hAnsi="Times New Roman"/>
          <w:lang w:val="sr-Cyrl-RS"/>
        </w:rPr>
      </w:pP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r>
      <w:r w:rsidRPr="001D302C">
        <w:rPr>
          <w:rFonts w:ascii="Times New Roman" w:hAnsi="Times New Roman"/>
          <w:lang w:val="sr-Cyrl-RS"/>
        </w:rPr>
        <w:tab/>
        <w:t>Банка: ___________________________</w:t>
      </w:r>
    </w:p>
    <w:p w:rsidR="0048245B" w:rsidRDefault="0048245B" w:rsidP="0048245B">
      <w:pPr>
        <w:pStyle w:val="NoSpacing"/>
        <w:jc w:val="center"/>
        <w:rPr>
          <w:rFonts w:ascii="Times New Roman" w:hAnsi="Times New Roman"/>
          <w:lang w:val="sr-Cyrl-RS"/>
        </w:rPr>
      </w:pPr>
    </w:p>
    <w:p w:rsidR="0048245B" w:rsidRDefault="0048245B" w:rsidP="0048245B">
      <w:pPr>
        <w:pStyle w:val="NoSpacing"/>
        <w:jc w:val="center"/>
        <w:rPr>
          <w:rFonts w:ascii="Times New Roman" w:hAnsi="Times New Roman"/>
          <w:lang w:val="sr-Cyrl-RS"/>
        </w:rPr>
      </w:pPr>
    </w:p>
    <w:p w:rsidR="0048245B" w:rsidRPr="001D302C" w:rsidRDefault="0048245B" w:rsidP="0048245B">
      <w:pPr>
        <w:pStyle w:val="NoSpacing"/>
        <w:jc w:val="center"/>
        <w:rPr>
          <w:rFonts w:ascii="Times New Roman" w:hAnsi="Times New Roman"/>
          <w:lang w:val="sr-Cyrl-RS"/>
        </w:rPr>
      </w:pPr>
      <w:r w:rsidRPr="001D302C">
        <w:rPr>
          <w:rFonts w:ascii="Times New Roman" w:hAnsi="Times New Roman"/>
          <w:lang w:val="sr-Cyrl-RS"/>
        </w:rPr>
        <w:t xml:space="preserve">     М.П.</w:t>
      </w:r>
    </w:p>
    <w:p w:rsidR="0048245B" w:rsidRPr="001D302C" w:rsidRDefault="0048245B" w:rsidP="0048245B">
      <w:pPr>
        <w:ind w:left="5040" w:firstLine="720"/>
        <w:rPr>
          <w:sz w:val="22"/>
          <w:szCs w:val="22"/>
          <w:lang w:val="sr-Cyrl-RS"/>
        </w:rPr>
      </w:pPr>
      <w:r w:rsidRPr="001D302C">
        <w:rPr>
          <w:sz w:val="22"/>
          <w:szCs w:val="22"/>
          <w:lang w:val="sr-Cyrl-RS"/>
        </w:rPr>
        <w:t xml:space="preserve">          Директор,</w:t>
      </w:r>
    </w:p>
    <w:p w:rsidR="0048245B" w:rsidRPr="001D302C" w:rsidRDefault="0048245B" w:rsidP="0048245B">
      <w:pPr>
        <w:rPr>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Default="0048245B" w:rsidP="0048245B">
      <w:pPr>
        <w:tabs>
          <w:tab w:val="left" w:pos="6028"/>
        </w:tabs>
        <w:autoSpaceDE w:val="0"/>
        <w:spacing w:line="240" w:lineRule="auto"/>
        <w:jc w:val="both"/>
        <w:rPr>
          <w:b/>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r w:rsidRPr="001D302C">
        <w:rPr>
          <w:b/>
          <w:bCs/>
          <w:i/>
          <w:iCs/>
          <w:sz w:val="22"/>
          <w:szCs w:val="22"/>
          <w:lang w:val="sr-Cyrl-RS"/>
        </w:rPr>
        <w:t>Напомене:</w:t>
      </w:r>
      <w:r w:rsidRPr="001D302C">
        <w:rPr>
          <w:bCs/>
          <w:i/>
          <w:iCs/>
          <w:sz w:val="22"/>
          <w:szCs w:val="22"/>
          <w:lang w:val="sr-Cyrl-RS"/>
        </w:rPr>
        <w:t xml:space="preserve"> </w:t>
      </w:r>
    </w:p>
    <w:p w:rsidR="0048245B" w:rsidRPr="001D302C" w:rsidRDefault="0048245B" w:rsidP="0048245B">
      <w:pPr>
        <w:pStyle w:val="ListParagraph"/>
        <w:numPr>
          <w:ilvl w:val="0"/>
          <w:numId w:val="9"/>
        </w:numPr>
        <w:tabs>
          <w:tab w:val="left" w:pos="450"/>
        </w:tabs>
        <w:autoSpaceDE w:val="0"/>
        <w:spacing w:line="240" w:lineRule="auto"/>
        <w:jc w:val="both"/>
        <w:rPr>
          <w:rFonts w:ascii="Times New Roman" w:hAnsi="Times New Roman"/>
          <w:bCs/>
          <w:iCs/>
          <w:u w:val="single"/>
          <w:lang w:val="sr-Cyrl-RS"/>
        </w:rPr>
      </w:pPr>
      <w:r w:rsidRPr="001D302C">
        <w:rPr>
          <w:rFonts w:ascii="Times New Roman" w:hAnsi="Times New Roman"/>
          <w:bCs/>
          <w:iCs/>
          <w:u w:val="single"/>
          <w:lang w:val="sr-Cyrl-RS"/>
        </w:rPr>
        <w:t>Достављање овог обрасца приликом давања понуде није обавезно;</w:t>
      </w:r>
    </w:p>
    <w:p w:rsidR="0048245B" w:rsidRPr="001D302C" w:rsidRDefault="0048245B" w:rsidP="0048245B">
      <w:pPr>
        <w:pStyle w:val="ListParagraph"/>
        <w:numPr>
          <w:ilvl w:val="0"/>
          <w:numId w:val="9"/>
        </w:numPr>
        <w:tabs>
          <w:tab w:val="left" w:pos="450"/>
        </w:tabs>
        <w:autoSpaceDE w:val="0"/>
        <w:spacing w:line="240" w:lineRule="auto"/>
        <w:jc w:val="both"/>
        <w:rPr>
          <w:rFonts w:ascii="Times New Roman" w:hAnsi="Times New Roman"/>
          <w:bCs/>
          <w:iCs/>
          <w:lang w:val="sr-Cyrl-RS"/>
        </w:rPr>
      </w:pPr>
      <w:r w:rsidRPr="001D302C">
        <w:rPr>
          <w:rFonts w:ascii="Times New Roman" w:hAnsi="Times New Roman"/>
          <w:bCs/>
          <w:iCs/>
          <w:u w:val="single"/>
          <w:lang w:val="sr-Cyrl-RS"/>
        </w:rPr>
        <w:t>Понуђач је у обавези да овај образац достави у року од 7 дана од дана закључења уговора</w:t>
      </w: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Default="0048245B" w:rsidP="0048245B">
      <w:pPr>
        <w:tabs>
          <w:tab w:val="left" w:pos="6028"/>
        </w:tabs>
        <w:autoSpaceDE w:val="0"/>
        <w:spacing w:line="240" w:lineRule="auto"/>
        <w:jc w:val="both"/>
        <w:rPr>
          <w:bCs/>
          <w:i/>
          <w:iCs/>
          <w:sz w:val="22"/>
          <w:szCs w:val="22"/>
          <w:lang w:val="sr-Cyrl-RS"/>
        </w:rPr>
      </w:pPr>
    </w:p>
    <w:p w:rsidR="00AE13E2" w:rsidRDefault="00AE13E2" w:rsidP="0048245B">
      <w:pPr>
        <w:tabs>
          <w:tab w:val="left" w:pos="6028"/>
        </w:tabs>
        <w:autoSpaceDE w:val="0"/>
        <w:spacing w:line="240" w:lineRule="auto"/>
        <w:jc w:val="both"/>
        <w:rPr>
          <w:bCs/>
          <w:i/>
          <w:iCs/>
          <w:sz w:val="22"/>
          <w:szCs w:val="22"/>
          <w:lang w:val="sr-Cyrl-RS"/>
        </w:rPr>
      </w:pPr>
    </w:p>
    <w:p w:rsidR="00AE13E2" w:rsidRPr="001D302C" w:rsidRDefault="00AE13E2"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center"/>
        <w:rPr>
          <w:bCs/>
          <w:iCs/>
          <w:sz w:val="24"/>
          <w:szCs w:val="24"/>
          <w:lang w:val="sr-Cyrl-RS"/>
        </w:rPr>
      </w:pPr>
      <w:r w:rsidRPr="001D302C">
        <w:rPr>
          <w:b/>
          <w:bCs/>
          <w:iCs/>
          <w:sz w:val="24"/>
          <w:szCs w:val="24"/>
          <w:lang w:val="sr-Cyrl-RS"/>
        </w:rPr>
        <w:t xml:space="preserve">8) OБРАЗАЦ ЗАХТЕВА ЗА </w:t>
      </w:r>
      <w:r w:rsidRPr="001D302C">
        <w:rPr>
          <w:b/>
          <w:bCs/>
          <w:iCs/>
          <w:sz w:val="24"/>
          <w:szCs w:val="24"/>
          <w:u w:val="single"/>
          <w:lang w:val="sr-Cyrl-RS"/>
        </w:rPr>
        <w:t>РЕГИСТРАЦИЈУ</w:t>
      </w:r>
      <w:r w:rsidRPr="001D302C">
        <w:rPr>
          <w:b/>
          <w:bCs/>
          <w:iCs/>
          <w:sz w:val="24"/>
          <w:szCs w:val="24"/>
          <w:lang w:val="sr-Cyrl-RS"/>
        </w:rPr>
        <w:t>/</w:t>
      </w:r>
      <w:r w:rsidRPr="001D302C">
        <w:rPr>
          <w:bCs/>
          <w:iCs/>
          <w:sz w:val="24"/>
          <w:szCs w:val="24"/>
          <w:lang w:val="sr-Cyrl-RS"/>
        </w:rPr>
        <w:t>БРИСАЊЕ</w:t>
      </w:r>
      <w:r w:rsidRPr="001D302C">
        <w:rPr>
          <w:b/>
          <w:bCs/>
          <w:iCs/>
          <w:sz w:val="24"/>
          <w:szCs w:val="24"/>
          <w:lang w:val="sr-Cyrl-RS"/>
        </w:rPr>
        <w:t xml:space="preserve"> МЕНИЦЕ</w:t>
      </w:r>
    </w:p>
    <w:p w:rsidR="0048245B" w:rsidRPr="001D302C" w:rsidRDefault="0048245B" w:rsidP="0048245B">
      <w:pPr>
        <w:tabs>
          <w:tab w:val="left" w:pos="6028"/>
        </w:tabs>
        <w:autoSpaceDE w:val="0"/>
        <w:spacing w:line="240" w:lineRule="auto"/>
        <w:jc w:val="center"/>
        <w:rPr>
          <w:bCs/>
          <w:iCs/>
          <w:sz w:val="24"/>
          <w:szCs w:val="24"/>
          <w:lang w:val="sr-Cyrl-RS"/>
        </w:rPr>
      </w:pPr>
      <w:r w:rsidRPr="001D302C">
        <w:rPr>
          <w:bCs/>
          <w:iCs/>
          <w:sz w:val="24"/>
          <w:szCs w:val="24"/>
          <w:lang w:val="sr-Cyrl-RS"/>
        </w:rPr>
        <w:t>(заокружити регистрацију или брисање)</w:t>
      </w:r>
    </w:p>
    <w:p w:rsidR="0048245B" w:rsidRPr="001D302C" w:rsidRDefault="0048245B" w:rsidP="0048245B">
      <w:pPr>
        <w:tabs>
          <w:tab w:val="left" w:pos="6028"/>
        </w:tabs>
        <w:autoSpaceDE w:val="0"/>
        <w:spacing w:line="240" w:lineRule="auto"/>
        <w:jc w:val="center"/>
        <w:rPr>
          <w:bCs/>
          <w:i/>
          <w:iCs/>
          <w:sz w:val="22"/>
          <w:szCs w:val="22"/>
          <w:lang w:val="sr-Cyrl-RS"/>
        </w:rPr>
      </w:pPr>
    </w:p>
    <w:tbl>
      <w:tblPr>
        <w:tblW w:w="0" w:type="auto"/>
        <w:tblInd w:w="-335" w:type="dxa"/>
        <w:tblBorders>
          <w:insideH w:val="single" w:sz="4" w:space="0" w:color="auto"/>
        </w:tblBorders>
        <w:tblLook w:val="04A0" w:firstRow="1" w:lastRow="0" w:firstColumn="1" w:lastColumn="0" w:noHBand="0" w:noVBand="1"/>
      </w:tblPr>
      <w:tblGrid>
        <w:gridCol w:w="2685"/>
        <w:gridCol w:w="1050"/>
        <w:gridCol w:w="722"/>
        <w:gridCol w:w="1129"/>
        <w:gridCol w:w="847"/>
        <w:gridCol w:w="3586"/>
      </w:tblGrid>
      <w:tr w:rsidR="0048245B" w:rsidRPr="001D302C" w:rsidTr="00A95A6C">
        <w:trPr>
          <w:trHeight w:val="170"/>
        </w:trPr>
        <w:tc>
          <w:tcPr>
            <w:tcW w:w="2686" w:type="dxa"/>
            <w:vAlign w:val="bottom"/>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Матични број дужника / јемца /  авалисте:</w:t>
            </w:r>
          </w:p>
        </w:tc>
        <w:tc>
          <w:tcPr>
            <w:tcW w:w="1050" w:type="dxa"/>
            <w:tcBorders>
              <w:top w:val="nil"/>
              <w:left w:val="nil"/>
              <w:bottom w:val="single" w:sz="4" w:space="0" w:color="auto"/>
              <w:right w:val="nil"/>
            </w:tcBorders>
            <w:vAlign w:val="bottom"/>
          </w:tcPr>
          <w:p w:rsidR="0048245B" w:rsidRPr="001D302C" w:rsidRDefault="0048245B" w:rsidP="00A95A6C">
            <w:pPr>
              <w:tabs>
                <w:tab w:val="left" w:pos="6028"/>
              </w:tabs>
              <w:autoSpaceDE w:val="0"/>
              <w:spacing w:line="240" w:lineRule="auto"/>
              <w:jc w:val="both"/>
              <w:rPr>
                <w:bCs/>
                <w:iCs/>
                <w:sz w:val="22"/>
                <w:szCs w:val="22"/>
                <w:lang w:val="sr-Cyrl-RS"/>
              </w:rPr>
            </w:pPr>
          </w:p>
        </w:tc>
        <w:tc>
          <w:tcPr>
            <w:tcW w:w="722" w:type="dxa"/>
            <w:vAlign w:val="bottom"/>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ПИБ:</w:t>
            </w:r>
          </w:p>
        </w:tc>
        <w:tc>
          <w:tcPr>
            <w:tcW w:w="1129" w:type="dxa"/>
            <w:tcBorders>
              <w:top w:val="nil"/>
              <w:left w:val="nil"/>
              <w:bottom w:val="single" w:sz="4" w:space="0" w:color="auto"/>
              <w:right w:val="nil"/>
            </w:tcBorders>
            <w:vAlign w:val="bottom"/>
          </w:tcPr>
          <w:p w:rsidR="0048245B" w:rsidRPr="001D302C" w:rsidRDefault="0048245B" w:rsidP="00A95A6C">
            <w:pPr>
              <w:tabs>
                <w:tab w:val="left" w:pos="6028"/>
              </w:tabs>
              <w:autoSpaceDE w:val="0"/>
              <w:spacing w:line="240" w:lineRule="auto"/>
              <w:jc w:val="both"/>
              <w:rPr>
                <w:bCs/>
                <w:iCs/>
                <w:sz w:val="22"/>
                <w:szCs w:val="22"/>
                <w:lang w:val="sr-Cyrl-RS"/>
              </w:rPr>
            </w:pPr>
          </w:p>
        </w:tc>
        <w:tc>
          <w:tcPr>
            <w:tcW w:w="847" w:type="dxa"/>
            <w:vAlign w:val="bottom"/>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 xml:space="preserve">Назив: </w:t>
            </w:r>
          </w:p>
        </w:tc>
        <w:tc>
          <w:tcPr>
            <w:tcW w:w="3588" w:type="dxa"/>
            <w:tcBorders>
              <w:top w:val="nil"/>
              <w:left w:val="nil"/>
              <w:bottom w:val="single" w:sz="4" w:space="0" w:color="auto"/>
              <w:right w:val="nil"/>
            </w:tcBorders>
            <w:vAlign w:val="bottom"/>
          </w:tcPr>
          <w:p w:rsidR="0048245B" w:rsidRPr="001D302C" w:rsidRDefault="0048245B" w:rsidP="00A95A6C">
            <w:pPr>
              <w:tabs>
                <w:tab w:val="left" w:pos="6028"/>
              </w:tabs>
              <w:autoSpaceDE w:val="0"/>
              <w:spacing w:line="240" w:lineRule="auto"/>
              <w:jc w:val="both"/>
              <w:rPr>
                <w:bCs/>
                <w:iCs/>
                <w:sz w:val="22"/>
                <w:szCs w:val="22"/>
                <w:lang w:val="sr-Cyrl-RS"/>
              </w:rPr>
            </w:pPr>
          </w:p>
        </w:tc>
      </w:tr>
    </w:tbl>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tbl>
      <w:tblPr>
        <w:tblW w:w="111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4"/>
        <w:gridCol w:w="1025"/>
        <w:gridCol w:w="1751"/>
        <w:gridCol w:w="1408"/>
        <w:gridCol w:w="793"/>
        <w:gridCol w:w="1152"/>
        <w:gridCol w:w="2190"/>
        <w:gridCol w:w="1440"/>
        <w:gridCol w:w="657"/>
      </w:tblGrid>
      <w:tr w:rsidR="0048245B" w:rsidRPr="001D302C" w:rsidTr="00A95A6C">
        <w:trPr>
          <w:trHeight w:hRule="exact" w:val="857"/>
        </w:trPr>
        <w:tc>
          <w:tcPr>
            <w:tcW w:w="6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8245B" w:rsidRPr="001D302C" w:rsidRDefault="0048245B" w:rsidP="00A95A6C">
            <w:pPr>
              <w:tabs>
                <w:tab w:val="left" w:pos="6028"/>
              </w:tabs>
              <w:autoSpaceDE w:val="0"/>
              <w:spacing w:line="240" w:lineRule="auto"/>
              <w:jc w:val="center"/>
              <w:rPr>
                <w:b/>
                <w:bCs/>
                <w:iCs/>
                <w:sz w:val="22"/>
                <w:szCs w:val="22"/>
                <w:lang w:val="sr-Cyrl-RS"/>
              </w:rPr>
            </w:pPr>
            <w:r w:rsidRPr="001D302C">
              <w:rPr>
                <w:b/>
                <w:bCs/>
                <w:iCs/>
                <w:sz w:val="22"/>
                <w:szCs w:val="22"/>
                <w:lang w:val="sr-Cyrl-RS"/>
              </w:rPr>
              <w:t>Редни број</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245B" w:rsidRPr="001D302C" w:rsidRDefault="0048245B" w:rsidP="00A95A6C">
            <w:pPr>
              <w:tabs>
                <w:tab w:val="left" w:pos="6028"/>
              </w:tabs>
              <w:autoSpaceDE w:val="0"/>
              <w:spacing w:line="240" w:lineRule="auto"/>
              <w:jc w:val="both"/>
              <w:rPr>
                <w:bCs/>
                <w:iCs/>
                <w:sz w:val="22"/>
                <w:szCs w:val="22"/>
                <w:lang w:val="sr-Cyrl-RS"/>
              </w:rPr>
            </w:pPr>
            <w:r w:rsidRPr="001D302C">
              <w:rPr>
                <w:b/>
                <w:bCs/>
                <w:iCs/>
                <w:sz w:val="22"/>
                <w:szCs w:val="22"/>
                <w:lang w:val="sr-Cyrl-RS"/>
              </w:rPr>
              <w:t>Датум</w:t>
            </w:r>
          </w:p>
          <w:p w:rsidR="0048245B" w:rsidRPr="001D302C" w:rsidRDefault="0048245B" w:rsidP="00A95A6C">
            <w:pPr>
              <w:tabs>
                <w:tab w:val="left" w:pos="6028"/>
              </w:tabs>
              <w:autoSpaceDE w:val="0"/>
              <w:spacing w:line="240" w:lineRule="auto"/>
              <w:jc w:val="center"/>
              <w:rPr>
                <w:bCs/>
                <w:iCs/>
                <w:sz w:val="22"/>
                <w:szCs w:val="22"/>
                <w:lang w:val="sr-Cyrl-RS"/>
              </w:rPr>
            </w:pPr>
            <w:r w:rsidRPr="001D302C">
              <w:rPr>
                <w:b/>
                <w:bCs/>
                <w:iCs/>
                <w:sz w:val="22"/>
                <w:szCs w:val="22"/>
                <w:lang w:val="sr-Cyrl-RS"/>
              </w:rPr>
              <w:t>издавања</w:t>
            </w:r>
          </w:p>
          <w:p w:rsidR="0048245B" w:rsidRPr="001D302C" w:rsidRDefault="0048245B" w:rsidP="00A95A6C">
            <w:pPr>
              <w:tabs>
                <w:tab w:val="left" w:pos="6028"/>
              </w:tabs>
              <w:autoSpaceDE w:val="0"/>
              <w:spacing w:line="240" w:lineRule="auto"/>
              <w:jc w:val="both"/>
              <w:rPr>
                <w:bCs/>
                <w:iCs/>
                <w:sz w:val="22"/>
                <w:szCs w:val="22"/>
                <w:lang w:val="sr-Cyrl-RS"/>
              </w:rPr>
            </w:pPr>
            <w:r w:rsidRPr="001D302C">
              <w:rPr>
                <w:b/>
                <w:bCs/>
                <w:iCs/>
                <w:sz w:val="22"/>
                <w:szCs w:val="22"/>
                <w:lang w:val="sr-Cyrl-RS"/>
              </w:rPr>
              <w:t>менице</w:t>
            </w:r>
          </w:p>
          <w:p w:rsidR="0048245B" w:rsidRPr="001D302C" w:rsidRDefault="0048245B" w:rsidP="00A95A6C">
            <w:pPr>
              <w:tabs>
                <w:tab w:val="left" w:pos="6028"/>
              </w:tabs>
              <w:autoSpaceDE w:val="0"/>
              <w:spacing w:line="240" w:lineRule="auto"/>
              <w:jc w:val="both"/>
              <w:rPr>
                <w:bCs/>
                <w:iCs/>
                <w:sz w:val="22"/>
                <w:szCs w:val="22"/>
                <w:lang w:val="sr-Cyrl-RS"/>
              </w:rPr>
            </w:pP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8245B" w:rsidRPr="001D302C" w:rsidRDefault="0048245B" w:rsidP="00A95A6C">
            <w:pPr>
              <w:tabs>
                <w:tab w:val="left" w:pos="6028"/>
              </w:tabs>
              <w:autoSpaceDE w:val="0"/>
              <w:spacing w:line="240" w:lineRule="auto"/>
              <w:jc w:val="center"/>
              <w:rPr>
                <w:b/>
                <w:bCs/>
                <w:iCs/>
                <w:sz w:val="22"/>
                <w:szCs w:val="22"/>
                <w:lang w:val="sr-Cyrl-RS"/>
              </w:rPr>
            </w:pPr>
            <w:r w:rsidRPr="001D302C">
              <w:rPr>
                <w:b/>
                <w:bCs/>
                <w:iCs/>
                <w:sz w:val="22"/>
                <w:szCs w:val="22"/>
                <w:lang w:val="sr-Cyrl-RS"/>
              </w:rPr>
              <w:t>Серијски број менице</w:t>
            </w:r>
          </w:p>
        </w:tc>
        <w:tc>
          <w:tcPr>
            <w:tcW w:w="2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8245B" w:rsidRPr="001D302C" w:rsidRDefault="0048245B" w:rsidP="00A95A6C">
            <w:pPr>
              <w:tabs>
                <w:tab w:val="left" w:pos="6028"/>
              </w:tabs>
              <w:autoSpaceDE w:val="0"/>
              <w:spacing w:line="240" w:lineRule="auto"/>
              <w:jc w:val="center"/>
              <w:rPr>
                <w:b/>
                <w:bCs/>
                <w:iCs/>
                <w:sz w:val="22"/>
                <w:szCs w:val="22"/>
                <w:lang w:val="sr-Cyrl-RS"/>
              </w:rPr>
            </w:pPr>
            <w:r w:rsidRPr="001D302C">
              <w:rPr>
                <w:b/>
                <w:bCs/>
                <w:iCs/>
                <w:sz w:val="22"/>
                <w:szCs w:val="22"/>
                <w:lang w:val="sr-Cyrl-RS"/>
              </w:rPr>
              <w:t>Износ менице/валута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245B" w:rsidRPr="001D302C" w:rsidRDefault="0048245B" w:rsidP="00A95A6C">
            <w:pPr>
              <w:tabs>
                <w:tab w:val="left" w:pos="6028"/>
              </w:tabs>
              <w:autoSpaceDE w:val="0"/>
              <w:spacing w:line="240" w:lineRule="auto"/>
              <w:jc w:val="center"/>
              <w:rPr>
                <w:b/>
                <w:bCs/>
                <w:iCs/>
                <w:sz w:val="22"/>
                <w:szCs w:val="22"/>
                <w:lang w:val="sr-Cyrl-RS"/>
              </w:rPr>
            </w:pPr>
            <w:r w:rsidRPr="001D302C">
              <w:rPr>
                <w:b/>
                <w:bCs/>
                <w:iCs/>
                <w:sz w:val="22"/>
                <w:szCs w:val="22"/>
                <w:lang w:val="sr-Cyrl-RS"/>
              </w:rPr>
              <w:t>Датум доспећа</w:t>
            </w:r>
          </w:p>
        </w:tc>
        <w:tc>
          <w:tcPr>
            <w:tcW w:w="42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8245B" w:rsidRPr="001D302C" w:rsidRDefault="0048245B" w:rsidP="00A95A6C">
            <w:pPr>
              <w:tabs>
                <w:tab w:val="left" w:pos="6028"/>
              </w:tabs>
              <w:autoSpaceDE w:val="0"/>
              <w:spacing w:line="240" w:lineRule="auto"/>
              <w:jc w:val="center"/>
              <w:rPr>
                <w:b/>
                <w:bCs/>
                <w:iCs/>
                <w:sz w:val="22"/>
                <w:szCs w:val="22"/>
                <w:lang w:val="sr-Cyrl-RS"/>
              </w:rPr>
            </w:pPr>
            <w:r w:rsidRPr="001D302C">
              <w:rPr>
                <w:b/>
                <w:bCs/>
                <w:iCs/>
                <w:sz w:val="22"/>
                <w:szCs w:val="22"/>
                <w:lang w:val="sr-Cyrl-RS"/>
              </w:rPr>
              <w:t>Основ издавања *</w:t>
            </w:r>
          </w:p>
          <w:p w:rsidR="0048245B" w:rsidRPr="001D302C" w:rsidRDefault="0048245B" w:rsidP="00A95A6C">
            <w:pPr>
              <w:tabs>
                <w:tab w:val="left" w:pos="6028"/>
              </w:tabs>
              <w:autoSpaceDE w:val="0"/>
              <w:spacing w:line="240" w:lineRule="auto"/>
              <w:jc w:val="center"/>
              <w:rPr>
                <w:bCs/>
                <w:iCs/>
                <w:sz w:val="22"/>
                <w:szCs w:val="22"/>
                <w:lang w:val="sr-Cyrl-RS"/>
              </w:rPr>
            </w:pPr>
            <w:r w:rsidRPr="001D302C">
              <w:rPr>
                <w:b/>
                <w:bCs/>
                <w:iCs/>
                <w:sz w:val="22"/>
                <w:szCs w:val="22"/>
                <w:lang w:val="sr-Cyrl-RS"/>
              </w:rPr>
              <w:t>и износ из основа/валута</w:t>
            </w:r>
          </w:p>
        </w:tc>
      </w:tr>
      <w:tr w:rsidR="0048245B" w:rsidRPr="001D302C" w:rsidTr="00A95A6C">
        <w:trPr>
          <w:trHeight w:val="57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48245B" w:rsidRPr="001D302C" w:rsidRDefault="0048245B" w:rsidP="00A95A6C">
            <w:pPr>
              <w:spacing w:line="240" w:lineRule="auto"/>
              <w:rPr>
                <w:b/>
                <w:bCs/>
                <w:iCs/>
                <w:sz w:val="22"/>
                <w:szCs w:val="22"/>
                <w:lang w:val="sr-Cyrl-R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48245B" w:rsidRPr="001D302C" w:rsidRDefault="0048245B" w:rsidP="00A95A6C">
            <w:pPr>
              <w:spacing w:line="240" w:lineRule="auto"/>
              <w:rPr>
                <w:bCs/>
                <w:iCs/>
                <w:sz w:val="22"/>
                <w:szCs w:val="22"/>
                <w:lang w:val="sr-Cyrl-RS"/>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48245B" w:rsidRPr="001D302C" w:rsidRDefault="0048245B" w:rsidP="00A95A6C">
            <w:pPr>
              <w:spacing w:line="240" w:lineRule="auto"/>
              <w:rPr>
                <w:b/>
                <w:bCs/>
                <w:iCs/>
                <w:sz w:val="22"/>
                <w:szCs w:val="22"/>
                <w:lang w:val="sr-Cyrl-RS"/>
              </w:rPr>
            </w:pP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245B" w:rsidRPr="001D302C" w:rsidRDefault="0048245B" w:rsidP="00A95A6C">
            <w:pPr>
              <w:tabs>
                <w:tab w:val="left" w:pos="6028"/>
              </w:tabs>
              <w:autoSpaceDE w:val="0"/>
              <w:spacing w:line="240" w:lineRule="auto"/>
              <w:jc w:val="center"/>
              <w:rPr>
                <w:b/>
                <w:bCs/>
                <w:iCs/>
                <w:sz w:val="22"/>
                <w:szCs w:val="22"/>
                <w:lang w:val="sr-Cyrl-RS"/>
              </w:rPr>
            </w:pPr>
            <w:r w:rsidRPr="001D302C">
              <w:rPr>
                <w:b/>
                <w:bCs/>
                <w:iCs/>
                <w:sz w:val="22"/>
                <w:szCs w:val="22"/>
                <w:lang w:val="sr-Cyrl-RS"/>
              </w:rPr>
              <w:t>Износ</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245B" w:rsidRPr="001D302C" w:rsidRDefault="0048245B" w:rsidP="00A95A6C">
            <w:pPr>
              <w:tabs>
                <w:tab w:val="left" w:pos="6028"/>
              </w:tabs>
              <w:autoSpaceDE w:val="0"/>
              <w:spacing w:line="240" w:lineRule="auto"/>
              <w:jc w:val="both"/>
              <w:rPr>
                <w:b/>
                <w:bCs/>
                <w:iCs/>
                <w:sz w:val="22"/>
                <w:szCs w:val="22"/>
                <w:lang w:val="sr-Cyrl-RS"/>
              </w:rPr>
            </w:pPr>
            <w:r w:rsidRPr="001D302C">
              <w:rPr>
                <w:b/>
                <w:bCs/>
                <w:iCs/>
                <w:sz w:val="22"/>
                <w:szCs w:val="22"/>
                <w:lang w:val="sr-Cyrl-RS"/>
              </w:rPr>
              <w:t>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48245B" w:rsidRPr="001D302C" w:rsidRDefault="0048245B" w:rsidP="00A95A6C">
            <w:pPr>
              <w:tabs>
                <w:tab w:val="left" w:pos="6028"/>
              </w:tabs>
              <w:autoSpaceDE w:val="0"/>
              <w:spacing w:line="240" w:lineRule="auto"/>
              <w:jc w:val="both"/>
              <w:rPr>
                <w:b/>
                <w:bCs/>
                <w:iCs/>
                <w:sz w:val="22"/>
                <w:szCs w:val="22"/>
                <w:lang w:val="sr-Cyrl-RS"/>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245B" w:rsidRPr="001D302C" w:rsidRDefault="0048245B" w:rsidP="00A95A6C">
            <w:pPr>
              <w:tabs>
                <w:tab w:val="left" w:pos="6028"/>
              </w:tabs>
              <w:autoSpaceDE w:val="0"/>
              <w:spacing w:line="240" w:lineRule="auto"/>
              <w:jc w:val="center"/>
              <w:rPr>
                <w:b/>
                <w:bCs/>
                <w:iCs/>
                <w:sz w:val="22"/>
                <w:szCs w:val="22"/>
                <w:lang w:val="sr-Cyrl-RS"/>
              </w:rPr>
            </w:pPr>
            <w:r w:rsidRPr="001D302C">
              <w:rPr>
                <w:b/>
                <w:bCs/>
                <w:iCs/>
                <w:sz w:val="22"/>
                <w:szCs w:val="22"/>
                <w:lang w:val="sr-Cyrl-RS"/>
              </w:rPr>
              <w:t>Основ издавања</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245B" w:rsidRPr="001D302C" w:rsidRDefault="0048245B" w:rsidP="00A95A6C">
            <w:pPr>
              <w:tabs>
                <w:tab w:val="left" w:pos="6028"/>
              </w:tabs>
              <w:autoSpaceDE w:val="0"/>
              <w:spacing w:line="240" w:lineRule="auto"/>
              <w:jc w:val="center"/>
              <w:rPr>
                <w:b/>
                <w:bCs/>
                <w:iCs/>
                <w:sz w:val="22"/>
                <w:szCs w:val="22"/>
                <w:lang w:val="sr-Cyrl-RS"/>
              </w:rPr>
            </w:pPr>
            <w:r w:rsidRPr="001D302C">
              <w:rPr>
                <w:b/>
                <w:bCs/>
                <w:iCs/>
                <w:sz w:val="22"/>
                <w:szCs w:val="22"/>
                <w:lang w:val="sr-Cyrl-RS"/>
              </w:rPr>
              <w:t>Износ</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245B" w:rsidRPr="001D302C" w:rsidRDefault="0048245B" w:rsidP="00A95A6C">
            <w:pPr>
              <w:tabs>
                <w:tab w:val="left" w:pos="6028"/>
              </w:tabs>
              <w:autoSpaceDE w:val="0"/>
              <w:spacing w:line="240" w:lineRule="auto"/>
              <w:jc w:val="center"/>
              <w:rPr>
                <w:b/>
                <w:bCs/>
                <w:iCs/>
                <w:sz w:val="22"/>
                <w:szCs w:val="22"/>
                <w:lang w:val="sr-Cyrl-RS"/>
              </w:rPr>
            </w:pPr>
            <w:r w:rsidRPr="001D302C">
              <w:rPr>
                <w:b/>
                <w:bCs/>
                <w:iCs/>
                <w:sz w:val="22"/>
                <w:szCs w:val="22"/>
                <w:lang w:val="sr-Cyrl-RS"/>
              </w:rPr>
              <w:t>Валута</w:t>
            </w:r>
          </w:p>
        </w:tc>
      </w:tr>
      <w:tr w:rsidR="0048245B" w:rsidRPr="001D302C" w:rsidTr="00A95A6C">
        <w:trPr>
          <w:trHeight w:hRule="exact" w:val="1310"/>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РСД</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45B" w:rsidRPr="001D302C" w:rsidRDefault="0048245B" w:rsidP="00A95A6C">
            <w:pPr>
              <w:tabs>
                <w:tab w:val="left" w:pos="6028"/>
              </w:tabs>
              <w:autoSpaceDE w:val="0"/>
              <w:spacing w:line="240" w:lineRule="auto"/>
              <w:jc w:val="center"/>
              <w:rPr>
                <w:bCs/>
                <w:iCs/>
                <w:sz w:val="22"/>
                <w:szCs w:val="22"/>
                <w:lang w:val="sr-Cyrl-RS"/>
              </w:rPr>
            </w:pPr>
            <w:r w:rsidRPr="001D302C">
              <w:rPr>
                <w:bCs/>
                <w:iCs/>
                <w:sz w:val="22"/>
                <w:szCs w:val="22"/>
                <w:lang w:val="sr-Cyrl-RS"/>
              </w:rPr>
              <w:t xml:space="preserve">За добро извршење посла по уговору о јавној набавци бр. </w:t>
            </w:r>
            <w:r w:rsidR="00034844">
              <w:rPr>
                <w:b/>
                <w:bCs/>
                <w:iCs/>
                <w:sz w:val="22"/>
                <w:szCs w:val="22"/>
                <w:lang w:val="sr-Cyrl-RS"/>
              </w:rPr>
              <w:t>18</w:t>
            </w:r>
            <w:r>
              <w:rPr>
                <w:b/>
                <w:bCs/>
                <w:iCs/>
                <w:sz w:val="22"/>
                <w:szCs w:val="22"/>
                <w:lang w:val="sr-Cyrl-RS"/>
              </w:rPr>
              <w:t>/2017-02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РСД</w:t>
            </w:r>
          </w:p>
          <w:p w:rsidR="0048245B" w:rsidRPr="001D302C" w:rsidRDefault="0048245B" w:rsidP="00A95A6C">
            <w:pPr>
              <w:tabs>
                <w:tab w:val="left" w:pos="6028"/>
              </w:tabs>
              <w:autoSpaceDE w:val="0"/>
              <w:spacing w:line="240" w:lineRule="auto"/>
              <w:jc w:val="both"/>
              <w:rPr>
                <w:bCs/>
                <w:iCs/>
                <w:sz w:val="22"/>
                <w:szCs w:val="22"/>
                <w:lang w:val="sr-Cyrl-RS"/>
              </w:rPr>
            </w:pPr>
          </w:p>
          <w:p w:rsidR="0048245B" w:rsidRPr="001D302C" w:rsidRDefault="0048245B" w:rsidP="00A95A6C">
            <w:pPr>
              <w:tabs>
                <w:tab w:val="left" w:pos="6028"/>
              </w:tabs>
              <w:autoSpaceDE w:val="0"/>
              <w:spacing w:line="240" w:lineRule="auto"/>
              <w:jc w:val="both"/>
              <w:rPr>
                <w:bCs/>
                <w:iCs/>
                <w:sz w:val="22"/>
                <w:szCs w:val="22"/>
                <w:lang w:val="sr-Cyrl-RS"/>
              </w:rPr>
            </w:pPr>
          </w:p>
        </w:tc>
      </w:tr>
      <w:tr w:rsidR="0048245B" w:rsidRPr="001D302C" w:rsidTr="00A95A6C">
        <w:trPr>
          <w:trHeight w:hRule="exact" w:val="358"/>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48245B" w:rsidRPr="001D302C" w:rsidRDefault="0048245B" w:rsidP="00A95A6C">
            <w:pPr>
              <w:tabs>
                <w:tab w:val="left" w:pos="6028"/>
              </w:tabs>
              <w:autoSpaceDE w:val="0"/>
              <w:spacing w:line="240" w:lineRule="auto"/>
              <w:jc w:val="both"/>
              <w:rPr>
                <w:bCs/>
                <w:iCs/>
                <w:sz w:val="22"/>
                <w:szCs w:val="22"/>
                <w:lang w:val="sr-Cyrl-RS"/>
              </w:rPr>
            </w:pPr>
          </w:p>
        </w:tc>
      </w:tr>
    </w:tbl>
    <w:p w:rsidR="0048245B" w:rsidRPr="001D302C" w:rsidRDefault="0048245B" w:rsidP="0048245B">
      <w:pPr>
        <w:tabs>
          <w:tab w:val="left" w:pos="6028"/>
        </w:tabs>
        <w:autoSpaceDE w:val="0"/>
        <w:spacing w:line="240" w:lineRule="auto"/>
        <w:jc w:val="both"/>
        <w:rPr>
          <w:bCs/>
          <w:i/>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569"/>
        <w:gridCol w:w="1062"/>
        <w:gridCol w:w="1685"/>
        <w:gridCol w:w="1279"/>
        <w:gridCol w:w="932"/>
        <w:gridCol w:w="1477"/>
        <w:gridCol w:w="290"/>
      </w:tblGrid>
      <w:tr w:rsidR="0048245B" w:rsidRPr="001D302C" w:rsidTr="00A95A6C">
        <w:trPr>
          <w:trHeight w:hRule="exact" w:val="284"/>
        </w:trPr>
        <w:tc>
          <w:tcPr>
            <w:tcW w:w="4361" w:type="dxa"/>
            <w:gridSpan w:val="2"/>
            <w:tcBorders>
              <w:top w:val="nil"/>
              <w:left w:val="nil"/>
              <w:bottom w:val="nil"/>
              <w:right w:val="nil"/>
            </w:tcBorders>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Подносилац</w:t>
            </w:r>
          </w:p>
        </w:tc>
        <w:tc>
          <w:tcPr>
            <w:tcW w:w="1701"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3103"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1858"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4253" w:type="dxa"/>
            <w:gridSpan w:val="3"/>
            <w:tcBorders>
              <w:top w:val="nil"/>
              <w:left w:val="nil"/>
              <w:bottom w:val="nil"/>
              <w:right w:val="nil"/>
            </w:tcBorders>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Потврда пријема</w:t>
            </w:r>
          </w:p>
        </w:tc>
      </w:tr>
      <w:tr w:rsidR="0048245B" w:rsidRPr="001D302C" w:rsidTr="00A95A6C">
        <w:trPr>
          <w:trHeight w:hRule="exact" w:val="257"/>
        </w:trPr>
        <w:tc>
          <w:tcPr>
            <w:tcW w:w="4361" w:type="dxa"/>
            <w:gridSpan w:val="2"/>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1701"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3103"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1858"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4253" w:type="dxa"/>
            <w:gridSpan w:val="3"/>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r>
      <w:tr w:rsidR="0048245B" w:rsidRPr="001D302C" w:rsidTr="00A95A6C">
        <w:trPr>
          <w:trHeight w:hRule="exact" w:val="284"/>
        </w:trPr>
        <w:tc>
          <w:tcPr>
            <w:tcW w:w="4361" w:type="dxa"/>
            <w:gridSpan w:val="2"/>
            <w:tcBorders>
              <w:top w:val="nil"/>
              <w:left w:val="nil"/>
              <w:bottom w:val="single" w:sz="4" w:space="0" w:color="auto"/>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1701"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3103"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1858"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4253" w:type="dxa"/>
            <w:gridSpan w:val="3"/>
            <w:tcBorders>
              <w:top w:val="nil"/>
              <w:left w:val="nil"/>
              <w:bottom w:val="single" w:sz="4" w:space="0" w:color="auto"/>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r>
      <w:tr w:rsidR="0048245B" w:rsidRPr="001D302C" w:rsidTr="00A95A6C">
        <w:trPr>
          <w:trHeight w:hRule="exact" w:val="254"/>
        </w:trPr>
        <w:tc>
          <w:tcPr>
            <w:tcW w:w="4361" w:type="dxa"/>
            <w:gridSpan w:val="2"/>
            <w:tcBorders>
              <w:top w:val="single" w:sz="4" w:space="0" w:color="auto"/>
              <w:left w:val="nil"/>
              <w:bottom w:val="nil"/>
              <w:right w:val="nil"/>
            </w:tcBorders>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(назив и адреса)</w:t>
            </w:r>
          </w:p>
        </w:tc>
        <w:tc>
          <w:tcPr>
            <w:tcW w:w="1701"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3103"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1858"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4253" w:type="dxa"/>
            <w:gridSpan w:val="3"/>
            <w:tcBorders>
              <w:top w:val="single" w:sz="4" w:space="0" w:color="auto"/>
              <w:left w:val="nil"/>
              <w:bottom w:val="nil"/>
              <w:right w:val="nil"/>
            </w:tcBorders>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(назив банке)</w:t>
            </w:r>
          </w:p>
        </w:tc>
      </w:tr>
      <w:tr w:rsidR="0048245B" w:rsidRPr="001D302C" w:rsidTr="00A95A6C">
        <w:trPr>
          <w:trHeight w:hRule="exact" w:val="170"/>
        </w:trPr>
        <w:tc>
          <w:tcPr>
            <w:tcW w:w="4361" w:type="dxa"/>
            <w:gridSpan w:val="2"/>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1701"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3103"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1858"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4253" w:type="dxa"/>
            <w:gridSpan w:val="3"/>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r>
      <w:tr w:rsidR="0048245B" w:rsidRPr="001D302C" w:rsidTr="00A95A6C">
        <w:trPr>
          <w:gridAfter w:val="1"/>
          <w:wAfter w:w="567" w:type="dxa"/>
          <w:trHeight w:hRule="exact" w:val="284"/>
        </w:trPr>
        <w:tc>
          <w:tcPr>
            <w:tcW w:w="3510" w:type="dxa"/>
            <w:tcBorders>
              <w:top w:val="nil"/>
              <w:left w:val="nil"/>
              <w:bottom w:val="single" w:sz="4" w:space="0" w:color="auto"/>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2552" w:type="dxa"/>
            <w:gridSpan w:val="2"/>
            <w:tcBorders>
              <w:top w:val="nil"/>
              <w:left w:val="nil"/>
              <w:bottom w:val="nil"/>
              <w:right w:val="nil"/>
            </w:tcBorders>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М.П.</w:t>
            </w:r>
          </w:p>
        </w:tc>
        <w:tc>
          <w:tcPr>
            <w:tcW w:w="3103"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1858" w:type="dxa"/>
            <w:tcBorders>
              <w:top w:val="nil"/>
              <w:left w:val="nil"/>
              <w:bottom w:val="nil"/>
              <w:right w:val="nil"/>
            </w:tcBorders>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М.П.</w:t>
            </w:r>
          </w:p>
        </w:tc>
        <w:tc>
          <w:tcPr>
            <w:tcW w:w="3686" w:type="dxa"/>
            <w:gridSpan w:val="2"/>
            <w:tcBorders>
              <w:top w:val="nil"/>
              <w:left w:val="nil"/>
              <w:bottom w:val="single" w:sz="4" w:space="0" w:color="auto"/>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r>
      <w:tr w:rsidR="0048245B" w:rsidRPr="001D302C" w:rsidTr="00A95A6C">
        <w:trPr>
          <w:trHeight w:hRule="exact" w:val="284"/>
        </w:trPr>
        <w:tc>
          <w:tcPr>
            <w:tcW w:w="4361" w:type="dxa"/>
            <w:gridSpan w:val="2"/>
            <w:tcBorders>
              <w:top w:val="nil"/>
              <w:left w:val="nil"/>
              <w:bottom w:val="nil"/>
              <w:right w:val="nil"/>
            </w:tcBorders>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(потпис)</w:t>
            </w:r>
          </w:p>
        </w:tc>
        <w:tc>
          <w:tcPr>
            <w:tcW w:w="1701"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3103"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1858"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4253" w:type="dxa"/>
            <w:gridSpan w:val="3"/>
            <w:tcBorders>
              <w:top w:val="nil"/>
              <w:left w:val="nil"/>
              <w:bottom w:val="nil"/>
              <w:right w:val="nil"/>
            </w:tcBorders>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(потпис)</w:t>
            </w:r>
          </w:p>
        </w:tc>
      </w:tr>
      <w:tr w:rsidR="0048245B" w:rsidRPr="001D302C" w:rsidTr="00A95A6C">
        <w:trPr>
          <w:gridAfter w:val="1"/>
          <w:wAfter w:w="567" w:type="dxa"/>
          <w:trHeight w:hRule="exact" w:val="284"/>
        </w:trPr>
        <w:tc>
          <w:tcPr>
            <w:tcW w:w="4361" w:type="dxa"/>
            <w:gridSpan w:val="2"/>
            <w:tcBorders>
              <w:top w:val="nil"/>
              <w:left w:val="nil"/>
              <w:bottom w:val="nil"/>
              <w:right w:val="nil"/>
            </w:tcBorders>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 xml:space="preserve">У Дољевцу, </w:t>
            </w:r>
          </w:p>
        </w:tc>
        <w:tc>
          <w:tcPr>
            <w:tcW w:w="1701"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3103"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1858" w:type="dxa"/>
            <w:tcBorders>
              <w:top w:val="nil"/>
              <w:left w:val="nil"/>
              <w:bottom w:val="nil"/>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c>
          <w:tcPr>
            <w:tcW w:w="992" w:type="dxa"/>
            <w:tcBorders>
              <w:top w:val="nil"/>
              <w:left w:val="nil"/>
              <w:bottom w:val="nil"/>
              <w:right w:val="nil"/>
            </w:tcBorders>
            <w:hideMark/>
          </w:tcPr>
          <w:p w:rsidR="0048245B" w:rsidRPr="001D302C" w:rsidRDefault="0048245B" w:rsidP="00A95A6C">
            <w:pPr>
              <w:tabs>
                <w:tab w:val="left" w:pos="6028"/>
              </w:tabs>
              <w:autoSpaceDE w:val="0"/>
              <w:spacing w:line="240" w:lineRule="auto"/>
              <w:jc w:val="both"/>
              <w:rPr>
                <w:bCs/>
                <w:iCs/>
                <w:sz w:val="22"/>
                <w:szCs w:val="22"/>
                <w:lang w:val="sr-Cyrl-RS"/>
              </w:rPr>
            </w:pPr>
            <w:r w:rsidRPr="001D302C">
              <w:rPr>
                <w:bCs/>
                <w:iCs/>
                <w:sz w:val="22"/>
                <w:szCs w:val="22"/>
                <w:lang w:val="sr-Cyrl-RS"/>
              </w:rPr>
              <w:t>Датум:</w:t>
            </w:r>
          </w:p>
        </w:tc>
        <w:tc>
          <w:tcPr>
            <w:tcW w:w="2694" w:type="dxa"/>
            <w:tcBorders>
              <w:top w:val="nil"/>
              <w:left w:val="nil"/>
              <w:bottom w:val="single" w:sz="4" w:space="0" w:color="auto"/>
              <w:right w:val="nil"/>
            </w:tcBorders>
          </w:tcPr>
          <w:p w:rsidR="0048245B" w:rsidRPr="001D302C" w:rsidRDefault="0048245B" w:rsidP="00A95A6C">
            <w:pPr>
              <w:tabs>
                <w:tab w:val="left" w:pos="6028"/>
              </w:tabs>
              <w:autoSpaceDE w:val="0"/>
              <w:spacing w:line="240" w:lineRule="auto"/>
              <w:jc w:val="both"/>
              <w:rPr>
                <w:bCs/>
                <w:iCs/>
                <w:sz w:val="22"/>
                <w:szCs w:val="22"/>
                <w:lang w:val="sr-Cyrl-RS"/>
              </w:rPr>
            </w:pPr>
          </w:p>
        </w:tc>
      </w:tr>
    </w:tbl>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r w:rsidRPr="001D302C">
        <w:rPr>
          <w:bCs/>
          <w:i/>
          <w:iCs/>
          <w:sz w:val="22"/>
          <w:szCs w:val="22"/>
          <w:lang w:val="sr-Cyrl-RS"/>
        </w:rPr>
        <w:t>*Као основ издавања уноси се разлог издавања менице (</w:t>
      </w:r>
      <w:proofErr w:type="spellStart"/>
      <w:r w:rsidRPr="001D302C">
        <w:rPr>
          <w:bCs/>
          <w:i/>
          <w:iCs/>
          <w:sz w:val="22"/>
          <w:szCs w:val="22"/>
          <w:lang w:val="sr-Cyrl-RS"/>
        </w:rPr>
        <w:t>нпр</w:t>
      </w:r>
      <w:proofErr w:type="spellEnd"/>
      <w:r w:rsidRPr="001D302C">
        <w:rPr>
          <w:bCs/>
          <w:i/>
          <w:iCs/>
          <w:sz w:val="22"/>
          <w:szCs w:val="22"/>
          <w:lang w:val="sr-Cyrl-RS"/>
        </w:rPr>
        <w:t>: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r w:rsidRPr="001D302C">
        <w:rPr>
          <w:b/>
          <w:bCs/>
          <w:i/>
          <w:iCs/>
          <w:sz w:val="22"/>
          <w:szCs w:val="22"/>
          <w:lang w:val="sr-Cyrl-RS"/>
        </w:rPr>
        <w:t>Напомене:</w:t>
      </w:r>
      <w:r w:rsidRPr="001D302C">
        <w:rPr>
          <w:bCs/>
          <w:i/>
          <w:iCs/>
          <w:sz w:val="22"/>
          <w:szCs w:val="22"/>
          <w:lang w:val="sr-Cyrl-RS"/>
        </w:rPr>
        <w:t xml:space="preserve"> </w:t>
      </w:r>
    </w:p>
    <w:p w:rsidR="0048245B" w:rsidRPr="001D302C" w:rsidRDefault="0048245B" w:rsidP="0048245B">
      <w:pPr>
        <w:pStyle w:val="ListParagraph"/>
        <w:numPr>
          <w:ilvl w:val="0"/>
          <w:numId w:val="9"/>
        </w:numPr>
        <w:tabs>
          <w:tab w:val="left" w:pos="450"/>
        </w:tabs>
        <w:autoSpaceDE w:val="0"/>
        <w:spacing w:line="240" w:lineRule="auto"/>
        <w:jc w:val="both"/>
        <w:rPr>
          <w:rFonts w:ascii="Times New Roman" w:hAnsi="Times New Roman"/>
          <w:bCs/>
          <w:iCs/>
          <w:u w:val="single"/>
          <w:lang w:val="sr-Cyrl-RS"/>
        </w:rPr>
      </w:pPr>
      <w:r w:rsidRPr="001D302C">
        <w:rPr>
          <w:rFonts w:ascii="Times New Roman" w:hAnsi="Times New Roman"/>
          <w:bCs/>
          <w:iCs/>
          <w:u w:val="single"/>
          <w:lang w:val="sr-Cyrl-RS"/>
        </w:rPr>
        <w:t>Достављање овог обрасца приликом давања понуде није обавезно;</w:t>
      </w:r>
    </w:p>
    <w:p w:rsidR="0048245B" w:rsidRPr="001D302C" w:rsidRDefault="0048245B" w:rsidP="0048245B">
      <w:pPr>
        <w:pStyle w:val="ListParagraph"/>
        <w:numPr>
          <w:ilvl w:val="0"/>
          <w:numId w:val="9"/>
        </w:numPr>
        <w:tabs>
          <w:tab w:val="left" w:pos="540"/>
        </w:tabs>
        <w:autoSpaceDE w:val="0"/>
        <w:spacing w:line="240" w:lineRule="auto"/>
        <w:jc w:val="both"/>
        <w:rPr>
          <w:rFonts w:ascii="Times New Roman" w:hAnsi="Times New Roman"/>
          <w:bCs/>
          <w:iCs/>
          <w:lang w:val="sr-Cyrl-RS"/>
        </w:rPr>
      </w:pPr>
      <w:r w:rsidRPr="001D302C">
        <w:rPr>
          <w:rFonts w:ascii="Times New Roman" w:hAnsi="Times New Roman"/>
          <w:bCs/>
          <w:iCs/>
          <w:u w:val="single"/>
          <w:lang w:val="sr-Cyrl-RS"/>
        </w:rPr>
        <w:t>Понуђач је у обавези да овај образац достави у року од 7 дана од дана закључења уговора</w:t>
      </w:r>
    </w:p>
    <w:p w:rsidR="0048245B" w:rsidRPr="001D302C" w:rsidRDefault="0048245B" w:rsidP="0048245B">
      <w:pPr>
        <w:tabs>
          <w:tab w:val="left" w:pos="6028"/>
        </w:tabs>
        <w:autoSpaceDE w:val="0"/>
        <w:spacing w:line="240" w:lineRule="auto"/>
        <w:jc w:val="both"/>
        <w:rPr>
          <w:bCs/>
          <w:i/>
          <w:iCs/>
          <w:sz w:val="22"/>
          <w:szCs w:val="22"/>
          <w:lang w:val="sr-Cyrl-RS"/>
        </w:rPr>
      </w:pPr>
    </w:p>
    <w:p w:rsidR="0048245B" w:rsidRPr="001D302C" w:rsidRDefault="0048245B" w:rsidP="0048245B">
      <w:pPr>
        <w:tabs>
          <w:tab w:val="left" w:pos="6028"/>
        </w:tabs>
        <w:autoSpaceDE w:val="0"/>
        <w:spacing w:line="240" w:lineRule="auto"/>
        <w:jc w:val="both"/>
        <w:rPr>
          <w:bCs/>
          <w:i/>
          <w:iCs/>
          <w:sz w:val="22"/>
          <w:szCs w:val="22"/>
          <w:lang w:val="sr-Cyrl-RS"/>
        </w:rPr>
      </w:pPr>
    </w:p>
    <w:p w:rsidR="0048245B" w:rsidRDefault="0048245B" w:rsidP="0048245B">
      <w:pPr>
        <w:tabs>
          <w:tab w:val="left" w:pos="6028"/>
        </w:tabs>
        <w:autoSpaceDE w:val="0"/>
        <w:spacing w:line="240" w:lineRule="auto"/>
        <w:jc w:val="both"/>
        <w:rPr>
          <w:bCs/>
          <w:i/>
          <w:iCs/>
          <w:sz w:val="22"/>
          <w:szCs w:val="22"/>
          <w:lang w:val="sr-Cyrl-RS"/>
        </w:rPr>
      </w:pPr>
    </w:p>
    <w:p w:rsidR="00AE13E2" w:rsidRDefault="00AE13E2" w:rsidP="0048245B">
      <w:pPr>
        <w:tabs>
          <w:tab w:val="left" w:pos="6028"/>
        </w:tabs>
        <w:autoSpaceDE w:val="0"/>
        <w:spacing w:line="240" w:lineRule="auto"/>
        <w:jc w:val="both"/>
        <w:rPr>
          <w:bCs/>
          <w:i/>
          <w:iCs/>
          <w:sz w:val="22"/>
          <w:szCs w:val="22"/>
          <w:lang w:val="sr-Cyrl-RS"/>
        </w:rPr>
      </w:pPr>
    </w:p>
    <w:p w:rsidR="00AE13E2" w:rsidRPr="001D302C" w:rsidRDefault="00AE13E2" w:rsidP="0048245B">
      <w:pPr>
        <w:tabs>
          <w:tab w:val="left" w:pos="6028"/>
        </w:tabs>
        <w:autoSpaceDE w:val="0"/>
        <w:spacing w:line="240" w:lineRule="auto"/>
        <w:jc w:val="both"/>
        <w:rPr>
          <w:bCs/>
          <w:i/>
          <w:iCs/>
          <w:sz w:val="22"/>
          <w:szCs w:val="22"/>
          <w:lang w:val="sr-Cyrl-RS"/>
        </w:rPr>
      </w:pPr>
    </w:p>
    <w:p w:rsidR="0048245B" w:rsidRDefault="0048245B" w:rsidP="0048245B">
      <w:pPr>
        <w:tabs>
          <w:tab w:val="left" w:pos="6028"/>
        </w:tabs>
        <w:autoSpaceDE w:val="0"/>
        <w:spacing w:line="240" w:lineRule="auto"/>
        <w:jc w:val="both"/>
        <w:rPr>
          <w:bCs/>
          <w:i/>
          <w:iCs/>
          <w:sz w:val="22"/>
          <w:szCs w:val="22"/>
          <w:lang w:val="sr-Cyrl-CS"/>
        </w:rPr>
      </w:pPr>
    </w:p>
    <w:p w:rsidR="0048245B" w:rsidRPr="000602E0" w:rsidRDefault="0048245B" w:rsidP="0048245B">
      <w:pPr>
        <w:tabs>
          <w:tab w:val="left" w:pos="6028"/>
        </w:tabs>
        <w:autoSpaceDE w:val="0"/>
        <w:spacing w:line="240" w:lineRule="auto"/>
        <w:jc w:val="both"/>
        <w:rPr>
          <w:bCs/>
          <w:i/>
          <w:iCs/>
          <w:sz w:val="22"/>
          <w:szCs w:val="22"/>
          <w:lang w:val="sr-Cyrl-CS"/>
        </w:rPr>
      </w:pPr>
    </w:p>
    <w:p w:rsidR="00034844" w:rsidRPr="0042103F" w:rsidRDefault="00034844" w:rsidP="00034844">
      <w:pPr>
        <w:pStyle w:val="Default"/>
        <w:jc w:val="center"/>
        <w:rPr>
          <w:rFonts w:eastAsia="Calibri"/>
          <w:lang w:val="en-US" w:eastAsia="en-US"/>
        </w:rPr>
      </w:pPr>
      <w:r w:rsidRPr="0042103F">
        <w:rPr>
          <w:bCs/>
          <w:iCs/>
          <w:lang w:val="sr-Cyrl-RS"/>
        </w:rPr>
        <w:t>VI МОДЕЛ УГОВОРА</w:t>
      </w:r>
      <w:r w:rsidRPr="0042103F">
        <w:rPr>
          <w:lang w:val="sr-Cyrl-RS"/>
        </w:rPr>
        <w:t xml:space="preserve"> О</w:t>
      </w:r>
    </w:p>
    <w:p w:rsidR="00034844" w:rsidRPr="001D4B4F" w:rsidRDefault="00034844" w:rsidP="00034844">
      <w:pPr>
        <w:jc w:val="center"/>
        <w:rPr>
          <w:i/>
          <w:iCs/>
          <w:sz w:val="24"/>
          <w:szCs w:val="24"/>
          <w:lang w:val="sr-Cyrl-CS"/>
        </w:rPr>
      </w:pPr>
      <w:proofErr w:type="spellStart"/>
      <w:proofErr w:type="gramStart"/>
      <w:r>
        <w:rPr>
          <w:rFonts w:eastAsia="Calibri"/>
          <w:bCs/>
          <w:iCs/>
          <w:color w:val="000000"/>
          <w:sz w:val="24"/>
          <w:szCs w:val="24"/>
          <w:lang w:val="en-US"/>
        </w:rPr>
        <w:t>купопродаји</w:t>
      </w:r>
      <w:proofErr w:type="spellEnd"/>
      <w:proofErr w:type="gramEnd"/>
      <w:r>
        <w:rPr>
          <w:rFonts w:eastAsia="Calibri"/>
          <w:bCs/>
          <w:iCs/>
          <w:color w:val="000000"/>
          <w:sz w:val="24"/>
          <w:szCs w:val="24"/>
          <w:lang w:val="en-US"/>
        </w:rPr>
        <w:t xml:space="preserve"> </w:t>
      </w:r>
      <w:r>
        <w:rPr>
          <w:rFonts w:eastAsia="Calibri"/>
          <w:bCs/>
          <w:iCs/>
          <w:color w:val="000000"/>
          <w:sz w:val="24"/>
          <w:szCs w:val="24"/>
          <w:lang w:val="sr-Cyrl-CS"/>
        </w:rPr>
        <w:t>добра, б</w:t>
      </w:r>
      <w:proofErr w:type="spellStart"/>
      <w:r>
        <w:rPr>
          <w:rFonts w:eastAsia="Calibri"/>
          <w:bCs/>
          <w:iCs/>
          <w:color w:val="000000"/>
          <w:sz w:val="24"/>
          <w:szCs w:val="24"/>
          <w:lang w:val="en-US"/>
        </w:rPr>
        <w:t>азенск</w:t>
      </w:r>
      <w:r>
        <w:rPr>
          <w:rFonts w:eastAsia="Calibri"/>
          <w:bCs/>
          <w:iCs/>
          <w:color w:val="000000"/>
          <w:sz w:val="24"/>
          <w:szCs w:val="24"/>
          <w:lang w:val="sr-Cyrl-CS"/>
        </w:rPr>
        <w:t>ог</w:t>
      </w:r>
      <w:proofErr w:type="spellEnd"/>
      <w:r w:rsidRPr="0042103F">
        <w:rPr>
          <w:rFonts w:eastAsia="Calibri"/>
          <w:bCs/>
          <w:iCs/>
          <w:color w:val="000000"/>
          <w:sz w:val="24"/>
          <w:szCs w:val="24"/>
          <w:lang w:val="en-US"/>
        </w:rPr>
        <w:t xml:space="preserve"> </w:t>
      </w:r>
      <w:proofErr w:type="spellStart"/>
      <w:r w:rsidRPr="0042103F">
        <w:rPr>
          <w:rFonts w:eastAsia="Calibri"/>
          <w:bCs/>
          <w:iCs/>
          <w:color w:val="000000"/>
          <w:sz w:val="24"/>
          <w:szCs w:val="24"/>
          <w:lang w:val="en-US"/>
        </w:rPr>
        <w:t>намештај</w:t>
      </w:r>
      <w:proofErr w:type="spellEnd"/>
      <w:r>
        <w:rPr>
          <w:rFonts w:eastAsia="Calibri"/>
          <w:bCs/>
          <w:iCs/>
          <w:color w:val="000000"/>
          <w:sz w:val="24"/>
          <w:szCs w:val="24"/>
          <w:lang w:val="sr-Cyrl-CS"/>
        </w:rPr>
        <w:t>а</w:t>
      </w:r>
    </w:p>
    <w:p w:rsidR="00034844" w:rsidRPr="0042103F" w:rsidRDefault="00034844" w:rsidP="00034844">
      <w:pPr>
        <w:jc w:val="center"/>
        <w:rPr>
          <w:sz w:val="24"/>
          <w:szCs w:val="24"/>
          <w:lang w:val="sr-Cyrl-CS"/>
        </w:rPr>
      </w:pPr>
    </w:p>
    <w:p w:rsidR="00034844" w:rsidRPr="0042103F" w:rsidRDefault="00034844" w:rsidP="00034844">
      <w:pPr>
        <w:jc w:val="both"/>
        <w:rPr>
          <w:i/>
          <w:iCs/>
          <w:sz w:val="24"/>
          <w:szCs w:val="24"/>
          <w:lang w:val="sr-Cyrl-RS"/>
        </w:rPr>
      </w:pPr>
      <w:r w:rsidRPr="0042103F">
        <w:rPr>
          <w:i/>
          <w:iCs/>
          <w:sz w:val="24"/>
          <w:szCs w:val="24"/>
          <w:lang w:val="sr-Cyrl-RS"/>
        </w:rPr>
        <w:t>Закључен између:</w:t>
      </w:r>
    </w:p>
    <w:p w:rsidR="00034844" w:rsidRPr="0042103F" w:rsidRDefault="00034844" w:rsidP="00034844">
      <w:pPr>
        <w:jc w:val="both"/>
        <w:rPr>
          <w:i/>
          <w:iCs/>
          <w:sz w:val="24"/>
          <w:szCs w:val="24"/>
          <w:lang w:val="sr-Cyrl-RS"/>
        </w:rPr>
      </w:pPr>
      <w:r w:rsidRPr="0042103F">
        <w:rPr>
          <w:i/>
          <w:iCs/>
          <w:sz w:val="24"/>
          <w:szCs w:val="24"/>
          <w:lang w:val="sr-Cyrl-RS"/>
        </w:rPr>
        <w:t xml:space="preserve">Наручиоца : </w:t>
      </w:r>
      <w:r w:rsidRPr="0042103F">
        <w:rPr>
          <w:iCs/>
          <w:sz w:val="24"/>
          <w:szCs w:val="24"/>
          <w:u w:val="single"/>
          <w:lang w:val="sr-Cyrl-RS"/>
        </w:rPr>
        <w:t>Туристичка организација општине Дољевац</w:t>
      </w:r>
    </w:p>
    <w:p w:rsidR="00034844" w:rsidRPr="0042103F" w:rsidRDefault="00034844" w:rsidP="00034844">
      <w:pPr>
        <w:jc w:val="both"/>
        <w:rPr>
          <w:i/>
          <w:iCs/>
          <w:sz w:val="24"/>
          <w:szCs w:val="24"/>
          <w:lang w:val="sr-Cyrl-RS"/>
        </w:rPr>
      </w:pPr>
      <w:r w:rsidRPr="0042103F">
        <w:rPr>
          <w:i/>
          <w:iCs/>
          <w:sz w:val="24"/>
          <w:szCs w:val="24"/>
          <w:lang w:val="sr-Cyrl-RS"/>
        </w:rPr>
        <w:t>са седиштем у  Дољевцу, ул. Николе Тесле број 58, 18410 Дољевац</w:t>
      </w:r>
    </w:p>
    <w:p w:rsidR="00034844" w:rsidRPr="0042103F" w:rsidRDefault="00034844" w:rsidP="00034844">
      <w:pPr>
        <w:jc w:val="both"/>
        <w:rPr>
          <w:i/>
          <w:iCs/>
          <w:sz w:val="24"/>
          <w:szCs w:val="24"/>
          <w:lang w:val="sr-Cyrl-RS"/>
        </w:rPr>
      </w:pPr>
      <w:r w:rsidRPr="0042103F">
        <w:rPr>
          <w:i/>
          <w:iCs/>
          <w:sz w:val="24"/>
          <w:szCs w:val="24"/>
          <w:lang w:val="sr-Cyrl-RS"/>
        </w:rPr>
        <w:t xml:space="preserve"> ПИБ: </w:t>
      </w:r>
      <w:r w:rsidRPr="0042103F">
        <w:rPr>
          <w:sz w:val="24"/>
          <w:szCs w:val="24"/>
          <w:lang w:val="sr-Cyrl-RS"/>
        </w:rPr>
        <w:t xml:space="preserve">109286590, </w:t>
      </w:r>
      <w:r w:rsidRPr="0042103F">
        <w:rPr>
          <w:i/>
          <w:iCs/>
          <w:sz w:val="24"/>
          <w:szCs w:val="24"/>
          <w:lang w:val="sr-Cyrl-RS"/>
        </w:rPr>
        <w:t xml:space="preserve"> Матични број: </w:t>
      </w:r>
      <w:r w:rsidRPr="0042103F">
        <w:rPr>
          <w:sz w:val="24"/>
          <w:szCs w:val="24"/>
          <w:lang w:val="sr-Cyrl-RS"/>
        </w:rPr>
        <w:t xml:space="preserve"> 17879324</w:t>
      </w:r>
    </w:p>
    <w:p w:rsidR="00034844" w:rsidRPr="0042103F" w:rsidRDefault="00034844" w:rsidP="00034844">
      <w:pPr>
        <w:jc w:val="both"/>
        <w:rPr>
          <w:i/>
          <w:iCs/>
          <w:sz w:val="24"/>
          <w:szCs w:val="24"/>
          <w:lang w:val="sr-Cyrl-RS"/>
        </w:rPr>
      </w:pPr>
      <w:r w:rsidRPr="0042103F">
        <w:rPr>
          <w:i/>
          <w:iCs/>
          <w:sz w:val="24"/>
          <w:szCs w:val="24"/>
          <w:lang w:val="sr-Cyrl-RS"/>
        </w:rPr>
        <w:t xml:space="preserve">Број рачуна: </w:t>
      </w:r>
      <w:r w:rsidRPr="00F07023">
        <w:rPr>
          <w:sz w:val="24"/>
          <w:szCs w:val="24"/>
          <w:lang w:val="sr-Cyrl-RS"/>
        </w:rPr>
        <w:t>840-1159664-41</w:t>
      </w:r>
    </w:p>
    <w:p w:rsidR="00034844" w:rsidRPr="0042103F" w:rsidRDefault="00034844" w:rsidP="00034844">
      <w:pPr>
        <w:jc w:val="both"/>
        <w:rPr>
          <w:i/>
          <w:iCs/>
          <w:sz w:val="24"/>
          <w:szCs w:val="24"/>
          <w:lang w:val="sr-Cyrl-RS"/>
        </w:rPr>
      </w:pPr>
      <w:r w:rsidRPr="0042103F">
        <w:rPr>
          <w:i/>
          <w:iCs/>
          <w:sz w:val="24"/>
          <w:szCs w:val="24"/>
          <w:lang w:val="sr-Cyrl-RS"/>
        </w:rPr>
        <w:t>Телефон:018/810-014, Факс:018/4810-055</w:t>
      </w:r>
    </w:p>
    <w:p w:rsidR="00034844" w:rsidRPr="0042103F" w:rsidRDefault="00034844" w:rsidP="00034844">
      <w:pPr>
        <w:jc w:val="both"/>
        <w:rPr>
          <w:i/>
          <w:iCs/>
          <w:sz w:val="24"/>
          <w:szCs w:val="24"/>
          <w:lang w:val="sr-Cyrl-RS"/>
        </w:rPr>
      </w:pPr>
      <w:r w:rsidRPr="0042103F">
        <w:rPr>
          <w:i/>
          <w:iCs/>
          <w:sz w:val="24"/>
          <w:szCs w:val="24"/>
          <w:lang w:val="sr-Cyrl-RS"/>
        </w:rPr>
        <w:t xml:space="preserve">коју заступа </w:t>
      </w:r>
      <w:proofErr w:type="spellStart"/>
      <w:r w:rsidRPr="0042103F">
        <w:rPr>
          <w:i/>
          <w:iCs/>
          <w:sz w:val="24"/>
          <w:szCs w:val="24"/>
          <w:lang w:val="sr-Cyrl-RS"/>
        </w:rPr>
        <w:t>в.д</w:t>
      </w:r>
      <w:proofErr w:type="spellEnd"/>
      <w:r w:rsidRPr="0042103F">
        <w:rPr>
          <w:i/>
          <w:iCs/>
          <w:sz w:val="24"/>
          <w:szCs w:val="24"/>
          <w:lang w:val="sr-Cyrl-RS"/>
        </w:rPr>
        <w:t xml:space="preserve">. директора Тања Вученовић, </w:t>
      </w:r>
    </w:p>
    <w:p w:rsidR="00034844" w:rsidRPr="0042103F" w:rsidRDefault="00034844" w:rsidP="00034844">
      <w:pPr>
        <w:jc w:val="both"/>
        <w:rPr>
          <w:i/>
          <w:iCs/>
          <w:sz w:val="24"/>
          <w:szCs w:val="24"/>
          <w:lang w:val="sr-Cyrl-RS"/>
        </w:rPr>
      </w:pPr>
      <w:r w:rsidRPr="0042103F">
        <w:rPr>
          <w:i/>
          <w:iCs/>
          <w:sz w:val="24"/>
          <w:szCs w:val="24"/>
          <w:lang w:val="sr-Cyrl-RS"/>
        </w:rPr>
        <w:t>(у даљем тексту:</w:t>
      </w:r>
      <w:r w:rsidRPr="0042103F">
        <w:rPr>
          <w:i/>
          <w:iCs/>
          <w:sz w:val="24"/>
          <w:szCs w:val="24"/>
          <w:lang w:val="sr-Cyrl-CS"/>
        </w:rPr>
        <w:t xml:space="preserve"> </w:t>
      </w:r>
      <w:r w:rsidRPr="0042103F">
        <w:rPr>
          <w:i/>
          <w:iCs/>
          <w:sz w:val="24"/>
          <w:szCs w:val="24"/>
          <w:lang w:val="sr-Cyrl-RS"/>
        </w:rPr>
        <w:t>к</w:t>
      </w:r>
      <w:proofErr w:type="spellStart"/>
      <w:r w:rsidRPr="0042103F">
        <w:rPr>
          <w:i/>
          <w:iCs/>
          <w:sz w:val="24"/>
          <w:szCs w:val="24"/>
          <w:lang w:val="sr-Cyrl-CS"/>
        </w:rPr>
        <w:t>упац</w:t>
      </w:r>
      <w:proofErr w:type="spellEnd"/>
      <w:r w:rsidRPr="0042103F">
        <w:rPr>
          <w:i/>
          <w:iCs/>
          <w:sz w:val="24"/>
          <w:szCs w:val="24"/>
          <w:lang w:val="sr-Cyrl-RS"/>
        </w:rPr>
        <w:t>)</w:t>
      </w:r>
    </w:p>
    <w:p w:rsidR="00034844" w:rsidRPr="0042103F" w:rsidRDefault="00034844" w:rsidP="00034844">
      <w:pPr>
        <w:jc w:val="both"/>
        <w:rPr>
          <w:i/>
          <w:iCs/>
          <w:sz w:val="24"/>
          <w:szCs w:val="24"/>
          <w:lang w:val="sr-Cyrl-RS"/>
        </w:rPr>
      </w:pPr>
    </w:p>
    <w:p w:rsidR="00034844" w:rsidRPr="0042103F" w:rsidRDefault="00034844" w:rsidP="00034844">
      <w:pPr>
        <w:jc w:val="both"/>
        <w:rPr>
          <w:i/>
          <w:iCs/>
          <w:sz w:val="24"/>
          <w:szCs w:val="24"/>
          <w:lang w:val="sr-Cyrl-RS"/>
        </w:rPr>
      </w:pPr>
      <w:r w:rsidRPr="0042103F">
        <w:rPr>
          <w:i/>
          <w:iCs/>
          <w:sz w:val="24"/>
          <w:szCs w:val="24"/>
          <w:lang w:val="sr-Cyrl-RS"/>
        </w:rPr>
        <w:t>и</w:t>
      </w:r>
    </w:p>
    <w:p w:rsidR="00034844" w:rsidRPr="0042103F" w:rsidRDefault="00034844" w:rsidP="00034844">
      <w:pPr>
        <w:jc w:val="both"/>
        <w:rPr>
          <w:i/>
          <w:iCs/>
          <w:sz w:val="24"/>
          <w:szCs w:val="24"/>
          <w:lang w:val="sr-Cyrl-RS"/>
        </w:rPr>
      </w:pPr>
      <w:r w:rsidRPr="0042103F">
        <w:rPr>
          <w:i/>
          <w:iCs/>
          <w:sz w:val="24"/>
          <w:szCs w:val="24"/>
          <w:lang w:val="sr-Cyrl-RS"/>
        </w:rPr>
        <w:t>................................................................................................</w:t>
      </w:r>
    </w:p>
    <w:p w:rsidR="00034844" w:rsidRPr="0042103F" w:rsidRDefault="00034844" w:rsidP="00034844">
      <w:pPr>
        <w:jc w:val="both"/>
        <w:rPr>
          <w:i/>
          <w:iCs/>
          <w:sz w:val="24"/>
          <w:szCs w:val="24"/>
          <w:lang w:val="sr-Cyrl-RS"/>
        </w:rPr>
      </w:pPr>
      <w:r w:rsidRPr="0042103F">
        <w:rPr>
          <w:i/>
          <w:iCs/>
          <w:sz w:val="24"/>
          <w:szCs w:val="24"/>
          <w:lang w:val="sr-Cyrl-RS"/>
        </w:rPr>
        <w:t>са седиштем у ............................................, улица .........................................., ПИБ:.......................... Матични број: ........................................</w:t>
      </w:r>
    </w:p>
    <w:p w:rsidR="00034844" w:rsidRPr="0042103F" w:rsidRDefault="00034844" w:rsidP="00034844">
      <w:pPr>
        <w:jc w:val="both"/>
        <w:rPr>
          <w:i/>
          <w:iCs/>
          <w:sz w:val="24"/>
          <w:szCs w:val="24"/>
          <w:lang w:val="sr-Cyrl-RS"/>
        </w:rPr>
      </w:pPr>
      <w:r w:rsidRPr="0042103F">
        <w:rPr>
          <w:i/>
          <w:iCs/>
          <w:sz w:val="24"/>
          <w:szCs w:val="24"/>
          <w:lang w:val="sr-Cyrl-RS"/>
        </w:rPr>
        <w:t>Број рачуна: ............................................ Назив банке:......................................,</w:t>
      </w:r>
    </w:p>
    <w:p w:rsidR="00034844" w:rsidRPr="0042103F" w:rsidRDefault="00034844" w:rsidP="00034844">
      <w:pPr>
        <w:jc w:val="both"/>
        <w:rPr>
          <w:i/>
          <w:iCs/>
          <w:sz w:val="24"/>
          <w:szCs w:val="24"/>
          <w:lang w:val="sr-Cyrl-RS"/>
        </w:rPr>
      </w:pPr>
      <w:r w:rsidRPr="0042103F">
        <w:rPr>
          <w:i/>
          <w:iCs/>
          <w:sz w:val="24"/>
          <w:szCs w:val="24"/>
          <w:lang w:val="sr-Cyrl-RS"/>
        </w:rPr>
        <w:t>Телефон:............................Телефакс:</w:t>
      </w:r>
    </w:p>
    <w:p w:rsidR="00034844" w:rsidRPr="0042103F" w:rsidRDefault="00034844" w:rsidP="00034844">
      <w:pPr>
        <w:jc w:val="both"/>
        <w:rPr>
          <w:i/>
          <w:iCs/>
          <w:sz w:val="24"/>
          <w:szCs w:val="24"/>
          <w:lang w:val="sr-Cyrl-RS"/>
        </w:rPr>
      </w:pPr>
      <w:r w:rsidRPr="0042103F">
        <w:rPr>
          <w:i/>
          <w:iCs/>
          <w:sz w:val="24"/>
          <w:szCs w:val="24"/>
          <w:lang w:val="sr-Cyrl-RS"/>
        </w:rPr>
        <w:t xml:space="preserve">кога заступа................................................................... </w:t>
      </w:r>
    </w:p>
    <w:p w:rsidR="00034844" w:rsidRPr="0042103F" w:rsidRDefault="00034844" w:rsidP="00034844">
      <w:pPr>
        <w:jc w:val="both"/>
        <w:rPr>
          <w:i/>
          <w:iCs/>
          <w:sz w:val="24"/>
          <w:szCs w:val="24"/>
          <w:lang w:val="sr-Cyrl-RS"/>
        </w:rPr>
      </w:pPr>
      <w:r w:rsidRPr="0042103F">
        <w:rPr>
          <w:i/>
          <w:iCs/>
          <w:sz w:val="24"/>
          <w:szCs w:val="24"/>
          <w:lang w:val="sr-Cyrl-RS"/>
        </w:rPr>
        <w:t>(у даљем тексту:</w:t>
      </w:r>
      <w:r w:rsidRPr="0042103F">
        <w:rPr>
          <w:i/>
          <w:iCs/>
          <w:sz w:val="24"/>
          <w:szCs w:val="24"/>
          <w:lang w:val="sr-Cyrl-CS"/>
        </w:rPr>
        <w:t>продавац</w:t>
      </w:r>
      <w:r w:rsidRPr="0042103F">
        <w:rPr>
          <w:i/>
          <w:iCs/>
          <w:sz w:val="24"/>
          <w:szCs w:val="24"/>
          <w:lang w:val="sr-Cyrl-RS"/>
        </w:rPr>
        <w:t>),</w:t>
      </w:r>
    </w:p>
    <w:p w:rsidR="00034844" w:rsidRPr="0042103F" w:rsidRDefault="00034844" w:rsidP="00034844">
      <w:pPr>
        <w:jc w:val="both"/>
        <w:rPr>
          <w:i/>
          <w:iCs/>
          <w:sz w:val="24"/>
          <w:szCs w:val="24"/>
          <w:lang w:val="sr-Cyrl-RS"/>
        </w:rPr>
      </w:pPr>
    </w:p>
    <w:p w:rsidR="00034844" w:rsidRPr="0042103F" w:rsidRDefault="00034844" w:rsidP="00034844">
      <w:pPr>
        <w:jc w:val="both"/>
        <w:rPr>
          <w:i/>
          <w:iCs/>
          <w:sz w:val="24"/>
          <w:szCs w:val="24"/>
          <w:lang w:val="sr-Cyrl-RS"/>
        </w:rPr>
      </w:pPr>
      <w:r w:rsidRPr="0042103F">
        <w:rPr>
          <w:i/>
          <w:iCs/>
          <w:sz w:val="24"/>
          <w:szCs w:val="24"/>
          <w:lang w:val="sr-Cyrl-RS"/>
        </w:rPr>
        <w:t>Основ уговора:</w:t>
      </w:r>
    </w:p>
    <w:p w:rsidR="00034844" w:rsidRPr="0042103F" w:rsidRDefault="00034844" w:rsidP="00034844">
      <w:pPr>
        <w:jc w:val="both"/>
        <w:rPr>
          <w:i/>
          <w:iCs/>
          <w:sz w:val="24"/>
          <w:szCs w:val="24"/>
          <w:lang w:val="sr-Cyrl-RS"/>
        </w:rPr>
      </w:pPr>
      <w:r w:rsidRPr="0042103F">
        <w:rPr>
          <w:i/>
          <w:iCs/>
          <w:sz w:val="24"/>
          <w:szCs w:val="24"/>
          <w:lang w:val="sr-Cyrl-RS"/>
        </w:rPr>
        <w:t>ЈН Број: 36/2016</w:t>
      </w:r>
    </w:p>
    <w:p w:rsidR="00034844" w:rsidRPr="0042103F" w:rsidRDefault="00034844" w:rsidP="00034844">
      <w:pPr>
        <w:jc w:val="both"/>
        <w:rPr>
          <w:i/>
          <w:iCs/>
          <w:sz w:val="24"/>
          <w:szCs w:val="24"/>
          <w:lang w:val="sr-Cyrl-RS"/>
        </w:rPr>
      </w:pPr>
      <w:r w:rsidRPr="0042103F">
        <w:rPr>
          <w:i/>
          <w:iCs/>
          <w:sz w:val="24"/>
          <w:szCs w:val="24"/>
          <w:lang w:val="sr-Cyrl-RS"/>
        </w:rPr>
        <w:t>Број и датум одлуке о додели уговора:...............................................</w:t>
      </w:r>
    </w:p>
    <w:p w:rsidR="00034844" w:rsidRPr="0042103F" w:rsidRDefault="00034844" w:rsidP="00034844">
      <w:pPr>
        <w:jc w:val="both"/>
        <w:rPr>
          <w:i/>
          <w:iCs/>
          <w:sz w:val="24"/>
          <w:szCs w:val="24"/>
          <w:lang w:val="sr-Cyrl-CS"/>
        </w:rPr>
      </w:pPr>
      <w:r w:rsidRPr="0042103F">
        <w:rPr>
          <w:i/>
          <w:iCs/>
          <w:sz w:val="24"/>
          <w:szCs w:val="24"/>
          <w:lang w:val="sr-Cyrl-RS"/>
        </w:rPr>
        <w:t>Понуда изабраног понуђача бр. ______ од...............................</w:t>
      </w:r>
    </w:p>
    <w:p w:rsidR="00034844" w:rsidRPr="0042103F" w:rsidRDefault="00034844" w:rsidP="00034844">
      <w:pPr>
        <w:jc w:val="both"/>
        <w:rPr>
          <w:i/>
          <w:iCs/>
          <w:sz w:val="24"/>
          <w:szCs w:val="24"/>
          <w:lang w:val="sr-Cyrl-CS"/>
        </w:rPr>
      </w:pPr>
    </w:p>
    <w:p w:rsidR="00034844" w:rsidRDefault="00034844" w:rsidP="00034844">
      <w:pPr>
        <w:autoSpaceDE w:val="0"/>
        <w:autoSpaceDN w:val="0"/>
        <w:adjustRightInd w:val="0"/>
        <w:spacing w:line="240" w:lineRule="auto"/>
        <w:jc w:val="center"/>
        <w:rPr>
          <w:rFonts w:eastAsia="Calibri"/>
          <w:bCs/>
          <w:color w:val="000000"/>
          <w:szCs w:val="23"/>
          <w:lang w:val="en-US"/>
        </w:rPr>
      </w:pPr>
    </w:p>
    <w:p w:rsidR="00034844" w:rsidRDefault="00034844" w:rsidP="00034844">
      <w:pPr>
        <w:autoSpaceDE w:val="0"/>
        <w:autoSpaceDN w:val="0"/>
        <w:adjustRightInd w:val="0"/>
        <w:spacing w:line="240" w:lineRule="auto"/>
        <w:jc w:val="center"/>
        <w:rPr>
          <w:rFonts w:eastAsia="Calibri"/>
          <w:bCs/>
          <w:color w:val="000000"/>
          <w:szCs w:val="23"/>
          <w:lang w:val="en-US"/>
        </w:rPr>
      </w:pPr>
    </w:p>
    <w:p w:rsidR="00034844" w:rsidRPr="0042103F" w:rsidRDefault="00034844" w:rsidP="00034844">
      <w:pPr>
        <w:autoSpaceDE w:val="0"/>
        <w:autoSpaceDN w:val="0"/>
        <w:adjustRightInd w:val="0"/>
        <w:spacing w:line="240" w:lineRule="auto"/>
        <w:jc w:val="center"/>
        <w:rPr>
          <w:rFonts w:eastAsia="Calibri"/>
          <w:color w:val="000000"/>
          <w:szCs w:val="23"/>
          <w:lang w:val="en-US"/>
        </w:rPr>
      </w:pPr>
      <w:proofErr w:type="spellStart"/>
      <w:r w:rsidRPr="0042103F">
        <w:rPr>
          <w:rFonts w:eastAsia="Calibri"/>
          <w:bCs/>
          <w:color w:val="000000"/>
          <w:szCs w:val="23"/>
          <w:lang w:val="en-US"/>
        </w:rPr>
        <w:t>Члан</w:t>
      </w:r>
      <w:proofErr w:type="spellEnd"/>
      <w:r w:rsidRPr="0042103F">
        <w:rPr>
          <w:rFonts w:eastAsia="Calibri"/>
          <w:bCs/>
          <w:color w:val="000000"/>
          <w:szCs w:val="23"/>
          <w:lang w:val="en-US"/>
        </w:rPr>
        <w:t xml:space="preserve"> 1.</w:t>
      </w:r>
    </w:p>
    <w:p w:rsidR="00034844" w:rsidRPr="0042103F" w:rsidRDefault="00034844" w:rsidP="00034844">
      <w:pPr>
        <w:autoSpaceDE w:val="0"/>
        <w:autoSpaceDN w:val="0"/>
        <w:adjustRightInd w:val="0"/>
        <w:spacing w:line="240" w:lineRule="auto"/>
        <w:jc w:val="both"/>
        <w:rPr>
          <w:rFonts w:eastAsia="Calibri"/>
          <w:color w:val="000000"/>
          <w:szCs w:val="23"/>
          <w:lang w:val="en-US"/>
        </w:rPr>
      </w:pPr>
      <w:proofErr w:type="spellStart"/>
      <w:r w:rsidRPr="0042103F">
        <w:rPr>
          <w:rFonts w:eastAsia="Calibri"/>
          <w:color w:val="000000"/>
          <w:szCs w:val="23"/>
          <w:lang w:val="en-US"/>
        </w:rPr>
        <w:t>Уговорне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стране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сагласно</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констатују</w:t>
      </w:r>
      <w:proofErr w:type="spellEnd"/>
      <w:r w:rsidRPr="0042103F">
        <w:rPr>
          <w:rFonts w:eastAsia="Calibri"/>
          <w:color w:val="000000"/>
          <w:szCs w:val="23"/>
          <w:lang w:val="en-US"/>
        </w:rPr>
        <w:t>:</w:t>
      </w:r>
    </w:p>
    <w:p w:rsidR="00034844" w:rsidRPr="0042103F" w:rsidRDefault="00034844" w:rsidP="00034844">
      <w:pPr>
        <w:jc w:val="both"/>
        <w:rPr>
          <w:i/>
          <w:iCs/>
          <w:sz w:val="24"/>
          <w:szCs w:val="24"/>
          <w:lang w:val="sr-Cyrl-CS"/>
        </w:rPr>
      </w:pPr>
      <w:r w:rsidRPr="0042103F">
        <w:rPr>
          <w:rFonts w:eastAsia="Calibri"/>
          <w:color w:val="000000"/>
          <w:szCs w:val="23"/>
          <w:lang w:val="en-US"/>
        </w:rPr>
        <w:t>-</w:t>
      </w:r>
      <w:proofErr w:type="spellStart"/>
      <w:r w:rsidRPr="0042103F">
        <w:rPr>
          <w:rFonts w:eastAsia="Calibri"/>
          <w:color w:val="000000"/>
          <w:szCs w:val="23"/>
          <w:lang w:val="en-US"/>
        </w:rPr>
        <w:t>да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је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Купац</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основу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писаног</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позива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за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подношење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понуда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број</w:t>
      </w:r>
      <w:proofErr w:type="spellEnd"/>
      <w:proofErr w:type="gramStart"/>
      <w:r w:rsidRPr="0042103F">
        <w:rPr>
          <w:rFonts w:eastAsia="Calibri"/>
          <w:color w:val="000000"/>
          <w:szCs w:val="23"/>
          <w:lang w:val="en-US"/>
        </w:rPr>
        <w:t>:</w:t>
      </w:r>
      <w:r w:rsidRPr="0042103F">
        <w:rPr>
          <w:rFonts w:eastAsia="Calibri"/>
          <w:color w:val="000000"/>
          <w:szCs w:val="23"/>
          <w:lang w:val="sr-Cyrl-CS"/>
        </w:rPr>
        <w:t>_</w:t>
      </w:r>
      <w:proofErr w:type="gramEnd"/>
      <w:r w:rsidRPr="0042103F">
        <w:rPr>
          <w:rFonts w:eastAsia="Calibri"/>
          <w:color w:val="000000"/>
          <w:szCs w:val="23"/>
          <w:lang w:val="sr-Cyrl-CS"/>
        </w:rPr>
        <w:t>__________</w:t>
      </w:r>
      <w:r w:rsidRPr="0042103F">
        <w:rPr>
          <w:rFonts w:eastAsia="Calibri"/>
          <w:color w:val="000000"/>
          <w:szCs w:val="23"/>
          <w:lang w:val="en-US"/>
        </w:rPr>
        <w:t xml:space="preserve"> </w:t>
      </w:r>
      <w:r w:rsidRPr="0042103F">
        <w:rPr>
          <w:rFonts w:eastAsia="Calibri"/>
          <w:color w:val="000000"/>
          <w:szCs w:val="23"/>
          <w:lang w:val="sr-Cyrl-CS"/>
        </w:rPr>
        <w:t xml:space="preserve"> од  </w:t>
      </w:r>
      <w:proofErr w:type="spellStart"/>
      <w:r w:rsidRPr="0042103F">
        <w:rPr>
          <w:rFonts w:eastAsia="Calibri"/>
          <w:color w:val="000000"/>
          <w:szCs w:val="23"/>
          <w:lang w:val="en-US"/>
        </w:rPr>
        <w:t>године</w:t>
      </w:r>
      <w:proofErr w:type="spellEnd"/>
      <w:r w:rsidRPr="0042103F">
        <w:rPr>
          <w:rFonts w:eastAsia="Calibri"/>
          <w:color w:val="000000"/>
          <w:szCs w:val="23"/>
          <w:lang w:val="sr-Cyrl-CS"/>
        </w:rPr>
        <w:t xml:space="preserve"> </w:t>
      </w:r>
      <w:proofErr w:type="spellStart"/>
      <w:r w:rsidRPr="0042103F">
        <w:rPr>
          <w:rFonts w:eastAsia="Calibri"/>
          <w:color w:val="000000"/>
          <w:szCs w:val="23"/>
          <w:lang w:val="en-US"/>
        </w:rPr>
        <w:t>спровео</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поступак</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јавне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набавке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мале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вредности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за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набавку</w:t>
      </w:r>
      <w:proofErr w:type="spellEnd"/>
      <w:r>
        <w:rPr>
          <w:rFonts w:eastAsia="Calibri"/>
          <w:color w:val="000000"/>
          <w:szCs w:val="23"/>
          <w:lang w:val="sr-Cyrl-CS"/>
        </w:rPr>
        <w:t xml:space="preserve"> добра, </w:t>
      </w:r>
      <w:proofErr w:type="spellStart"/>
      <w:r w:rsidRPr="0042103F">
        <w:rPr>
          <w:rFonts w:eastAsia="Calibri"/>
          <w:color w:val="000000"/>
          <w:szCs w:val="23"/>
          <w:lang w:val="en-US"/>
        </w:rPr>
        <w:t>базенски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намештај</w:t>
      </w:r>
      <w:proofErr w:type="spellEnd"/>
      <w:r w:rsidRPr="0042103F">
        <w:rPr>
          <w:iCs/>
          <w:sz w:val="24"/>
          <w:szCs w:val="24"/>
          <w:lang w:val="sr-Cyrl-CS"/>
        </w:rPr>
        <w:t>,</w:t>
      </w:r>
    </w:p>
    <w:p w:rsidR="00034844" w:rsidRPr="0042103F" w:rsidRDefault="00034844" w:rsidP="00034844">
      <w:pPr>
        <w:autoSpaceDE w:val="0"/>
        <w:autoSpaceDN w:val="0"/>
        <w:adjustRightInd w:val="0"/>
        <w:spacing w:line="240" w:lineRule="auto"/>
        <w:jc w:val="both"/>
        <w:rPr>
          <w:rFonts w:eastAsia="Calibri"/>
          <w:color w:val="000000"/>
          <w:szCs w:val="23"/>
          <w:lang w:val="en-US"/>
        </w:rPr>
      </w:pPr>
      <w:r w:rsidRPr="0042103F">
        <w:rPr>
          <w:rFonts w:eastAsia="Calibri"/>
          <w:color w:val="000000"/>
          <w:szCs w:val="23"/>
          <w:lang w:val="en-US"/>
        </w:rPr>
        <w:t>-</w:t>
      </w:r>
      <w:proofErr w:type="spellStart"/>
      <w:r w:rsidRPr="0042103F">
        <w:rPr>
          <w:rFonts w:eastAsia="Calibri"/>
          <w:color w:val="000000"/>
          <w:szCs w:val="23"/>
          <w:lang w:val="en-US"/>
        </w:rPr>
        <w:t>да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је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Продавац</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до</w:t>
      </w:r>
      <w:r>
        <w:rPr>
          <w:rFonts w:eastAsia="Calibri"/>
          <w:color w:val="000000"/>
          <w:szCs w:val="23"/>
          <w:lang w:val="en-US"/>
        </w:rPr>
        <w:t>ставио</w:t>
      </w:r>
      <w:proofErr w:type="spellEnd"/>
      <w:r>
        <w:rPr>
          <w:rFonts w:eastAsia="Calibri"/>
          <w:color w:val="000000"/>
          <w:szCs w:val="23"/>
          <w:lang w:val="en-US"/>
        </w:rPr>
        <w:t xml:space="preserve"> </w:t>
      </w:r>
      <w:proofErr w:type="spellStart"/>
      <w:r>
        <w:rPr>
          <w:rFonts w:eastAsia="Calibri"/>
          <w:color w:val="000000"/>
          <w:szCs w:val="23"/>
          <w:lang w:val="en-US"/>
        </w:rPr>
        <w:t>понуду</w:t>
      </w:r>
      <w:proofErr w:type="spellEnd"/>
      <w:r>
        <w:rPr>
          <w:rFonts w:eastAsia="Calibri"/>
          <w:color w:val="000000"/>
          <w:szCs w:val="23"/>
          <w:lang w:val="en-US"/>
        </w:rPr>
        <w:t xml:space="preserve"> </w:t>
      </w:r>
      <w:proofErr w:type="spellStart"/>
      <w:r>
        <w:rPr>
          <w:rFonts w:eastAsia="Calibri"/>
          <w:color w:val="000000"/>
          <w:szCs w:val="23"/>
          <w:lang w:val="en-US"/>
        </w:rPr>
        <w:t>дана</w:t>
      </w:r>
      <w:proofErr w:type="spellEnd"/>
      <w:r>
        <w:rPr>
          <w:rFonts w:eastAsia="Calibri"/>
          <w:color w:val="000000"/>
          <w:szCs w:val="23"/>
          <w:lang w:val="en-US"/>
        </w:rPr>
        <w:t xml:space="preserve"> ________.2017</w:t>
      </w:r>
      <w:r w:rsidRPr="0042103F">
        <w:rPr>
          <w:rFonts w:eastAsia="Calibri"/>
          <w:color w:val="000000"/>
          <w:szCs w:val="23"/>
          <w:lang w:val="en-US"/>
        </w:rPr>
        <w:t xml:space="preserve">. </w:t>
      </w:r>
      <w:proofErr w:type="spellStart"/>
      <w:proofErr w:type="gramStart"/>
      <w:r w:rsidRPr="0042103F">
        <w:rPr>
          <w:rFonts w:eastAsia="Calibri"/>
          <w:color w:val="000000"/>
          <w:szCs w:val="23"/>
          <w:lang w:val="en-US"/>
        </w:rPr>
        <w:t>године</w:t>
      </w:r>
      <w:proofErr w:type="spellEnd"/>
      <w:proofErr w:type="gramEnd"/>
      <w:r w:rsidRPr="0042103F">
        <w:rPr>
          <w:rFonts w:eastAsia="Calibri"/>
          <w:color w:val="000000"/>
          <w:szCs w:val="23"/>
          <w:lang w:val="en-US"/>
        </w:rPr>
        <w:t xml:space="preserve">, </w:t>
      </w:r>
      <w:proofErr w:type="spellStart"/>
      <w:r w:rsidRPr="0042103F">
        <w:rPr>
          <w:rFonts w:eastAsia="Calibri"/>
          <w:color w:val="000000"/>
          <w:szCs w:val="23"/>
          <w:lang w:val="en-US"/>
        </w:rPr>
        <w:t>број</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понуде</w:t>
      </w:r>
      <w:proofErr w:type="spellEnd"/>
      <w:r w:rsidRPr="0042103F">
        <w:rPr>
          <w:rFonts w:eastAsia="Calibri"/>
          <w:color w:val="000000"/>
          <w:szCs w:val="23"/>
          <w:lang w:val="en-US"/>
        </w:rPr>
        <w:t xml:space="preserve"> _______ </w:t>
      </w:r>
      <w:proofErr w:type="spellStart"/>
      <w:r w:rsidRPr="0042103F">
        <w:rPr>
          <w:rFonts w:eastAsia="Calibri"/>
          <w:color w:val="000000"/>
          <w:szCs w:val="23"/>
          <w:lang w:val="en-US"/>
        </w:rPr>
        <w:t>која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се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налази</w:t>
      </w:r>
      <w:proofErr w:type="spellEnd"/>
      <w:r w:rsidRPr="0042103F">
        <w:rPr>
          <w:rFonts w:eastAsia="Calibri"/>
          <w:color w:val="000000"/>
          <w:szCs w:val="23"/>
          <w:lang w:val="en-US"/>
        </w:rPr>
        <w:t xml:space="preserve"> у </w:t>
      </w:r>
      <w:proofErr w:type="spellStart"/>
      <w:r w:rsidRPr="0042103F">
        <w:rPr>
          <w:rFonts w:eastAsia="Calibri"/>
          <w:color w:val="000000"/>
          <w:szCs w:val="23"/>
          <w:lang w:val="en-US"/>
        </w:rPr>
        <w:t>прилогу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овог</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уговора</w:t>
      </w:r>
      <w:proofErr w:type="spellEnd"/>
      <w:r w:rsidRPr="0042103F">
        <w:rPr>
          <w:rFonts w:eastAsia="Calibri"/>
          <w:color w:val="000000"/>
          <w:szCs w:val="23"/>
          <w:lang w:val="en-US"/>
        </w:rPr>
        <w:t xml:space="preserve"> и </w:t>
      </w:r>
      <w:proofErr w:type="spellStart"/>
      <w:r w:rsidRPr="0042103F">
        <w:rPr>
          <w:rFonts w:eastAsia="Calibri"/>
          <w:color w:val="000000"/>
          <w:szCs w:val="23"/>
          <w:lang w:val="en-US"/>
        </w:rPr>
        <w:t>саставни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је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део</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овог</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уговора</w:t>
      </w:r>
      <w:proofErr w:type="spellEnd"/>
      <w:r w:rsidRPr="0042103F">
        <w:rPr>
          <w:rFonts w:eastAsia="Calibri"/>
          <w:color w:val="000000"/>
          <w:szCs w:val="23"/>
          <w:lang w:val="en-US"/>
        </w:rPr>
        <w:t>.</w:t>
      </w:r>
    </w:p>
    <w:p w:rsidR="00034844" w:rsidRPr="0042103F" w:rsidRDefault="00034844" w:rsidP="00034844">
      <w:pPr>
        <w:autoSpaceDE w:val="0"/>
        <w:autoSpaceDN w:val="0"/>
        <w:adjustRightInd w:val="0"/>
        <w:spacing w:line="240" w:lineRule="auto"/>
        <w:jc w:val="both"/>
        <w:rPr>
          <w:rFonts w:eastAsia="Calibri"/>
          <w:color w:val="000000"/>
          <w:szCs w:val="23"/>
          <w:lang w:val="sr-Cyrl-CS"/>
        </w:rPr>
      </w:pPr>
      <w:r w:rsidRPr="0042103F">
        <w:rPr>
          <w:rFonts w:eastAsia="Calibri"/>
          <w:color w:val="000000"/>
          <w:szCs w:val="23"/>
          <w:lang w:val="en-US"/>
        </w:rPr>
        <w:t>-</w:t>
      </w:r>
      <w:proofErr w:type="spellStart"/>
      <w:r w:rsidRPr="0042103F">
        <w:rPr>
          <w:rFonts w:eastAsia="Calibri"/>
          <w:color w:val="000000"/>
          <w:szCs w:val="23"/>
          <w:lang w:val="en-US"/>
        </w:rPr>
        <w:t>да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је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Купац</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основу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Одлуке</w:t>
      </w:r>
      <w:proofErr w:type="spellEnd"/>
      <w:r w:rsidRPr="0042103F">
        <w:rPr>
          <w:rFonts w:eastAsia="Calibri"/>
          <w:color w:val="000000"/>
          <w:szCs w:val="23"/>
          <w:lang w:val="en-US"/>
        </w:rPr>
        <w:t xml:space="preserve"> о </w:t>
      </w:r>
      <w:proofErr w:type="spellStart"/>
      <w:r w:rsidRPr="0042103F">
        <w:rPr>
          <w:rFonts w:eastAsia="Calibri"/>
          <w:color w:val="000000"/>
          <w:szCs w:val="23"/>
          <w:lang w:val="en-US"/>
        </w:rPr>
        <w:t>додели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уговора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број</w:t>
      </w:r>
      <w:proofErr w:type="spellEnd"/>
      <w:r w:rsidRPr="0042103F">
        <w:rPr>
          <w:rFonts w:eastAsia="Calibri"/>
          <w:color w:val="000000"/>
          <w:szCs w:val="23"/>
          <w:lang w:val="en-US"/>
        </w:rPr>
        <w:t xml:space="preserve"> _______________</w:t>
      </w:r>
      <w:r>
        <w:rPr>
          <w:rFonts w:eastAsia="Calibri"/>
          <w:color w:val="000000"/>
          <w:szCs w:val="23"/>
          <w:lang w:val="en-US"/>
        </w:rPr>
        <w:t xml:space="preserve">_ </w:t>
      </w:r>
      <w:proofErr w:type="spellStart"/>
      <w:r>
        <w:rPr>
          <w:rFonts w:eastAsia="Calibri"/>
          <w:color w:val="000000"/>
          <w:szCs w:val="23"/>
          <w:lang w:val="en-US"/>
        </w:rPr>
        <w:t>од</w:t>
      </w:r>
      <w:proofErr w:type="spellEnd"/>
      <w:r>
        <w:rPr>
          <w:rFonts w:eastAsia="Calibri"/>
          <w:color w:val="000000"/>
          <w:szCs w:val="23"/>
          <w:lang w:val="en-US"/>
        </w:rPr>
        <w:t xml:space="preserve"> ________.2017</w:t>
      </w:r>
      <w:r w:rsidRPr="0042103F">
        <w:rPr>
          <w:rFonts w:eastAsia="Calibri"/>
          <w:color w:val="000000"/>
          <w:szCs w:val="23"/>
          <w:lang w:val="en-US"/>
        </w:rPr>
        <w:t xml:space="preserve">.године у ЈН </w:t>
      </w:r>
      <w:proofErr w:type="spellStart"/>
      <w:r w:rsidRPr="0042103F">
        <w:rPr>
          <w:rFonts w:eastAsia="Calibri"/>
          <w:color w:val="000000"/>
          <w:szCs w:val="23"/>
          <w:lang w:val="en-US"/>
        </w:rPr>
        <w:t>број</w:t>
      </w:r>
      <w:proofErr w:type="spellEnd"/>
      <w:r w:rsidRPr="0042103F">
        <w:rPr>
          <w:rFonts w:eastAsia="Calibri"/>
          <w:color w:val="000000"/>
          <w:szCs w:val="23"/>
          <w:lang w:val="en-US"/>
        </w:rPr>
        <w:t xml:space="preserve"> </w:t>
      </w:r>
      <w:r>
        <w:rPr>
          <w:rFonts w:eastAsia="Calibri"/>
          <w:color w:val="000000"/>
          <w:szCs w:val="23"/>
          <w:lang w:val="sr-Cyrl-CS"/>
        </w:rPr>
        <w:t>18</w:t>
      </w:r>
      <w:r w:rsidRPr="0042103F">
        <w:rPr>
          <w:rFonts w:eastAsia="Calibri"/>
          <w:color w:val="000000"/>
          <w:szCs w:val="23"/>
          <w:lang w:val="en-US"/>
        </w:rPr>
        <w:t>/</w:t>
      </w:r>
      <w:r>
        <w:rPr>
          <w:rFonts w:eastAsia="Calibri"/>
          <w:color w:val="000000"/>
          <w:szCs w:val="23"/>
          <w:lang w:val="sr-Cyrl-CS"/>
        </w:rPr>
        <w:t xml:space="preserve">2017-02 </w:t>
      </w:r>
      <w:proofErr w:type="spellStart"/>
      <w:r w:rsidRPr="0042103F">
        <w:rPr>
          <w:rFonts w:eastAsia="Calibri"/>
          <w:color w:val="000000"/>
          <w:szCs w:val="23"/>
          <w:lang w:val="en-US"/>
        </w:rPr>
        <w:t>изабрао</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Продавца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за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испоруку</w:t>
      </w:r>
      <w:proofErr w:type="spellEnd"/>
      <w:r>
        <w:rPr>
          <w:rFonts w:eastAsia="Calibri"/>
          <w:color w:val="000000"/>
          <w:szCs w:val="23"/>
          <w:lang w:val="sr-Cyrl-CS"/>
        </w:rPr>
        <w:t xml:space="preserve"> добра,</w:t>
      </w:r>
      <w:r w:rsidRPr="0042103F">
        <w:rPr>
          <w:rFonts w:eastAsia="Calibri"/>
          <w:color w:val="000000"/>
          <w:szCs w:val="23"/>
          <w:lang w:val="en-US"/>
        </w:rPr>
        <w:t xml:space="preserve"> </w:t>
      </w:r>
      <w:r>
        <w:rPr>
          <w:rFonts w:eastAsia="Calibri"/>
          <w:color w:val="000000"/>
          <w:szCs w:val="23"/>
          <w:lang w:val="sr-Cyrl-CS"/>
        </w:rPr>
        <w:t>базенског намештаја.</w:t>
      </w:r>
    </w:p>
    <w:p w:rsidR="00034844" w:rsidRPr="0042103F" w:rsidRDefault="00034844" w:rsidP="00034844">
      <w:pPr>
        <w:autoSpaceDE w:val="0"/>
        <w:autoSpaceDN w:val="0"/>
        <w:adjustRightInd w:val="0"/>
        <w:spacing w:line="240" w:lineRule="auto"/>
        <w:rPr>
          <w:rFonts w:eastAsia="Calibri"/>
          <w:bCs/>
          <w:color w:val="000000"/>
          <w:szCs w:val="23"/>
          <w:lang w:val="sr-Cyrl-CS"/>
        </w:rPr>
      </w:pPr>
    </w:p>
    <w:p w:rsidR="00034844" w:rsidRDefault="00034844" w:rsidP="00034844">
      <w:pPr>
        <w:autoSpaceDE w:val="0"/>
        <w:autoSpaceDN w:val="0"/>
        <w:adjustRightInd w:val="0"/>
        <w:spacing w:line="240" w:lineRule="auto"/>
        <w:jc w:val="center"/>
        <w:rPr>
          <w:rFonts w:eastAsia="Calibri"/>
          <w:bCs/>
          <w:color w:val="000000"/>
          <w:szCs w:val="23"/>
          <w:lang w:val="en-US"/>
        </w:rPr>
      </w:pPr>
    </w:p>
    <w:p w:rsidR="00034844" w:rsidRPr="0042103F" w:rsidRDefault="00034844" w:rsidP="00034844">
      <w:pPr>
        <w:autoSpaceDE w:val="0"/>
        <w:autoSpaceDN w:val="0"/>
        <w:adjustRightInd w:val="0"/>
        <w:spacing w:line="240" w:lineRule="auto"/>
        <w:jc w:val="center"/>
        <w:rPr>
          <w:rFonts w:eastAsia="Calibri"/>
          <w:color w:val="000000"/>
          <w:szCs w:val="23"/>
          <w:lang w:val="en-US"/>
        </w:rPr>
      </w:pPr>
      <w:proofErr w:type="spellStart"/>
      <w:r w:rsidRPr="0042103F">
        <w:rPr>
          <w:rFonts w:eastAsia="Calibri"/>
          <w:bCs/>
          <w:color w:val="000000"/>
          <w:szCs w:val="23"/>
          <w:lang w:val="en-US"/>
        </w:rPr>
        <w:t>Члан</w:t>
      </w:r>
      <w:proofErr w:type="spellEnd"/>
      <w:r w:rsidRPr="0042103F">
        <w:rPr>
          <w:rFonts w:eastAsia="Calibri"/>
          <w:bCs/>
          <w:color w:val="000000"/>
          <w:szCs w:val="23"/>
          <w:lang w:val="en-US"/>
        </w:rPr>
        <w:t xml:space="preserve"> 2.</w:t>
      </w:r>
    </w:p>
    <w:p w:rsidR="00034844" w:rsidRDefault="00034844" w:rsidP="00034844">
      <w:pPr>
        <w:autoSpaceDE w:val="0"/>
        <w:autoSpaceDN w:val="0"/>
        <w:adjustRightInd w:val="0"/>
        <w:spacing w:line="240" w:lineRule="auto"/>
        <w:jc w:val="both"/>
        <w:rPr>
          <w:rFonts w:eastAsia="Calibri"/>
          <w:color w:val="000000"/>
          <w:szCs w:val="23"/>
          <w:lang w:val="sr-Cyrl-CS"/>
        </w:rPr>
      </w:pPr>
      <w:proofErr w:type="spellStart"/>
      <w:r w:rsidRPr="0042103F">
        <w:rPr>
          <w:rFonts w:eastAsia="Calibri"/>
          <w:color w:val="000000"/>
          <w:szCs w:val="23"/>
          <w:lang w:val="en-US"/>
        </w:rPr>
        <w:t>Предмет</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уговора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је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купопрода</w:t>
      </w:r>
      <w:r>
        <w:rPr>
          <w:rFonts w:eastAsia="Calibri"/>
          <w:color w:val="000000"/>
          <w:szCs w:val="23"/>
          <w:lang w:val="en-US"/>
        </w:rPr>
        <w:t>ја</w:t>
      </w:r>
      <w:proofErr w:type="spellEnd"/>
      <w:r>
        <w:rPr>
          <w:rFonts w:eastAsia="Calibri"/>
          <w:color w:val="000000"/>
          <w:szCs w:val="23"/>
          <w:lang w:val="en-US"/>
        </w:rPr>
        <w:t xml:space="preserve"> </w:t>
      </w:r>
      <w:proofErr w:type="spellStart"/>
      <w:r>
        <w:rPr>
          <w:rFonts w:eastAsia="Calibri"/>
          <w:color w:val="000000"/>
          <w:szCs w:val="23"/>
          <w:lang w:val="en-US"/>
        </w:rPr>
        <w:t>добра</w:t>
      </w:r>
      <w:proofErr w:type="spellEnd"/>
      <w:r>
        <w:rPr>
          <w:rFonts w:eastAsia="Calibri"/>
          <w:color w:val="000000"/>
          <w:szCs w:val="23"/>
          <w:lang w:val="sr-Cyrl-CS"/>
        </w:rPr>
        <w:t>,</w:t>
      </w:r>
      <w:r>
        <w:rPr>
          <w:rFonts w:eastAsia="Calibri"/>
          <w:color w:val="000000"/>
          <w:szCs w:val="23"/>
          <w:lang w:val="en-US"/>
        </w:rPr>
        <w:t xml:space="preserve"> </w:t>
      </w:r>
      <w:proofErr w:type="spellStart"/>
      <w:r>
        <w:rPr>
          <w:rFonts w:eastAsia="Calibri"/>
          <w:color w:val="000000"/>
          <w:szCs w:val="23"/>
          <w:lang w:val="en-US"/>
        </w:rPr>
        <w:t>базенск</w:t>
      </w:r>
      <w:r>
        <w:rPr>
          <w:rFonts w:eastAsia="Calibri"/>
          <w:color w:val="000000"/>
          <w:szCs w:val="23"/>
          <w:lang w:val="sr-Cyrl-CS"/>
        </w:rPr>
        <w:t>ог</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намештај</w:t>
      </w:r>
      <w:proofErr w:type="spellEnd"/>
      <w:r>
        <w:rPr>
          <w:rFonts w:eastAsia="Calibri"/>
          <w:color w:val="000000"/>
          <w:szCs w:val="23"/>
          <w:lang w:val="sr-Cyrl-CS"/>
        </w:rPr>
        <w:t>а</w:t>
      </w:r>
      <w:r w:rsidRPr="0042103F">
        <w:rPr>
          <w:rFonts w:eastAsia="Calibri"/>
          <w:color w:val="000000"/>
          <w:szCs w:val="23"/>
          <w:lang w:val="sr-Cyrl-CS"/>
        </w:rPr>
        <w:t xml:space="preserve"> </w:t>
      </w:r>
      <w:r w:rsidRPr="0042103F">
        <w:rPr>
          <w:rFonts w:eastAsia="Calibri"/>
          <w:color w:val="000000"/>
          <w:szCs w:val="23"/>
          <w:lang w:val="en-US"/>
        </w:rPr>
        <w:t xml:space="preserve">у </w:t>
      </w:r>
      <w:proofErr w:type="spellStart"/>
      <w:r w:rsidRPr="0042103F">
        <w:rPr>
          <w:rFonts w:eastAsia="Calibri"/>
          <w:color w:val="000000"/>
          <w:szCs w:val="23"/>
          <w:lang w:val="en-US"/>
        </w:rPr>
        <w:t>складу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са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спецификацијом</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потребних</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добара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конкурсном</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документацијом</w:t>
      </w:r>
      <w:proofErr w:type="spellEnd"/>
      <w:r w:rsidRPr="0042103F">
        <w:rPr>
          <w:rFonts w:eastAsia="Calibri"/>
          <w:color w:val="000000"/>
          <w:szCs w:val="23"/>
          <w:lang w:val="sr-Cyrl-CS"/>
        </w:rPr>
        <w:t xml:space="preserve"> </w:t>
      </w:r>
      <w:proofErr w:type="spellStart"/>
      <w:r w:rsidRPr="0042103F">
        <w:rPr>
          <w:rFonts w:eastAsia="Calibri"/>
          <w:color w:val="000000"/>
          <w:szCs w:val="23"/>
          <w:lang w:val="en-US"/>
        </w:rPr>
        <w:t>за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предметну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набавку</w:t>
      </w:r>
      <w:proofErr w:type="spellEnd"/>
      <w:r w:rsidRPr="0042103F">
        <w:rPr>
          <w:rFonts w:eastAsia="Calibri"/>
          <w:color w:val="000000"/>
          <w:szCs w:val="23"/>
          <w:lang w:val="en-US"/>
        </w:rPr>
        <w:t xml:space="preserve"> и </w:t>
      </w:r>
      <w:proofErr w:type="spellStart"/>
      <w:r w:rsidRPr="0042103F">
        <w:rPr>
          <w:rFonts w:eastAsia="Calibri"/>
          <w:color w:val="000000"/>
          <w:szCs w:val="23"/>
          <w:lang w:val="en-US"/>
        </w:rPr>
        <w:t>понудом</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Прода</w:t>
      </w:r>
      <w:r>
        <w:rPr>
          <w:rFonts w:eastAsia="Calibri"/>
          <w:color w:val="000000"/>
          <w:szCs w:val="23"/>
          <w:lang w:val="en-US"/>
        </w:rPr>
        <w:t>вца</w:t>
      </w:r>
      <w:proofErr w:type="spellEnd"/>
      <w:r>
        <w:rPr>
          <w:rFonts w:eastAsia="Calibri"/>
          <w:color w:val="000000"/>
          <w:szCs w:val="23"/>
          <w:lang w:val="en-US"/>
        </w:rPr>
        <w:t xml:space="preserve"> </w:t>
      </w:r>
      <w:proofErr w:type="spellStart"/>
      <w:r>
        <w:rPr>
          <w:rFonts w:eastAsia="Calibri"/>
          <w:color w:val="000000"/>
          <w:szCs w:val="23"/>
          <w:lang w:val="en-US"/>
        </w:rPr>
        <w:t>број</w:t>
      </w:r>
      <w:proofErr w:type="spellEnd"/>
      <w:r>
        <w:rPr>
          <w:rFonts w:eastAsia="Calibri"/>
          <w:color w:val="000000"/>
          <w:szCs w:val="23"/>
          <w:lang w:val="en-US"/>
        </w:rPr>
        <w:t xml:space="preserve"> _______ </w:t>
      </w:r>
      <w:proofErr w:type="spellStart"/>
      <w:r>
        <w:rPr>
          <w:rFonts w:eastAsia="Calibri"/>
          <w:color w:val="000000"/>
          <w:szCs w:val="23"/>
          <w:lang w:val="en-US"/>
        </w:rPr>
        <w:t>од</w:t>
      </w:r>
      <w:proofErr w:type="spellEnd"/>
      <w:r>
        <w:rPr>
          <w:rFonts w:eastAsia="Calibri"/>
          <w:color w:val="000000"/>
          <w:szCs w:val="23"/>
          <w:lang w:val="en-US"/>
        </w:rPr>
        <w:t xml:space="preserve"> _______.2017</w:t>
      </w:r>
      <w:r w:rsidRPr="0042103F">
        <w:rPr>
          <w:rFonts w:eastAsia="Calibri"/>
          <w:color w:val="000000"/>
          <w:szCs w:val="23"/>
          <w:lang w:val="en-US"/>
        </w:rPr>
        <w:t xml:space="preserve">. </w:t>
      </w:r>
      <w:proofErr w:type="spellStart"/>
      <w:proofErr w:type="gramStart"/>
      <w:r w:rsidRPr="0042103F">
        <w:rPr>
          <w:rFonts w:eastAsia="Calibri"/>
          <w:color w:val="000000"/>
          <w:szCs w:val="23"/>
          <w:lang w:val="en-US"/>
        </w:rPr>
        <w:t>године</w:t>
      </w:r>
      <w:proofErr w:type="spellEnd"/>
      <w:proofErr w:type="gramEnd"/>
      <w:r w:rsidRPr="0042103F">
        <w:rPr>
          <w:rFonts w:eastAsia="Calibri"/>
          <w:color w:val="000000"/>
          <w:szCs w:val="23"/>
          <w:lang w:val="en-US"/>
        </w:rPr>
        <w:t xml:space="preserve">, </w:t>
      </w:r>
      <w:proofErr w:type="spellStart"/>
      <w:r w:rsidRPr="0042103F">
        <w:rPr>
          <w:rFonts w:eastAsia="Calibri"/>
          <w:color w:val="000000"/>
          <w:szCs w:val="23"/>
          <w:lang w:val="en-US"/>
        </w:rPr>
        <w:t>који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чине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саставни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део</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овог</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уговора</w:t>
      </w:r>
      <w:proofErr w:type="spellEnd"/>
      <w:r w:rsidRPr="0042103F">
        <w:rPr>
          <w:rFonts w:eastAsia="Calibri"/>
          <w:color w:val="000000"/>
          <w:szCs w:val="23"/>
          <w:lang w:val="en-US"/>
        </w:rPr>
        <w:t>.</w:t>
      </w:r>
    </w:p>
    <w:p w:rsidR="00034844" w:rsidRPr="00384E63" w:rsidRDefault="00034844" w:rsidP="00034844">
      <w:pPr>
        <w:autoSpaceDE w:val="0"/>
        <w:autoSpaceDN w:val="0"/>
        <w:adjustRightInd w:val="0"/>
        <w:spacing w:line="240" w:lineRule="auto"/>
        <w:jc w:val="both"/>
        <w:rPr>
          <w:rFonts w:eastAsia="Calibri"/>
          <w:color w:val="000000"/>
          <w:szCs w:val="23"/>
          <w:lang w:val="sr-Cyrl-CS"/>
        </w:rPr>
      </w:pPr>
    </w:p>
    <w:p w:rsidR="00034844" w:rsidRDefault="00034844" w:rsidP="00034844">
      <w:pPr>
        <w:autoSpaceDE w:val="0"/>
        <w:autoSpaceDN w:val="0"/>
        <w:adjustRightInd w:val="0"/>
        <w:spacing w:line="240" w:lineRule="auto"/>
        <w:jc w:val="center"/>
        <w:rPr>
          <w:rFonts w:eastAsia="Calibri"/>
          <w:bCs/>
          <w:szCs w:val="23"/>
          <w:lang w:val="sr-Cyrl-CS"/>
        </w:rPr>
      </w:pPr>
    </w:p>
    <w:p w:rsidR="00034844" w:rsidRDefault="00034844" w:rsidP="00034844">
      <w:pPr>
        <w:autoSpaceDE w:val="0"/>
        <w:autoSpaceDN w:val="0"/>
        <w:adjustRightInd w:val="0"/>
        <w:spacing w:line="240" w:lineRule="auto"/>
        <w:jc w:val="center"/>
        <w:rPr>
          <w:rFonts w:eastAsia="Calibri"/>
          <w:bCs/>
          <w:szCs w:val="23"/>
          <w:lang w:val="sr-Cyrl-CS"/>
        </w:rPr>
      </w:pPr>
    </w:p>
    <w:p w:rsidR="00034844" w:rsidRDefault="00034844" w:rsidP="00034844">
      <w:pPr>
        <w:autoSpaceDE w:val="0"/>
        <w:autoSpaceDN w:val="0"/>
        <w:adjustRightInd w:val="0"/>
        <w:spacing w:line="240" w:lineRule="auto"/>
        <w:jc w:val="center"/>
        <w:rPr>
          <w:rFonts w:eastAsia="Calibri"/>
          <w:bCs/>
          <w:szCs w:val="23"/>
          <w:lang w:val="sr-Cyrl-CS"/>
        </w:rPr>
      </w:pPr>
    </w:p>
    <w:p w:rsidR="00034844" w:rsidRPr="0042103F" w:rsidRDefault="00034844" w:rsidP="00034844">
      <w:pPr>
        <w:autoSpaceDE w:val="0"/>
        <w:autoSpaceDN w:val="0"/>
        <w:adjustRightInd w:val="0"/>
        <w:spacing w:line="240" w:lineRule="auto"/>
        <w:jc w:val="center"/>
        <w:rPr>
          <w:rFonts w:eastAsia="Calibri"/>
          <w:szCs w:val="23"/>
          <w:lang w:val="en-US"/>
        </w:rPr>
      </w:pPr>
      <w:r>
        <w:rPr>
          <w:rFonts w:eastAsia="Calibri"/>
          <w:bCs/>
          <w:szCs w:val="23"/>
          <w:lang w:val="sr-Cyrl-CS"/>
        </w:rPr>
        <w:t>Ч</w:t>
      </w:r>
      <w:proofErr w:type="spellStart"/>
      <w:r w:rsidRPr="0042103F">
        <w:rPr>
          <w:rFonts w:eastAsia="Calibri"/>
          <w:bCs/>
          <w:szCs w:val="23"/>
          <w:lang w:val="en-US"/>
        </w:rPr>
        <w:t>лан</w:t>
      </w:r>
      <w:proofErr w:type="spellEnd"/>
      <w:r w:rsidRPr="0042103F">
        <w:rPr>
          <w:rFonts w:eastAsia="Calibri"/>
          <w:bCs/>
          <w:szCs w:val="23"/>
          <w:lang w:val="en-US"/>
        </w:rPr>
        <w:t xml:space="preserve"> 3.</w:t>
      </w:r>
    </w:p>
    <w:p w:rsidR="00034844" w:rsidRPr="0042103F" w:rsidRDefault="00034844" w:rsidP="00034844">
      <w:pPr>
        <w:autoSpaceDE w:val="0"/>
        <w:autoSpaceDN w:val="0"/>
        <w:adjustRightInd w:val="0"/>
        <w:spacing w:line="240" w:lineRule="auto"/>
        <w:jc w:val="both"/>
        <w:rPr>
          <w:rFonts w:eastAsia="Calibri"/>
          <w:szCs w:val="23"/>
          <w:lang w:val="en-US"/>
        </w:rPr>
      </w:pPr>
      <w:r>
        <w:rPr>
          <w:rFonts w:eastAsia="Calibri"/>
          <w:szCs w:val="23"/>
          <w:lang w:val="sr-Cyrl-CS"/>
        </w:rPr>
        <w:t>Уговорене</w:t>
      </w:r>
      <w:r w:rsidRPr="0042103F">
        <w:rPr>
          <w:rFonts w:eastAsia="Calibri"/>
          <w:szCs w:val="23"/>
          <w:lang w:val="en-US"/>
        </w:rPr>
        <w:t xml:space="preserve"> </w:t>
      </w:r>
      <w:proofErr w:type="spellStart"/>
      <w:r w:rsidRPr="0042103F">
        <w:rPr>
          <w:rFonts w:eastAsia="Calibri"/>
          <w:szCs w:val="23"/>
          <w:lang w:val="en-US"/>
        </w:rPr>
        <w:t>цене</w:t>
      </w:r>
      <w:proofErr w:type="spellEnd"/>
      <w:r w:rsidRPr="0042103F">
        <w:rPr>
          <w:rFonts w:eastAsia="Calibri"/>
          <w:szCs w:val="23"/>
          <w:lang w:val="sr-Cyrl-CS"/>
        </w:rPr>
        <w:t xml:space="preserve"> </w:t>
      </w:r>
      <w:proofErr w:type="spellStart"/>
      <w:r w:rsidRPr="0042103F">
        <w:rPr>
          <w:rFonts w:eastAsia="Calibri"/>
          <w:szCs w:val="23"/>
          <w:lang w:val="en-US"/>
        </w:rPr>
        <w:t>за</w:t>
      </w:r>
      <w:proofErr w:type="spellEnd"/>
      <w:r w:rsidRPr="0042103F">
        <w:rPr>
          <w:rFonts w:eastAsia="Calibri"/>
          <w:szCs w:val="23"/>
          <w:lang w:val="en-US"/>
        </w:rPr>
        <w:t xml:space="preserve"> </w:t>
      </w:r>
      <w:proofErr w:type="spellStart"/>
      <w:r w:rsidRPr="0042103F">
        <w:rPr>
          <w:rFonts w:eastAsia="Calibri"/>
          <w:szCs w:val="23"/>
          <w:lang w:val="en-US"/>
        </w:rPr>
        <w:t>све</w:t>
      </w:r>
      <w:proofErr w:type="spellEnd"/>
      <w:r w:rsidRPr="0042103F">
        <w:rPr>
          <w:rFonts w:eastAsia="Calibri"/>
          <w:szCs w:val="23"/>
          <w:lang w:val="en-US"/>
        </w:rPr>
        <w:t xml:space="preserve"> </w:t>
      </w:r>
      <w:proofErr w:type="spellStart"/>
      <w:r w:rsidRPr="0042103F">
        <w:rPr>
          <w:rFonts w:eastAsia="Calibri"/>
          <w:szCs w:val="23"/>
          <w:lang w:val="en-US"/>
        </w:rPr>
        <w:t>тражене</w:t>
      </w:r>
      <w:proofErr w:type="spellEnd"/>
      <w:r w:rsidRPr="0042103F">
        <w:rPr>
          <w:rFonts w:eastAsia="Calibri"/>
          <w:szCs w:val="23"/>
          <w:lang w:val="en-US"/>
        </w:rPr>
        <w:t xml:space="preserve"> </w:t>
      </w:r>
      <w:proofErr w:type="spellStart"/>
      <w:r w:rsidRPr="0042103F">
        <w:rPr>
          <w:rFonts w:eastAsia="Calibri"/>
          <w:szCs w:val="23"/>
          <w:lang w:val="en-US"/>
        </w:rPr>
        <w:t>ставке</w:t>
      </w:r>
      <w:proofErr w:type="spellEnd"/>
      <w:r w:rsidRPr="0042103F">
        <w:rPr>
          <w:rFonts w:eastAsia="Calibri"/>
          <w:szCs w:val="23"/>
          <w:lang w:val="en-US"/>
        </w:rPr>
        <w:t xml:space="preserve"> </w:t>
      </w:r>
      <w:proofErr w:type="spellStart"/>
      <w:r w:rsidRPr="0042103F">
        <w:rPr>
          <w:rFonts w:eastAsia="Calibri"/>
          <w:szCs w:val="23"/>
          <w:lang w:val="en-US"/>
        </w:rPr>
        <w:t>које</w:t>
      </w:r>
      <w:proofErr w:type="spellEnd"/>
      <w:r w:rsidRPr="0042103F">
        <w:rPr>
          <w:rFonts w:eastAsia="Calibri"/>
          <w:szCs w:val="23"/>
          <w:lang w:val="en-US"/>
        </w:rPr>
        <w:t xml:space="preserve"> </w:t>
      </w:r>
      <w:proofErr w:type="spellStart"/>
      <w:r w:rsidRPr="0042103F">
        <w:rPr>
          <w:rFonts w:eastAsia="Calibri"/>
          <w:szCs w:val="23"/>
          <w:lang w:val="en-US"/>
        </w:rPr>
        <w:t>су</w:t>
      </w:r>
      <w:proofErr w:type="spellEnd"/>
      <w:r w:rsidRPr="0042103F">
        <w:rPr>
          <w:rFonts w:eastAsia="Calibri"/>
          <w:szCs w:val="23"/>
          <w:lang w:val="en-US"/>
        </w:rPr>
        <w:t xml:space="preserve"> </w:t>
      </w:r>
      <w:proofErr w:type="spellStart"/>
      <w:r w:rsidRPr="0042103F">
        <w:rPr>
          <w:rFonts w:eastAsia="Calibri"/>
          <w:szCs w:val="23"/>
          <w:lang w:val="en-US"/>
        </w:rPr>
        <w:t>наведене</w:t>
      </w:r>
      <w:proofErr w:type="spellEnd"/>
      <w:r w:rsidRPr="0042103F">
        <w:rPr>
          <w:rFonts w:eastAsia="Calibri"/>
          <w:szCs w:val="23"/>
          <w:lang w:val="en-US"/>
        </w:rPr>
        <w:t xml:space="preserve"> у </w:t>
      </w:r>
      <w:proofErr w:type="spellStart"/>
      <w:r w:rsidRPr="0042103F">
        <w:rPr>
          <w:rFonts w:eastAsia="Calibri"/>
          <w:szCs w:val="23"/>
          <w:lang w:val="en-US"/>
        </w:rPr>
        <w:t>спецификацији</w:t>
      </w:r>
      <w:proofErr w:type="spellEnd"/>
      <w:r w:rsidRPr="0042103F">
        <w:rPr>
          <w:rFonts w:eastAsia="Calibri"/>
          <w:szCs w:val="23"/>
          <w:lang w:val="en-US"/>
        </w:rPr>
        <w:t xml:space="preserve"> </w:t>
      </w:r>
      <w:proofErr w:type="spellStart"/>
      <w:r w:rsidRPr="0042103F">
        <w:rPr>
          <w:rFonts w:eastAsia="Calibri"/>
          <w:szCs w:val="23"/>
          <w:lang w:val="en-US"/>
        </w:rPr>
        <w:t>потребних</w:t>
      </w:r>
      <w:proofErr w:type="spellEnd"/>
      <w:r w:rsidRPr="0042103F">
        <w:rPr>
          <w:rFonts w:eastAsia="Calibri"/>
          <w:szCs w:val="23"/>
          <w:lang w:val="en-US"/>
        </w:rPr>
        <w:t xml:space="preserve"> </w:t>
      </w:r>
      <w:proofErr w:type="spellStart"/>
      <w:r w:rsidRPr="0042103F">
        <w:rPr>
          <w:rFonts w:eastAsia="Calibri"/>
          <w:szCs w:val="23"/>
          <w:lang w:val="en-US"/>
        </w:rPr>
        <w:t>добара</w:t>
      </w:r>
      <w:proofErr w:type="spellEnd"/>
      <w:r w:rsidRPr="0042103F">
        <w:rPr>
          <w:rFonts w:eastAsia="Calibri"/>
          <w:szCs w:val="23"/>
          <w:lang w:val="en-US"/>
        </w:rPr>
        <w:t xml:space="preserve"> </w:t>
      </w:r>
      <w:proofErr w:type="spellStart"/>
      <w:r w:rsidRPr="0042103F">
        <w:rPr>
          <w:rFonts w:eastAsia="Calibri"/>
          <w:szCs w:val="23"/>
          <w:lang w:val="en-US"/>
        </w:rPr>
        <w:t>утврђене</w:t>
      </w:r>
      <w:proofErr w:type="spellEnd"/>
      <w:r w:rsidRPr="0042103F">
        <w:rPr>
          <w:rFonts w:eastAsia="Calibri"/>
          <w:szCs w:val="23"/>
          <w:lang w:val="en-US"/>
        </w:rPr>
        <w:t xml:space="preserve"> </w:t>
      </w:r>
      <w:proofErr w:type="spellStart"/>
      <w:r w:rsidRPr="0042103F">
        <w:rPr>
          <w:rFonts w:eastAsia="Calibri"/>
          <w:szCs w:val="23"/>
          <w:lang w:val="en-US"/>
        </w:rPr>
        <w:t>су</w:t>
      </w:r>
      <w:proofErr w:type="spellEnd"/>
      <w:r w:rsidRPr="0042103F">
        <w:rPr>
          <w:rFonts w:eastAsia="Calibri"/>
          <w:szCs w:val="23"/>
          <w:lang w:val="en-US"/>
        </w:rPr>
        <w:t xml:space="preserve"> у </w:t>
      </w:r>
      <w:proofErr w:type="spellStart"/>
      <w:r w:rsidRPr="0042103F">
        <w:rPr>
          <w:rFonts w:eastAsia="Calibri"/>
          <w:szCs w:val="23"/>
          <w:lang w:val="en-US"/>
        </w:rPr>
        <w:t>понуди</w:t>
      </w:r>
      <w:proofErr w:type="spellEnd"/>
      <w:r w:rsidRPr="0042103F">
        <w:rPr>
          <w:rFonts w:eastAsia="Calibri"/>
          <w:szCs w:val="23"/>
          <w:lang w:val="en-US"/>
        </w:rPr>
        <w:t xml:space="preserve"> </w:t>
      </w:r>
      <w:proofErr w:type="spellStart"/>
      <w:r w:rsidRPr="0042103F">
        <w:rPr>
          <w:rFonts w:eastAsia="Calibri"/>
          <w:szCs w:val="23"/>
          <w:lang w:val="en-US"/>
        </w:rPr>
        <w:t>Продавца</w:t>
      </w:r>
      <w:proofErr w:type="spellEnd"/>
      <w:r w:rsidRPr="0042103F">
        <w:rPr>
          <w:rFonts w:eastAsia="Calibri"/>
          <w:szCs w:val="23"/>
          <w:lang w:val="sr-Cyrl-CS"/>
        </w:rPr>
        <w:t xml:space="preserve"> </w:t>
      </w:r>
      <w:proofErr w:type="spellStart"/>
      <w:r>
        <w:rPr>
          <w:rFonts w:eastAsia="Calibri"/>
          <w:szCs w:val="23"/>
          <w:lang w:val="en-US"/>
        </w:rPr>
        <w:t>из</w:t>
      </w:r>
      <w:proofErr w:type="spellEnd"/>
      <w:r>
        <w:rPr>
          <w:rFonts w:eastAsia="Calibri"/>
          <w:szCs w:val="23"/>
          <w:lang w:val="en-US"/>
        </w:rPr>
        <w:t xml:space="preserve"> </w:t>
      </w:r>
      <w:proofErr w:type="spellStart"/>
      <w:r>
        <w:rPr>
          <w:rFonts w:eastAsia="Calibri"/>
          <w:szCs w:val="23"/>
          <w:lang w:val="en-US"/>
        </w:rPr>
        <w:t>члана</w:t>
      </w:r>
      <w:proofErr w:type="spellEnd"/>
      <w:r>
        <w:rPr>
          <w:rFonts w:eastAsia="Calibri"/>
          <w:szCs w:val="23"/>
          <w:lang w:val="en-US"/>
        </w:rPr>
        <w:t xml:space="preserve"> 1. </w:t>
      </w:r>
      <w:r>
        <w:rPr>
          <w:rFonts w:eastAsia="Calibri"/>
          <w:szCs w:val="23"/>
          <w:lang w:val="sr-Cyrl-CS"/>
        </w:rPr>
        <w:t>о</w:t>
      </w:r>
      <w:proofErr w:type="spellStart"/>
      <w:r w:rsidRPr="0042103F">
        <w:rPr>
          <w:rFonts w:eastAsia="Calibri"/>
          <w:szCs w:val="23"/>
          <w:lang w:val="en-US"/>
        </w:rPr>
        <w:t>вог</w:t>
      </w:r>
      <w:proofErr w:type="spellEnd"/>
      <w:r w:rsidRPr="0042103F">
        <w:rPr>
          <w:rFonts w:eastAsia="Calibri"/>
          <w:szCs w:val="23"/>
          <w:lang w:val="en-US"/>
        </w:rPr>
        <w:t xml:space="preserve"> </w:t>
      </w:r>
      <w:proofErr w:type="spellStart"/>
      <w:r w:rsidRPr="0042103F">
        <w:rPr>
          <w:rFonts w:eastAsia="Calibri"/>
          <w:szCs w:val="23"/>
          <w:lang w:val="en-US"/>
        </w:rPr>
        <w:t>уговора</w:t>
      </w:r>
      <w:proofErr w:type="spellEnd"/>
      <w:r w:rsidRPr="0042103F">
        <w:rPr>
          <w:rFonts w:eastAsia="Calibri"/>
          <w:szCs w:val="23"/>
          <w:lang w:val="en-US"/>
        </w:rPr>
        <w:t xml:space="preserve"> и </w:t>
      </w:r>
      <w:proofErr w:type="spellStart"/>
      <w:r w:rsidRPr="0042103F">
        <w:rPr>
          <w:rFonts w:eastAsia="Calibri"/>
          <w:szCs w:val="23"/>
          <w:lang w:val="en-US"/>
        </w:rPr>
        <w:t>за</w:t>
      </w:r>
      <w:proofErr w:type="spellEnd"/>
      <w:r w:rsidRPr="0042103F">
        <w:rPr>
          <w:rFonts w:eastAsia="Calibri"/>
          <w:szCs w:val="23"/>
          <w:lang w:val="en-US"/>
        </w:rPr>
        <w:t xml:space="preserve"> </w:t>
      </w:r>
      <w:proofErr w:type="spellStart"/>
      <w:r w:rsidRPr="0042103F">
        <w:rPr>
          <w:rFonts w:eastAsia="Calibri"/>
          <w:szCs w:val="23"/>
          <w:lang w:val="en-US"/>
        </w:rPr>
        <w:t>оквирне</w:t>
      </w:r>
      <w:proofErr w:type="spellEnd"/>
      <w:r w:rsidRPr="0042103F">
        <w:rPr>
          <w:rFonts w:eastAsia="Calibri"/>
          <w:szCs w:val="23"/>
          <w:lang w:val="en-US"/>
        </w:rPr>
        <w:t xml:space="preserve"> </w:t>
      </w:r>
      <w:proofErr w:type="spellStart"/>
      <w:r w:rsidRPr="0042103F">
        <w:rPr>
          <w:rFonts w:eastAsia="Calibri"/>
          <w:szCs w:val="23"/>
          <w:lang w:val="en-US"/>
        </w:rPr>
        <w:t>количине</w:t>
      </w:r>
      <w:proofErr w:type="spellEnd"/>
      <w:r w:rsidRPr="0042103F">
        <w:rPr>
          <w:rFonts w:eastAsia="Calibri"/>
          <w:szCs w:val="23"/>
          <w:lang w:val="en-US"/>
        </w:rPr>
        <w:t xml:space="preserve"> </w:t>
      </w:r>
      <w:proofErr w:type="spellStart"/>
      <w:r w:rsidRPr="0042103F">
        <w:rPr>
          <w:rFonts w:eastAsia="Calibri"/>
          <w:szCs w:val="23"/>
          <w:lang w:val="en-US"/>
        </w:rPr>
        <w:t>из</w:t>
      </w:r>
      <w:proofErr w:type="spellEnd"/>
      <w:r w:rsidRPr="0042103F">
        <w:rPr>
          <w:rFonts w:eastAsia="Calibri"/>
          <w:szCs w:val="23"/>
          <w:lang w:val="en-US"/>
        </w:rPr>
        <w:t xml:space="preserve"> </w:t>
      </w:r>
      <w:proofErr w:type="spellStart"/>
      <w:r w:rsidRPr="0042103F">
        <w:rPr>
          <w:rFonts w:eastAsia="Calibri"/>
          <w:szCs w:val="23"/>
          <w:lang w:val="en-US"/>
        </w:rPr>
        <w:t>Обрасца</w:t>
      </w:r>
      <w:proofErr w:type="spellEnd"/>
      <w:r w:rsidRPr="0042103F">
        <w:rPr>
          <w:rFonts w:eastAsia="Calibri"/>
          <w:szCs w:val="23"/>
          <w:lang w:val="en-US"/>
        </w:rPr>
        <w:t xml:space="preserve"> </w:t>
      </w:r>
      <w:proofErr w:type="spellStart"/>
      <w:r w:rsidRPr="0042103F">
        <w:rPr>
          <w:rFonts w:eastAsia="Calibri"/>
          <w:szCs w:val="23"/>
          <w:lang w:val="en-US"/>
        </w:rPr>
        <w:t>понуде</w:t>
      </w:r>
      <w:proofErr w:type="spellEnd"/>
      <w:r w:rsidRPr="0042103F">
        <w:rPr>
          <w:rFonts w:eastAsia="Calibri"/>
          <w:szCs w:val="23"/>
          <w:lang w:val="en-US"/>
        </w:rPr>
        <w:t xml:space="preserve">, </w:t>
      </w:r>
      <w:proofErr w:type="spellStart"/>
      <w:r w:rsidRPr="0042103F">
        <w:rPr>
          <w:rFonts w:eastAsia="Calibri"/>
          <w:szCs w:val="23"/>
          <w:lang w:val="en-US"/>
        </w:rPr>
        <w:t>укупно</w:t>
      </w:r>
      <w:proofErr w:type="spellEnd"/>
      <w:r w:rsidRPr="0042103F">
        <w:rPr>
          <w:rFonts w:eastAsia="Calibri"/>
          <w:szCs w:val="23"/>
          <w:lang w:val="en-US"/>
        </w:rPr>
        <w:t xml:space="preserve"> </w:t>
      </w:r>
      <w:proofErr w:type="spellStart"/>
      <w:r w:rsidRPr="0042103F">
        <w:rPr>
          <w:rFonts w:eastAsia="Calibri"/>
          <w:szCs w:val="23"/>
          <w:lang w:val="en-US"/>
        </w:rPr>
        <w:t>износе</w:t>
      </w:r>
      <w:proofErr w:type="spellEnd"/>
      <w:r>
        <w:rPr>
          <w:rFonts w:eastAsia="Calibri"/>
          <w:szCs w:val="23"/>
          <w:lang w:val="sr-Cyrl-RS"/>
        </w:rPr>
        <w:t xml:space="preserve"> </w:t>
      </w:r>
      <w:r w:rsidRPr="0042103F">
        <w:rPr>
          <w:rFonts w:eastAsia="Calibri"/>
          <w:szCs w:val="23"/>
          <w:lang w:val="en-US"/>
        </w:rPr>
        <w:t xml:space="preserve">__________ </w:t>
      </w:r>
      <w:proofErr w:type="spellStart"/>
      <w:r w:rsidRPr="0042103F">
        <w:rPr>
          <w:rFonts w:eastAsia="Calibri"/>
          <w:szCs w:val="23"/>
          <w:lang w:val="en-US"/>
        </w:rPr>
        <w:t>динара</w:t>
      </w:r>
      <w:proofErr w:type="spellEnd"/>
      <w:r w:rsidRPr="0042103F">
        <w:rPr>
          <w:rFonts w:eastAsia="Calibri"/>
          <w:szCs w:val="23"/>
          <w:lang w:val="sr-Cyrl-CS"/>
        </w:rPr>
        <w:t xml:space="preserve"> </w:t>
      </w:r>
      <w:proofErr w:type="spellStart"/>
      <w:r w:rsidRPr="0042103F">
        <w:rPr>
          <w:rFonts w:eastAsia="Calibri"/>
          <w:szCs w:val="23"/>
          <w:lang w:val="en-US"/>
        </w:rPr>
        <w:t>без</w:t>
      </w:r>
      <w:proofErr w:type="spellEnd"/>
      <w:r w:rsidRPr="0042103F">
        <w:rPr>
          <w:rFonts w:eastAsia="Calibri"/>
          <w:szCs w:val="23"/>
          <w:lang w:val="en-US"/>
        </w:rPr>
        <w:t xml:space="preserve"> ПДВ-а, </w:t>
      </w:r>
      <w:proofErr w:type="spellStart"/>
      <w:r w:rsidRPr="0042103F">
        <w:rPr>
          <w:rFonts w:eastAsia="Calibri"/>
          <w:szCs w:val="23"/>
          <w:lang w:val="en-US"/>
        </w:rPr>
        <w:t>односно</w:t>
      </w:r>
      <w:proofErr w:type="spellEnd"/>
      <w:r w:rsidRPr="0042103F">
        <w:rPr>
          <w:rFonts w:eastAsia="Calibri"/>
          <w:szCs w:val="23"/>
          <w:lang w:val="en-US"/>
        </w:rPr>
        <w:t xml:space="preserve"> _____________</w:t>
      </w:r>
      <w:proofErr w:type="spellStart"/>
      <w:r w:rsidRPr="0042103F">
        <w:rPr>
          <w:rFonts w:eastAsia="Calibri"/>
          <w:szCs w:val="23"/>
          <w:lang w:val="en-US"/>
        </w:rPr>
        <w:t>динара</w:t>
      </w:r>
      <w:proofErr w:type="spellEnd"/>
      <w:r w:rsidRPr="0042103F">
        <w:rPr>
          <w:rFonts w:eastAsia="Calibri"/>
          <w:szCs w:val="23"/>
          <w:lang w:val="en-US"/>
        </w:rPr>
        <w:t xml:space="preserve"> </w:t>
      </w:r>
      <w:proofErr w:type="spellStart"/>
      <w:r w:rsidRPr="0042103F">
        <w:rPr>
          <w:rFonts w:eastAsia="Calibri"/>
          <w:szCs w:val="23"/>
          <w:lang w:val="en-US"/>
        </w:rPr>
        <w:t>са</w:t>
      </w:r>
      <w:proofErr w:type="spellEnd"/>
      <w:r w:rsidRPr="0042103F">
        <w:rPr>
          <w:rFonts w:eastAsia="Calibri"/>
          <w:szCs w:val="23"/>
          <w:lang w:val="en-US"/>
        </w:rPr>
        <w:t xml:space="preserve"> ПДВ-</w:t>
      </w:r>
      <w:proofErr w:type="spellStart"/>
      <w:r w:rsidRPr="0042103F">
        <w:rPr>
          <w:rFonts w:eastAsia="Calibri"/>
          <w:szCs w:val="23"/>
          <w:lang w:val="en-US"/>
        </w:rPr>
        <w:t>ом</w:t>
      </w:r>
      <w:proofErr w:type="spellEnd"/>
      <w:r w:rsidRPr="0042103F">
        <w:rPr>
          <w:rFonts w:eastAsia="Calibri"/>
          <w:szCs w:val="23"/>
          <w:lang w:val="en-US"/>
        </w:rPr>
        <w:t>.</w:t>
      </w:r>
    </w:p>
    <w:p w:rsidR="00034844" w:rsidRPr="0042103F" w:rsidRDefault="00034844" w:rsidP="00034844">
      <w:pPr>
        <w:autoSpaceDE w:val="0"/>
        <w:autoSpaceDN w:val="0"/>
        <w:adjustRightInd w:val="0"/>
        <w:spacing w:line="240" w:lineRule="auto"/>
        <w:jc w:val="both"/>
        <w:rPr>
          <w:rFonts w:eastAsia="Calibri"/>
          <w:szCs w:val="23"/>
          <w:lang w:val="en-US"/>
        </w:rPr>
      </w:pPr>
      <w:proofErr w:type="spellStart"/>
      <w:r w:rsidRPr="0042103F">
        <w:rPr>
          <w:rFonts w:eastAsia="Calibri"/>
          <w:szCs w:val="23"/>
          <w:lang w:val="en-US"/>
        </w:rPr>
        <w:t>Уговорене</w:t>
      </w:r>
      <w:proofErr w:type="spellEnd"/>
      <w:r w:rsidRPr="0042103F">
        <w:rPr>
          <w:rFonts w:eastAsia="Calibri"/>
          <w:szCs w:val="23"/>
          <w:lang w:val="en-US"/>
        </w:rPr>
        <w:t xml:space="preserve"> </w:t>
      </w:r>
      <w:proofErr w:type="spellStart"/>
      <w:r w:rsidRPr="0042103F">
        <w:rPr>
          <w:rFonts w:eastAsia="Calibri"/>
          <w:szCs w:val="23"/>
          <w:lang w:val="en-US"/>
        </w:rPr>
        <w:t>јединичне</w:t>
      </w:r>
      <w:proofErr w:type="spellEnd"/>
      <w:r w:rsidRPr="0042103F">
        <w:rPr>
          <w:rFonts w:eastAsia="Calibri"/>
          <w:szCs w:val="23"/>
          <w:lang w:val="en-US"/>
        </w:rPr>
        <w:t xml:space="preserve"> </w:t>
      </w:r>
      <w:proofErr w:type="spellStart"/>
      <w:r w:rsidRPr="0042103F">
        <w:rPr>
          <w:rFonts w:eastAsia="Calibri"/>
          <w:szCs w:val="23"/>
          <w:lang w:val="en-US"/>
        </w:rPr>
        <w:t>цене</w:t>
      </w:r>
      <w:proofErr w:type="spellEnd"/>
      <w:r w:rsidRPr="0042103F">
        <w:rPr>
          <w:rFonts w:eastAsia="Calibri"/>
          <w:szCs w:val="23"/>
          <w:lang w:val="en-US"/>
        </w:rPr>
        <w:t xml:space="preserve"> </w:t>
      </w:r>
      <w:proofErr w:type="spellStart"/>
      <w:r w:rsidRPr="0042103F">
        <w:rPr>
          <w:rFonts w:eastAsia="Calibri"/>
          <w:szCs w:val="23"/>
          <w:lang w:val="en-US"/>
        </w:rPr>
        <w:t>су</w:t>
      </w:r>
      <w:proofErr w:type="spellEnd"/>
      <w:r w:rsidRPr="0042103F">
        <w:rPr>
          <w:rFonts w:eastAsia="Calibri"/>
          <w:szCs w:val="23"/>
          <w:lang w:val="en-US"/>
        </w:rPr>
        <w:t xml:space="preserve"> </w:t>
      </w:r>
      <w:proofErr w:type="spellStart"/>
      <w:r w:rsidRPr="0042103F">
        <w:rPr>
          <w:rFonts w:eastAsia="Calibri"/>
          <w:szCs w:val="23"/>
          <w:lang w:val="en-US"/>
        </w:rPr>
        <w:t>фиксне</w:t>
      </w:r>
      <w:proofErr w:type="spellEnd"/>
      <w:r w:rsidRPr="0042103F">
        <w:rPr>
          <w:rFonts w:eastAsia="Calibri"/>
          <w:szCs w:val="23"/>
          <w:lang w:val="en-US"/>
        </w:rPr>
        <w:t xml:space="preserve"> и </w:t>
      </w:r>
      <w:proofErr w:type="spellStart"/>
      <w:r w:rsidRPr="0042103F">
        <w:rPr>
          <w:rFonts w:eastAsia="Calibri"/>
          <w:szCs w:val="23"/>
          <w:lang w:val="en-US"/>
        </w:rPr>
        <w:t>не</w:t>
      </w:r>
      <w:proofErr w:type="spellEnd"/>
      <w:r w:rsidRPr="0042103F">
        <w:rPr>
          <w:rFonts w:eastAsia="Calibri"/>
          <w:szCs w:val="23"/>
          <w:lang w:val="en-US"/>
        </w:rPr>
        <w:t xml:space="preserve"> </w:t>
      </w:r>
      <w:proofErr w:type="spellStart"/>
      <w:r w:rsidRPr="0042103F">
        <w:rPr>
          <w:rFonts w:eastAsia="Calibri"/>
          <w:szCs w:val="23"/>
          <w:lang w:val="en-US"/>
        </w:rPr>
        <w:t>могу</w:t>
      </w:r>
      <w:proofErr w:type="spellEnd"/>
      <w:r w:rsidRPr="0042103F">
        <w:rPr>
          <w:rFonts w:eastAsia="Calibri"/>
          <w:szCs w:val="23"/>
          <w:lang w:val="en-US"/>
        </w:rPr>
        <w:t xml:space="preserve"> </w:t>
      </w:r>
      <w:proofErr w:type="spellStart"/>
      <w:r w:rsidRPr="0042103F">
        <w:rPr>
          <w:rFonts w:eastAsia="Calibri"/>
          <w:szCs w:val="23"/>
          <w:lang w:val="en-US"/>
        </w:rPr>
        <w:t>се</w:t>
      </w:r>
      <w:proofErr w:type="spellEnd"/>
      <w:r w:rsidRPr="0042103F">
        <w:rPr>
          <w:rFonts w:eastAsia="Calibri"/>
          <w:szCs w:val="23"/>
          <w:lang w:val="en-US"/>
        </w:rPr>
        <w:t xml:space="preserve"> </w:t>
      </w:r>
      <w:proofErr w:type="spellStart"/>
      <w:r w:rsidRPr="0042103F">
        <w:rPr>
          <w:rFonts w:eastAsia="Calibri"/>
          <w:szCs w:val="23"/>
          <w:lang w:val="en-US"/>
        </w:rPr>
        <w:t>мењати</w:t>
      </w:r>
      <w:proofErr w:type="spellEnd"/>
      <w:r w:rsidRPr="0042103F">
        <w:rPr>
          <w:rFonts w:eastAsia="Calibri"/>
          <w:szCs w:val="23"/>
          <w:lang w:val="en-US"/>
        </w:rPr>
        <w:t xml:space="preserve"> </w:t>
      </w:r>
      <w:proofErr w:type="spellStart"/>
      <w:r w:rsidRPr="0042103F">
        <w:rPr>
          <w:rFonts w:eastAsia="Calibri"/>
          <w:szCs w:val="23"/>
          <w:lang w:val="en-US"/>
        </w:rPr>
        <w:t>током</w:t>
      </w:r>
      <w:proofErr w:type="spellEnd"/>
      <w:r w:rsidRPr="0042103F">
        <w:rPr>
          <w:rFonts w:eastAsia="Calibri"/>
          <w:szCs w:val="23"/>
          <w:lang w:val="en-US"/>
        </w:rPr>
        <w:t xml:space="preserve"> </w:t>
      </w:r>
      <w:proofErr w:type="spellStart"/>
      <w:r w:rsidRPr="0042103F">
        <w:rPr>
          <w:rFonts w:eastAsia="Calibri"/>
          <w:szCs w:val="23"/>
          <w:lang w:val="en-US"/>
        </w:rPr>
        <w:t>целог</w:t>
      </w:r>
      <w:proofErr w:type="spellEnd"/>
      <w:r w:rsidRPr="0042103F">
        <w:rPr>
          <w:rFonts w:eastAsia="Calibri"/>
          <w:szCs w:val="23"/>
          <w:lang w:val="en-US"/>
        </w:rPr>
        <w:t xml:space="preserve"> </w:t>
      </w:r>
      <w:proofErr w:type="spellStart"/>
      <w:r w:rsidRPr="0042103F">
        <w:rPr>
          <w:rFonts w:eastAsia="Calibri"/>
          <w:szCs w:val="23"/>
          <w:lang w:val="en-US"/>
        </w:rPr>
        <w:t>периода</w:t>
      </w:r>
      <w:proofErr w:type="spellEnd"/>
      <w:r w:rsidRPr="0042103F">
        <w:rPr>
          <w:rFonts w:eastAsia="Calibri"/>
          <w:szCs w:val="23"/>
          <w:lang w:val="en-US"/>
        </w:rPr>
        <w:t xml:space="preserve"> </w:t>
      </w:r>
      <w:proofErr w:type="spellStart"/>
      <w:r w:rsidRPr="0042103F">
        <w:rPr>
          <w:rFonts w:eastAsia="Calibri"/>
          <w:szCs w:val="23"/>
          <w:lang w:val="en-US"/>
        </w:rPr>
        <w:t>трајања</w:t>
      </w:r>
      <w:proofErr w:type="spellEnd"/>
      <w:r w:rsidRPr="0042103F">
        <w:rPr>
          <w:rFonts w:eastAsia="Calibri"/>
          <w:szCs w:val="23"/>
          <w:lang w:val="en-US"/>
        </w:rPr>
        <w:t xml:space="preserve"> </w:t>
      </w:r>
      <w:proofErr w:type="spellStart"/>
      <w:r w:rsidRPr="0042103F">
        <w:rPr>
          <w:rFonts w:eastAsia="Calibri"/>
          <w:szCs w:val="23"/>
          <w:lang w:val="en-US"/>
        </w:rPr>
        <w:t>уговора</w:t>
      </w:r>
      <w:proofErr w:type="spellEnd"/>
      <w:r w:rsidRPr="0042103F">
        <w:rPr>
          <w:rFonts w:eastAsia="Calibri"/>
          <w:szCs w:val="23"/>
          <w:lang w:val="en-US"/>
        </w:rPr>
        <w:t>.</w:t>
      </w:r>
    </w:p>
    <w:p w:rsidR="00034844" w:rsidRDefault="00034844" w:rsidP="00034844">
      <w:pPr>
        <w:autoSpaceDE w:val="0"/>
        <w:autoSpaceDN w:val="0"/>
        <w:adjustRightInd w:val="0"/>
        <w:spacing w:line="240" w:lineRule="auto"/>
        <w:jc w:val="both"/>
        <w:rPr>
          <w:rFonts w:eastAsia="Calibri"/>
          <w:color w:val="000000"/>
          <w:szCs w:val="23"/>
          <w:lang w:val="sr-Cyrl-CS"/>
        </w:rPr>
      </w:pPr>
    </w:p>
    <w:p w:rsidR="00034844" w:rsidRDefault="00034844" w:rsidP="00034844">
      <w:pPr>
        <w:autoSpaceDE w:val="0"/>
        <w:autoSpaceDN w:val="0"/>
        <w:adjustRightInd w:val="0"/>
        <w:spacing w:line="240" w:lineRule="auto"/>
        <w:jc w:val="both"/>
        <w:rPr>
          <w:rFonts w:eastAsia="Calibri"/>
          <w:color w:val="000000"/>
          <w:szCs w:val="23"/>
          <w:lang w:val="sr-Cyrl-CS"/>
        </w:rPr>
      </w:pPr>
    </w:p>
    <w:p w:rsidR="00034844" w:rsidRPr="0042103F" w:rsidRDefault="00034844" w:rsidP="00034844">
      <w:pPr>
        <w:autoSpaceDE w:val="0"/>
        <w:autoSpaceDN w:val="0"/>
        <w:adjustRightInd w:val="0"/>
        <w:spacing w:line="240" w:lineRule="auto"/>
        <w:jc w:val="both"/>
        <w:rPr>
          <w:rFonts w:eastAsia="Calibri"/>
          <w:color w:val="000000"/>
          <w:szCs w:val="23"/>
          <w:lang w:val="sr-Cyrl-CS"/>
        </w:rPr>
      </w:pPr>
    </w:p>
    <w:p w:rsidR="00034844" w:rsidRPr="0042103F" w:rsidRDefault="00034844" w:rsidP="00034844">
      <w:pPr>
        <w:autoSpaceDE w:val="0"/>
        <w:autoSpaceDN w:val="0"/>
        <w:adjustRightInd w:val="0"/>
        <w:spacing w:line="240" w:lineRule="auto"/>
        <w:jc w:val="center"/>
        <w:rPr>
          <w:rFonts w:eastAsia="Calibri"/>
          <w:szCs w:val="23"/>
          <w:lang w:val="en-US"/>
        </w:rPr>
      </w:pPr>
      <w:proofErr w:type="spellStart"/>
      <w:r w:rsidRPr="0042103F">
        <w:rPr>
          <w:rFonts w:eastAsia="Calibri"/>
          <w:bCs/>
          <w:szCs w:val="23"/>
          <w:lang w:val="en-US"/>
        </w:rPr>
        <w:t>Члан</w:t>
      </w:r>
      <w:proofErr w:type="spellEnd"/>
      <w:r w:rsidRPr="0042103F">
        <w:rPr>
          <w:rFonts w:eastAsia="Calibri"/>
          <w:bCs/>
          <w:szCs w:val="23"/>
          <w:lang w:val="en-US"/>
        </w:rPr>
        <w:t xml:space="preserve"> 4.</w:t>
      </w:r>
    </w:p>
    <w:p w:rsidR="00034844" w:rsidRDefault="00034844" w:rsidP="00034844">
      <w:pPr>
        <w:autoSpaceDE w:val="0"/>
        <w:autoSpaceDN w:val="0"/>
        <w:adjustRightInd w:val="0"/>
        <w:spacing w:line="240" w:lineRule="auto"/>
        <w:jc w:val="both"/>
        <w:rPr>
          <w:rFonts w:eastAsia="Calibri"/>
          <w:szCs w:val="23"/>
          <w:lang w:val="sr-Cyrl-CS"/>
        </w:rPr>
      </w:pPr>
      <w:proofErr w:type="spellStart"/>
      <w:r w:rsidRPr="0042103F">
        <w:rPr>
          <w:rFonts w:eastAsia="Calibri"/>
          <w:szCs w:val="23"/>
          <w:lang w:val="en-US"/>
        </w:rPr>
        <w:t>Купац</w:t>
      </w:r>
      <w:proofErr w:type="spellEnd"/>
      <w:r w:rsidRPr="0042103F">
        <w:rPr>
          <w:rFonts w:eastAsia="Calibri"/>
          <w:szCs w:val="23"/>
          <w:lang w:val="sr-Cyrl-CS"/>
        </w:rPr>
        <w:t xml:space="preserve"> с</w:t>
      </w:r>
      <w:r>
        <w:rPr>
          <w:rFonts w:eastAsia="Calibri"/>
          <w:szCs w:val="23"/>
          <w:lang w:val="en-US"/>
        </w:rPr>
        <w:t xml:space="preserve">е </w:t>
      </w:r>
      <w:proofErr w:type="spellStart"/>
      <w:r>
        <w:rPr>
          <w:rFonts w:eastAsia="Calibri"/>
          <w:szCs w:val="23"/>
          <w:lang w:val="en-US"/>
        </w:rPr>
        <w:t>обавезује</w:t>
      </w:r>
      <w:proofErr w:type="spellEnd"/>
      <w:r>
        <w:rPr>
          <w:rFonts w:eastAsia="Calibri"/>
          <w:szCs w:val="23"/>
          <w:lang w:val="en-US"/>
        </w:rPr>
        <w:t xml:space="preserve"> </w:t>
      </w:r>
      <w:proofErr w:type="spellStart"/>
      <w:r>
        <w:rPr>
          <w:rFonts w:eastAsia="Calibri"/>
          <w:szCs w:val="23"/>
          <w:lang w:val="en-US"/>
        </w:rPr>
        <w:t>да</w:t>
      </w:r>
      <w:proofErr w:type="spellEnd"/>
      <w:r>
        <w:rPr>
          <w:rFonts w:eastAsia="Calibri"/>
          <w:szCs w:val="23"/>
          <w:lang w:val="en-US"/>
        </w:rPr>
        <w:t xml:space="preserve"> </w:t>
      </w:r>
      <w:proofErr w:type="spellStart"/>
      <w:r>
        <w:rPr>
          <w:rFonts w:eastAsia="Calibri"/>
          <w:szCs w:val="23"/>
          <w:lang w:val="en-US"/>
        </w:rPr>
        <w:t>цену</w:t>
      </w:r>
      <w:proofErr w:type="spellEnd"/>
      <w:r>
        <w:rPr>
          <w:rFonts w:eastAsia="Calibri"/>
          <w:szCs w:val="23"/>
          <w:lang w:val="en-US"/>
        </w:rPr>
        <w:t xml:space="preserve"> </w:t>
      </w:r>
      <w:proofErr w:type="spellStart"/>
      <w:r>
        <w:rPr>
          <w:rFonts w:eastAsia="Calibri"/>
          <w:szCs w:val="23"/>
          <w:lang w:val="en-US"/>
        </w:rPr>
        <w:t>доб</w:t>
      </w:r>
      <w:r w:rsidRPr="0042103F">
        <w:rPr>
          <w:rFonts w:eastAsia="Calibri"/>
          <w:szCs w:val="23"/>
          <w:lang w:val="en-US"/>
        </w:rPr>
        <w:t>ра</w:t>
      </w:r>
      <w:proofErr w:type="spellEnd"/>
      <w:r w:rsidRPr="0042103F">
        <w:rPr>
          <w:rFonts w:eastAsia="Calibri"/>
          <w:szCs w:val="23"/>
          <w:lang w:val="sr-Cyrl-CS"/>
        </w:rPr>
        <w:t xml:space="preserve"> </w:t>
      </w:r>
      <w:proofErr w:type="spellStart"/>
      <w:r w:rsidRPr="0042103F">
        <w:rPr>
          <w:rFonts w:eastAsia="Calibri"/>
          <w:szCs w:val="23"/>
          <w:lang w:val="en-US"/>
        </w:rPr>
        <w:t>утврђену</w:t>
      </w:r>
      <w:proofErr w:type="spellEnd"/>
      <w:r w:rsidRPr="0042103F">
        <w:rPr>
          <w:rFonts w:eastAsia="Calibri"/>
          <w:szCs w:val="23"/>
          <w:lang w:val="en-US"/>
        </w:rPr>
        <w:t xml:space="preserve"> </w:t>
      </w:r>
      <w:proofErr w:type="spellStart"/>
      <w:r w:rsidRPr="0042103F">
        <w:rPr>
          <w:rFonts w:eastAsia="Calibri"/>
          <w:szCs w:val="23"/>
          <w:lang w:val="en-US"/>
        </w:rPr>
        <w:t>према</w:t>
      </w:r>
      <w:proofErr w:type="spellEnd"/>
      <w:r w:rsidRPr="0042103F">
        <w:rPr>
          <w:rFonts w:eastAsia="Calibri"/>
          <w:szCs w:val="23"/>
          <w:lang w:val="en-US"/>
        </w:rPr>
        <w:t xml:space="preserve"> </w:t>
      </w:r>
      <w:proofErr w:type="spellStart"/>
      <w:r w:rsidRPr="0042103F">
        <w:rPr>
          <w:rFonts w:eastAsia="Calibri"/>
          <w:szCs w:val="23"/>
          <w:lang w:val="en-US"/>
        </w:rPr>
        <w:t>јединичним</w:t>
      </w:r>
      <w:proofErr w:type="spellEnd"/>
      <w:r w:rsidRPr="0042103F">
        <w:rPr>
          <w:rFonts w:eastAsia="Calibri"/>
          <w:szCs w:val="23"/>
          <w:lang w:val="en-US"/>
        </w:rPr>
        <w:t xml:space="preserve"> </w:t>
      </w:r>
      <w:proofErr w:type="spellStart"/>
      <w:r w:rsidRPr="0042103F">
        <w:rPr>
          <w:rFonts w:eastAsia="Calibri"/>
          <w:szCs w:val="23"/>
          <w:lang w:val="en-US"/>
        </w:rPr>
        <w:t>ценама</w:t>
      </w:r>
      <w:proofErr w:type="spellEnd"/>
      <w:r w:rsidRPr="0042103F">
        <w:rPr>
          <w:rFonts w:eastAsia="Calibri"/>
          <w:szCs w:val="23"/>
          <w:lang w:val="en-US"/>
        </w:rPr>
        <w:t xml:space="preserve"> </w:t>
      </w:r>
      <w:proofErr w:type="spellStart"/>
      <w:r w:rsidRPr="0042103F">
        <w:rPr>
          <w:rFonts w:eastAsia="Calibri"/>
          <w:szCs w:val="23"/>
          <w:lang w:val="en-US"/>
        </w:rPr>
        <w:t>из</w:t>
      </w:r>
      <w:proofErr w:type="spellEnd"/>
      <w:r w:rsidRPr="0042103F">
        <w:rPr>
          <w:rFonts w:eastAsia="Calibri"/>
          <w:szCs w:val="23"/>
          <w:lang w:val="en-US"/>
        </w:rPr>
        <w:t xml:space="preserve"> </w:t>
      </w:r>
      <w:proofErr w:type="spellStart"/>
      <w:r w:rsidRPr="0042103F">
        <w:rPr>
          <w:rFonts w:eastAsia="Calibri"/>
          <w:szCs w:val="23"/>
          <w:lang w:val="en-US"/>
        </w:rPr>
        <w:t>члана</w:t>
      </w:r>
      <w:proofErr w:type="spellEnd"/>
      <w:r w:rsidRPr="0042103F">
        <w:rPr>
          <w:rFonts w:eastAsia="Calibri"/>
          <w:szCs w:val="23"/>
          <w:lang w:val="en-US"/>
        </w:rPr>
        <w:t xml:space="preserve"> 3. </w:t>
      </w:r>
      <w:proofErr w:type="spellStart"/>
      <w:proofErr w:type="gramStart"/>
      <w:r w:rsidRPr="0042103F">
        <w:rPr>
          <w:rFonts w:eastAsia="Calibri"/>
          <w:szCs w:val="23"/>
          <w:lang w:val="en-US"/>
        </w:rPr>
        <w:t>овог</w:t>
      </w:r>
      <w:proofErr w:type="spellEnd"/>
      <w:proofErr w:type="gramEnd"/>
      <w:r w:rsidRPr="0042103F">
        <w:rPr>
          <w:rFonts w:eastAsia="Calibri"/>
          <w:szCs w:val="23"/>
          <w:lang w:val="en-US"/>
        </w:rPr>
        <w:t xml:space="preserve"> </w:t>
      </w:r>
      <w:proofErr w:type="spellStart"/>
      <w:r w:rsidRPr="0042103F">
        <w:rPr>
          <w:rFonts w:eastAsia="Calibri"/>
          <w:szCs w:val="23"/>
          <w:lang w:val="en-US"/>
        </w:rPr>
        <w:t>уговора</w:t>
      </w:r>
      <w:proofErr w:type="spellEnd"/>
      <w:r w:rsidRPr="0042103F">
        <w:rPr>
          <w:rFonts w:eastAsia="Calibri"/>
          <w:szCs w:val="23"/>
          <w:lang w:val="en-US"/>
        </w:rPr>
        <w:t xml:space="preserve"> </w:t>
      </w:r>
      <w:proofErr w:type="spellStart"/>
      <w:r w:rsidRPr="0042103F">
        <w:rPr>
          <w:rFonts w:eastAsia="Calibri"/>
          <w:szCs w:val="23"/>
          <w:lang w:val="en-US"/>
        </w:rPr>
        <w:t>плати</w:t>
      </w:r>
      <w:proofErr w:type="spellEnd"/>
      <w:r w:rsidRPr="0042103F">
        <w:rPr>
          <w:rFonts w:eastAsia="Calibri"/>
          <w:szCs w:val="23"/>
          <w:lang w:val="en-US"/>
        </w:rPr>
        <w:t xml:space="preserve"> у </w:t>
      </w:r>
      <w:proofErr w:type="spellStart"/>
      <w:r w:rsidRPr="0042103F">
        <w:rPr>
          <w:rFonts w:eastAsia="Calibri"/>
          <w:szCs w:val="23"/>
          <w:lang w:val="en-US"/>
        </w:rPr>
        <w:t>року</w:t>
      </w:r>
      <w:proofErr w:type="spellEnd"/>
      <w:r w:rsidRPr="0042103F">
        <w:rPr>
          <w:rFonts w:eastAsia="Calibri"/>
          <w:szCs w:val="23"/>
          <w:lang w:val="en-US"/>
        </w:rPr>
        <w:t xml:space="preserve"> </w:t>
      </w:r>
      <w:proofErr w:type="spellStart"/>
      <w:r w:rsidRPr="0042103F">
        <w:rPr>
          <w:rFonts w:eastAsia="Calibri"/>
          <w:szCs w:val="23"/>
          <w:lang w:val="en-US"/>
        </w:rPr>
        <w:t>од</w:t>
      </w:r>
      <w:proofErr w:type="spellEnd"/>
      <w:r w:rsidRPr="0042103F">
        <w:rPr>
          <w:rFonts w:eastAsia="Calibri"/>
          <w:szCs w:val="23"/>
          <w:lang w:val="en-US"/>
        </w:rPr>
        <w:t xml:space="preserve"> </w:t>
      </w:r>
      <w:proofErr w:type="spellStart"/>
      <w:r w:rsidRPr="0042103F">
        <w:rPr>
          <w:rFonts w:eastAsia="Calibri"/>
          <w:szCs w:val="23"/>
          <w:lang w:val="en-US"/>
        </w:rPr>
        <w:t>највише</w:t>
      </w:r>
      <w:proofErr w:type="spellEnd"/>
      <w:r w:rsidRPr="0042103F">
        <w:rPr>
          <w:rFonts w:eastAsia="Calibri"/>
          <w:szCs w:val="23"/>
          <w:lang w:val="en-US"/>
        </w:rPr>
        <w:t xml:space="preserve"> ____ </w:t>
      </w:r>
      <w:proofErr w:type="spellStart"/>
      <w:r w:rsidRPr="0042103F">
        <w:rPr>
          <w:rFonts w:eastAsia="Calibri"/>
          <w:szCs w:val="23"/>
          <w:lang w:val="en-US"/>
        </w:rPr>
        <w:t>дана</w:t>
      </w:r>
      <w:proofErr w:type="spellEnd"/>
      <w:r w:rsidRPr="0042103F">
        <w:rPr>
          <w:rFonts w:eastAsia="Calibri"/>
          <w:szCs w:val="23"/>
          <w:lang w:val="en-US"/>
        </w:rPr>
        <w:t xml:space="preserve"> </w:t>
      </w:r>
      <w:proofErr w:type="spellStart"/>
      <w:r w:rsidRPr="0042103F">
        <w:rPr>
          <w:rFonts w:eastAsia="Calibri"/>
          <w:szCs w:val="23"/>
          <w:lang w:val="en-US"/>
        </w:rPr>
        <w:t>од</w:t>
      </w:r>
      <w:proofErr w:type="spellEnd"/>
      <w:r w:rsidRPr="0042103F">
        <w:rPr>
          <w:rFonts w:eastAsia="Calibri"/>
          <w:szCs w:val="23"/>
          <w:lang w:val="en-US"/>
        </w:rPr>
        <w:t xml:space="preserve"> </w:t>
      </w:r>
      <w:proofErr w:type="spellStart"/>
      <w:r w:rsidRPr="0042103F">
        <w:rPr>
          <w:rFonts w:eastAsia="Calibri"/>
          <w:szCs w:val="23"/>
          <w:lang w:val="en-US"/>
        </w:rPr>
        <w:t>дана</w:t>
      </w:r>
      <w:proofErr w:type="spellEnd"/>
      <w:r w:rsidRPr="0042103F">
        <w:rPr>
          <w:rFonts w:eastAsia="Calibri"/>
          <w:szCs w:val="23"/>
          <w:lang w:val="en-US"/>
        </w:rPr>
        <w:t xml:space="preserve"> </w:t>
      </w:r>
      <w:proofErr w:type="spellStart"/>
      <w:r w:rsidRPr="0042103F">
        <w:rPr>
          <w:rFonts w:eastAsia="Calibri"/>
          <w:szCs w:val="23"/>
          <w:lang w:val="en-US"/>
        </w:rPr>
        <w:t>пријема</w:t>
      </w:r>
      <w:proofErr w:type="spellEnd"/>
      <w:r w:rsidRPr="0042103F">
        <w:rPr>
          <w:rFonts w:eastAsia="Calibri"/>
          <w:szCs w:val="23"/>
          <w:lang w:val="sr-Cyrl-CS"/>
        </w:rPr>
        <w:t xml:space="preserve"> </w:t>
      </w:r>
      <w:proofErr w:type="spellStart"/>
      <w:r>
        <w:rPr>
          <w:rFonts w:eastAsia="Calibri"/>
          <w:szCs w:val="23"/>
          <w:lang w:val="en-US"/>
        </w:rPr>
        <w:t>исправног</w:t>
      </w:r>
      <w:proofErr w:type="spellEnd"/>
      <w:r>
        <w:rPr>
          <w:rFonts w:eastAsia="Calibri"/>
          <w:szCs w:val="23"/>
          <w:lang w:val="en-US"/>
        </w:rPr>
        <w:t xml:space="preserve"> </w:t>
      </w:r>
      <w:proofErr w:type="spellStart"/>
      <w:r>
        <w:rPr>
          <w:rFonts w:eastAsia="Calibri"/>
          <w:szCs w:val="23"/>
          <w:lang w:val="en-US"/>
        </w:rPr>
        <w:t>рачуна,на</w:t>
      </w:r>
      <w:proofErr w:type="spellEnd"/>
      <w:r>
        <w:rPr>
          <w:rFonts w:eastAsia="Calibri"/>
          <w:szCs w:val="23"/>
          <w:lang w:val="en-US"/>
        </w:rPr>
        <w:t xml:space="preserve"> </w:t>
      </w:r>
      <w:proofErr w:type="spellStart"/>
      <w:r>
        <w:rPr>
          <w:rFonts w:eastAsia="Calibri"/>
          <w:szCs w:val="23"/>
          <w:lang w:val="en-US"/>
        </w:rPr>
        <w:t>рачун</w:t>
      </w:r>
      <w:proofErr w:type="spellEnd"/>
      <w:r>
        <w:rPr>
          <w:rFonts w:eastAsia="Calibri"/>
          <w:szCs w:val="23"/>
          <w:lang w:val="sr-Cyrl-CS"/>
        </w:rPr>
        <w:t xml:space="preserve"> </w:t>
      </w:r>
      <w:proofErr w:type="spellStart"/>
      <w:r w:rsidRPr="0042103F">
        <w:rPr>
          <w:rFonts w:eastAsia="Calibri"/>
          <w:szCs w:val="23"/>
          <w:lang w:val="en-US"/>
        </w:rPr>
        <w:t>Продавца</w:t>
      </w:r>
      <w:proofErr w:type="spellEnd"/>
      <w:r w:rsidRPr="0042103F">
        <w:rPr>
          <w:rFonts w:eastAsia="Calibri"/>
          <w:szCs w:val="23"/>
          <w:lang w:val="en-US"/>
        </w:rPr>
        <w:t xml:space="preserve">______________ </w:t>
      </w:r>
      <w:proofErr w:type="spellStart"/>
      <w:r w:rsidRPr="0042103F">
        <w:rPr>
          <w:rFonts w:eastAsia="Calibri"/>
          <w:szCs w:val="23"/>
          <w:lang w:val="en-US"/>
        </w:rPr>
        <w:t>код</w:t>
      </w:r>
      <w:proofErr w:type="spellEnd"/>
      <w:r w:rsidRPr="0042103F">
        <w:rPr>
          <w:rFonts w:eastAsia="Calibri"/>
          <w:szCs w:val="23"/>
          <w:lang w:val="en-US"/>
        </w:rPr>
        <w:t xml:space="preserve"> ______________ </w:t>
      </w:r>
      <w:proofErr w:type="spellStart"/>
      <w:r w:rsidRPr="0042103F">
        <w:rPr>
          <w:rFonts w:eastAsia="Calibri"/>
          <w:szCs w:val="23"/>
          <w:lang w:val="en-US"/>
        </w:rPr>
        <w:t>Банке</w:t>
      </w:r>
      <w:proofErr w:type="spellEnd"/>
      <w:r w:rsidRPr="0042103F">
        <w:rPr>
          <w:rFonts w:eastAsia="Calibri"/>
          <w:szCs w:val="23"/>
          <w:lang w:val="en-US"/>
        </w:rPr>
        <w:t>.</w:t>
      </w:r>
    </w:p>
    <w:p w:rsidR="00034844" w:rsidRPr="0087203D" w:rsidRDefault="00034844" w:rsidP="00034844">
      <w:pPr>
        <w:snapToGrid w:val="0"/>
        <w:jc w:val="both"/>
        <w:rPr>
          <w:iCs/>
          <w:sz w:val="24"/>
          <w:szCs w:val="24"/>
          <w:lang w:val="sr-Cyrl-CS"/>
        </w:rPr>
      </w:pPr>
      <w:r w:rsidRPr="0087203D">
        <w:rPr>
          <w:rFonts w:eastAsia="TimesNewRomanPSMT"/>
          <w:bCs/>
          <w:sz w:val="24"/>
          <w:szCs w:val="24"/>
          <w:lang w:val="sr-Cyrl-RS"/>
        </w:rPr>
        <w:t>Рок и</w:t>
      </w:r>
      <w:proofErr w:type="spellStart"/>
      <w:r w:rsidRPr="0087203D">
        <w:rPr>
          <w:rFonts w:eastAsia="TimesNewRomanPSMT"/>
          <w:bCs/>
          <w:sz w:val="24"/>
          <w:szCs w:val="24"/>
          <w:lang w:val="sr-Cyrl-CS"/>
        </w:rPr>
        <w:t>споруке</w:t>
      </w:r>
      <w:proofErr w:type="spellEnd"/>
      <w:r w:rsidRPr="0087203D">
        <w:rPr>
          <w:rFonts w:eastAsia="TimesNewRomanPSMT"/>
          <w:bCs/>
          <w:sz w:val="24"/>
          <w:szCs w:val="24"/>
          <w:lang w:val="sr-Cyrl-CS"/>
        </w:rPr>
        <w:t xml:space="preserve"> добра, базенског намештаја не може бити дужи од </w:t>
      </w:r>
      <w:r w:rsidRPr="0087203D">
        <w:rPr>
          <w:iCs/>
          <w:sz w:val="24"/>
          <w:szCs w:val="24"/>
          <w:lang w:val="en-US"/>
        </w:rPr>
        <w:t xml:space="preserve">10 </w:t>
      </w:r>
      <w:r w:rsidRPr="0087203D">
        <w:rPr>
          <w:iCs/>
          <w:sz w:val="24"/>
          <w:szCs w:val="24"/>
          <w:lang w:val="sr-Cyrl-CS"/>
        </w:rPr>
        <w:t>дана од дана закључења уговора.</w:t>
      </w:r>
    </w:p>
    <w:p w:rsidR="00034844" w:rsidRPr="0087203D" w:rsidRDefault="00034844" w:rsidP="00034844">
      <w:pPr>
        <w:snapToGrid w:val="0"/>
        <w:jc w:val="both"/>
        <w:rPr>
          <w:rFonts w:eastAsia="TimesNewRomanPSMT"/>
          <w:bCs/>
          <w:sz w:val="24"/>
          <w:szCs w:val="24"/>
          <w:lang w:val="sr-Cyrl-CS"/>
        </w:rPr>
      </w:pPr>
      <w:r w:rsidRPr="0087203D">
        <w:rPr>
          <w:rFonts w:eastAsia="TimesNewRomanPSMT"/>
          <w:bCs/>
          <w:sz w:val="24"/>
          <w:szCs w:val="24"/>
          <w:lang w:val="sr-Cyrl-CS"/>
        </w:rPr>
        <w:t xml:space="preserve">Гарантни период за </w:t>
      </w:r>
      <w:proofErr w:type="spellStart"/>
      <w:r w:rsidRPr="0087203D">
        <w:rPr>
          <w:rFonts w:eastAsia="TimesNewRomanPSMT"/>
          <w:bCs/>
          <w:sz w:val="24"/>
          <w:szCs w:val="24"/>
          <w:lang w:val="sr-Cyrl-CS"/>
        </w:rPr>
        <w:t>испручена</w:t>
      </w:r>
      <w:proofErr w:type="spellEnd"/>
      <w:r w:rsidRPr="0087203D">
        <w:rPr>
          <w:rFonts w:eastAsia="TimesNewRomanPSMT"/>
          <w:bCs/>
          <w:sz w:val="24"/>
          <w:szCs w:val="24"/>
          <w:lang w:val="sr-Cyrl-CS"/>
        </w:rPr>
        <w:t xml:space="preserve"> добра, базенски намештај је најмање 12 месеци.</w:t>
      </w:r>
    </w:p>
    <w:p w:rsidR="00034844" w:rsidRPr="00CE3F31" w:rsidRDefault="00034844" w:rsidP="00034844">
      <w:pPr>
        <w:autoSpaceDE w:val="0"/>
        <w:autoSpaceDN w:val="0"/>
        <w:adjustRightInd w:val="0"/>
        <w:spacing w:line="240" w:lineRule="auto"/>
        <w:jc w:val="both"/>
        <w:rPr>
          <w:rFonts w:eastAsia="Calibri"/>
          <w:szCs w:val="23"/>
          <w:lang w:val="sr-Cyrl-CS"/>
        </w:rPr>
      </w:pPr>
    </w:p>
    <w:p w:rsidR="00034844" w:rsidRDefault="00034844" w:rsidP="00034844">
      <w:pPr>
        <w:autoSpaceDE w:val="0"/>
        <w:autoSpaceDN w:val="0"/>
        <w:adjustRightInd w:val="0"/>
        <w:spacing w:line="240" w:lineRule="auto"/>
        <w:jc w:val="center"/>
        <w:rPr>
          <w:rFonts w:eastAsia="Calibri"/>
          <w:szCs w:val="23"/>
          <w:lang w:val="sr-Cyrl-CS"/>
        </w:rPr>
      </w:pPr>
      <w:r>
        <w:rPr>
          <w:rFonts w:eastAsia="Calibri"/>
          <w:szCs w:val="23"/>
          <w:lang w:val="sr-Cyrl-CS"/>
        </w:rPr>
        <w:t>Члан 5.</w:t>
      </w:r>
    </w:p>
    <w:p w:rsidR="00034844" w:rsidRPr="00DA170F" w:rsidRDefault="00034844" w:rsidP="00034844">
      <w:pPr>
        <w:autoSpaceDE w:val="0"/>
        <w:autoSpaceDN w:val="0"/>
        <w:adjustRightInd w:val="0"/>
        <w:spacing w:line="240" w:lineRule="auto"/>
        <w:rPr>
          <w:rFonts w:eastAsia="Calibri"/>
          <w:szCs w:val="23"/>
          <w:lang w:val="sr-Cyrl-CS"/>
        </w:rPr>
      </w:pPr>
      <w:r>
        <w:rPr>
          <w:rFonts w:eastAsia="Calibri"/>
          <w:szCs w:val="23"/>
          <w:lang w:val="sr-Cyrl-CS"/>
        </w:rPr>
        <w:t xml:space="preserve">Продавац </w:t>
      </w:r>
      <w:r w:rsidRPr="00D74A23">
        <w:rPr>
          <w:sz w:val="24"/>
          <w:szCs w:val="24"/>
        </w:rPr>
        <w:t xml:space="preserve"> </w:t>
      </w:r>
      <w:proofErr w:type="spellStart"/>
      <w:r w:rsidRPr="00D74A23">
        <w:rPr>
          <w:sz w:val="24"/>
          <w:szCs w:val="24"/>
        </w:rPr>
        <w:t>је</w:t>
      </w:r>
      <w:proofErr w:type="spellEnd"/>
      <w:r w:rsidRPr="00D74A23">
        <w:rPr>
          <w:sz w:val="24"/>
          <w:szCs w:val="24"/>
        </w:rPr>
        <w:t xml:space="preserve"> </w:t>
      </w:r>
      <w:proofErr w:type="spellStart"/>
      <w:r w:rsidRPr="00D74A23">
        <w:rPr>
          <w:sz w:val="24"/>
          <w:szCs w:val="24"/>
        </w:rPr>
        <w:t>дужан</w:t>
      </w:r>
      <w:proofErr w:type="spellEnd"/>
      <w:r w:rsidRPr="00D74A23">
        <w:rPr>
          <w:sz w:val="24"/>
          <w:szCs w:val="24"/>
        </w:rPr>
        <w:t xml:space="preserve"> </w:t>
      </w:r>
      <w:proofErr w:type="spellStart"/>
      <w:r w:rsidRPr="00D74A23">
        <w:rPr>
          <w:sz w:val="24"/>
          <w:szCs w:val="24"/>
        </w:rPr>
        <w:t>да</w:t>
      </w:r>
      <w:proofErr w:type="spellEnd"/>
      <w:r w:rsidRPr="00D74A23">
        <w:rPr>
          <w:sz w:val="24"/>
          <w:szCs w:val="24"/>
        </w:rPr>
        <w:t xml:space="preserve"> </w:t>
      </w:r>
      <w:proofErr w:type="spellStart"/>
      <w:r w:rsidRPr="00D74A23">
        <w:rPr>
          <w:sz w:val="24"/>
          <w:szCs w:val="24"/>
        </w:rPr>
        <w:t>прил</w:t>
      </w:r>
      <w:r>
        <w:rPr>
          <w:sz w:val="24"/>
          <w:szCs w:val="24"/>
        </w:rPr>
        <w:t>иком</w:t>
      </w:r>
      <w:proofErr w:type="spellEnd"/>
      <w:r>
        <w:rPr>
          <w:sz w:val="24"/>
          <w:szCs w:val="24"/>
        </w:rPr>
        <w:t xml:space="preserve"> </w:t>
      </w:r>
      <w:proofErr w:type="spellStart"/>
      <w:r>
        <w:rPr>
          <w:sz w:val="24"/>
          <w:szCs w:val="24"/>
        </w:rPr>
        <w:t>закључења</w:t>
      </w:r>
      <w:proofErr w:type="spellEnd"/>
      <w:r>
        <w:rPr>
          <w:sz w:val="24"/>
          <w:szCs w:val="24"/>
        </w:rPr>
        <w:t xml:space="preserve"> </w:t>
      </w:r>
      <w:proofErr w:type="spellStart"/>
      <w:r>
        <w:rPr>
          <w:sz w:val="24"/>
          <w:szCs w:val="24"/>
        </w:rPr>
        <w:t>уговора</w:t>
      </w:r>
      <w:proofErr w:type="spellEnd"/>
      <w:r>
        <w:rPr>
          <w:sz w:val="24"/>
          <w:szCs w:val="24"/>
        </w:rPr>
        <w:t xml:space="preserve"> </w:t>
      </w:r>
      <w:r>
        <w:rPr>
          <w:sz w:val="24"/>
          <w:szCs w:val="24"/>
          <w:lang w:val="sr-Cyrl-CS"/>
        </w:rPr>
        <w:t>купцу</w:t>
      </w:r>
      <w:r w:rsidRPr="00D74A23">
        <w:rPr>
          <w:sz w:val="24"/>
          <w:szCs w:val="24"/>
        </w:rPr>
        <w:t xml:space="preserve"> </w:t>
      </w:r>
      <w:proofErr w:type="spellStart"/>
      <w:r w:rsidRPr="00D74A23">
        <w:rPr>
          <w:sz w:val="24"/>
          <w:szCs w:val="24"/>
        </w:rPr>
        <w:t>преда</w:t>
      </w:r>
      <w:proofErr w:type="spellEnd"/>
      <w:r w:rsidRPr="00D74A23">
        <w:rPr>
          <w:sz w:val="24"/>
          <w:szCs w:val="24"/>
        </w:rPr>
        <w:t xml:space="preserve"> </w:t>
      </w:r>
      <w:proofErr w:type="spellStart"/>
      <w:r w:rsidRPr="00D74A23">
        <w:rPr>
          <w:sz w:val="24"/>
          <w:szCs w:val="24"/>
        </w:rPr>
        <w:t>средства</w:t>
      </w:r>
      <w:proofErr w:type="spellEnd"/>
      <w:r>
        <w:rPr>
          <w:sz w:val="24"/>
          <w:szCs w:val="24"/>
          <w:lang w:val="sr-Cyrl-CS"/>
        </w:rPr>
        <w:t xml:space="preserve"> </w:t>
      </w:r>
      <w:proofErr w:type="spellStart"/>
      <w:r w:rsidRPr="00D74A23">
        <w:rPr>
          <w:sz w:val="24"/>
          <w:szCs w:val="24"/>
        </w:rPr>
        <w:t>финансијског</w:t>
      </w:r>
      <w:proofErr w:type="spellEnd"/>
      <w:r w:rsidRPr="00D74A23">
        <w:rPr>
          <w:sz w:val="24"/>
          <w:szCs w:val="24"/>
        </w:rPr>
        <w:t xml:space="preserve"> </w:t>
      </w:r>
      <w:proofErr w:type="spellStart"/>
      <w:r w:rsidRPr="00D74A23">
        <w:rPr>
          <w:sz w:val="24"/>
          <w:szCs w:val="24"/>
        </w:rPr>
        <w:t>обезбеђења</w:t>
      </w:r>
      <w:proofErr w:type="spellEnd"/>
      <w:r w:rsidRPr="00D74A23">
        <w:rPr>
          <w:sz w:val="24"/>
          <w:szCs w:val="24"/>
        </w:rPr>
        <w:t xml:space="preserve">, и </w:t>
      </w:r>
      <w:proofErr w:type="spellStart"/>
      <w:r w:rsidRPr="00D74A23">
        <w:rPr>
          <w:sz w:val="24"/>
          <w:szCs w:val="24"/>
        </w:rPr>
        <w:t>то</w:t>
      </w:r>
      <w:proofErr w:type="spellEnd"/>
      <w:r w:rsidRPr="00D74A23">
        <w:rPr>
          <w:sz w:val="24"/>
          <w:szCs w:val="24"/>
        </w:rPr>
        <w:t>:</w:t>
      </w:r>
    </w:p>
    <w:p w:rsidR="00034844" w:rsidRPr="00D74A23" w:rsidRDefault="00034844" w:rsidP="00034844">
      <w:pPr>
        <w:pStyle w:val="NoSpacing"/>
        <w:jc w:val="both"/>
        <w:rPr>
          <w:rFonts w:ascii="Times New Roman" w:hAnsi="Times New Roman"/>
          <w:sz w:val="24"/>
          <w:szCs w:val="24"/>
        </w:rPr>
      </w:pPr>
      <w:proofErr w:type="spellStart"/>
      <w:r w:rsidRPr="00D74A23">
        <w:rPr>
          <w:rFonts w:ascii="Times New Roman" w:hAnsi="Times New Roman"/>
          <w:sz w:val="24"/>
          <w:szCs w:val="24"/>
        </w:rPr>
        <w:t>бланко</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сопствену</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меницу</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која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мора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бити</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евидентирана</w:t>
      </w:r>
      <w:proofErr w:type="spellEnd"/>
      <w:r w:rsidRPr="00D74A23">
        <w:rPr>
          <w:rFonts w:ascii="Times New Roman" w:hAnsi="Times New Roman"/>
          <w:sz w:val="24"/>
          <w:szCs w:val="24"/>
        </w:rPr>
        <w:t xml:space="preserve"> у </w:t>
      </w:r>
      <w:proofErr w:type="spellStart"/>
      <w:r w:rsidRPr="00D74A23">
        <w:rPr>
          <w:rFonts w:ascii="Times New Roman" w:hAnsi="Times New Roman"/>
          <w:sz w:val="24"/>
          <w:szCs w:val="24"/>
        </w:rPr>
        <w:t>Регистру</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меница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Меница</w:t>
      </w:r>
      <w:proofErr w:type="spellEnd"/>
      <w:r w:rsidRPr="00D74A23">
        <w:rPr>
          <w:rFonts w:ascii="Times New Roman" w:hAnsi="Times New Roman"/>
          <w:sz w:val="24"/>
          <w:szCs w:val="24"/>
          <w:lang w:val="sr-Cyrl-CS"/>
        </w:rPr>
        <w:t xml:space="preserve"> </w:t>
      </w:r>
      <w:proofErr w:type="spellStart"/>
      <w:r w:rsidRPr="00D74A23">
        <w:rPr>
          <w:rFonts w:ascii="Times New Roman" w:hAnsi="Times New Roman"/>
          <w:sz w:val="24"/>
          <w:szCs w:val="24"/>
        </w:rPr>
        <w:t>мора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бити</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оверена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печатом</w:t>
      </w:r>
      <w:proofErr w:type="spellEnd"/>
      <w:r w:rsidRPr="00D74A23">
        <w:rPr>
          <w:rFonts w:ascii="Times New Roman" w:hAnsi="Times New Roman"/>
          <w:sz w:val="24"/>
          <w:szCs w:val="24"/>
        </w:rPr>
        <w:t xml:space="preserve"> и </w:t>
      </w:r>
      <w:proofErr w:type="spellStart"/>
      <w:r w:rsidRPr="00D74A23">
        <w:rPr>
          <w:rFonts w:ascii="Times New Roman" w:hAnsi="Times New Roman"/>
          <w:sz w:val="24"/>
          <w:szCs w:val="24"/>
        </w:rPr>
        <w:t>потписана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од</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стране</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лица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овлашћеног</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за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заступање</w:t>
      </w:r>
      <w:proofErr w:type="spellEnd"/>
      <w:r w:rsidRPr="00D74A23">
        <w:rPr>
          <w:rFonts w:ascii="Times New Roman" w:hAnsi="Times New Roman"/>
          <w:sz w:val="24"/>
          <w:szCs w:val="24"/>
        </w:rPr>
        <w:t>,</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а </w:t>
      </w:r>
      <w:proofErr w:type="spellStart"/>
      <w:r w:rsidRPr="00D74A23">
        <w:rPr>
          <w:rFonts w:ascii="Times New Roman" w:hAnsi="Times New Roman"/>
          <w:sz w:val="24"/>
          <w:szCs w:val="24"/>
        </w:rPr>
        <w:t>уз</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исту</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мора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бити</w:t>
      </w:r>
      <w:proofErr w:type="spellEnd"/>
      <w:r w:rsidRPr="00D74A23">
        <w:rPr>
          <w:rFonts w:ascii="Times New Roman" w:hAnsi="Times New Roman"/>
          <w:sz w:val="24"/>
          <w:szCs w:val="24"/>
          <w:lang w:val="sr-Cyrl-CS"/>
        </w:rPr>
        <w:t xml:space="preserve"> </w:t>
      </w:r>
      <w:proofErr w:type="spellStart"/>
      <w:r w:rsidRPr="00D74A23">
        <w:rPr>
          <w:rFonts w:ascii="Times New Roman" w:hAnsi="Times New Roman"/>
          <w:sz w:val="24"/>
          <w:szCs w:val="24"/>
        </w:rPr>
        <w:t>достављено</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попуњено</w:t>
      </w:r>
      <w:proofErr w:type="spellEnd"/>
      <w:r w:rsidRPr="00D74A23">
        <w:rPr>
          <w:rFonts w:ascii="Times New Roman" w:hAnsi="Times New Roman"/>
          <w:sz w:val="24"/>
          <w:szCs w:val="24"/>
        </w:rPr>
        <w:t xml:space="preserve"> и </w:t>
      </w:r>
      <w:proofErr w:type="spellStart"/>
      <w:r w:rsidRPr="00D74A23">
        <w:rPr>
          <w:rFonts w:ascii="Times New Roman" w:hAnsi="Times New Roman"/>
          <w:sz w:val="24"/>
          <w:szCs w:val="24"/>
        </w:rPr>
        <w:t>оверено</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менично</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овлашћење</w:t>
      </w:r>
      <w:proofErr w:type="spellEnd"/>
      <w:r w:rsidRPr="00D74A23">
        <w:rPr>
          <w:rFonts w:ascii="Times New Roman" w:hAnsi="Times New Roman"/>
          <w:sz w:val="24"/>
          <w:szCs w:val="24"/>
        </w:rPr>
        <w:t xml:space="preserve"> – </w:t>
      </w:r>
      <w:proofErr w:type="spellStart"/>
      <w:r w:rsidRPr="00D74A23">
        <w:rPr>
          <w:rFonts w:ascii="Times New Roman" w:hAnsi="Times New Roman"/>
          <w:sz w:val="24"/>
          <w:szCs w:val="24"/>
        </w:rPr>
        <w:t>писмо</w:t>
      </w:r>
      <w:proofErr w:type="spellEnd"/>
      <w:r w:rsidRPr="00D74A23">
        <w:rPr>
          <w:rFonts w:ascii="Times New Roman" w:hAnsi="Times New Roman"/>
          <w:sz w:val="24"/>
          <w:szCs w:val="24"/>
        </w:rPr>
        <w:t>,</w:t>
      </w:r>
      <w:r w:rsidRPr="00D74A23">
        <w:rPr>
          <w:rFonts w:ascii="Times New Roman" w:hAnsi="Times New Roman"/>
          <w:sz w:val="24"/>
          <w:szCs w:val="24"/>
          <w:lang w:val="sr-Cyrl-CS"/>
        </w:rPr>
        <w:t xml:space="preserve"> </w:t>
      </w:r>
      <w:r w:rsidRPr="00D74A23">
        <w:rPr>
          <w:rFonts w:ascii="Times New Roman" w:hAnsi="Times New Roman"/>
          <w:sz w:val="24"/>
          <w:szCs w:val="24"/>
        </w:rPr>
        <w:t xml:space="preserve">у </w:t>
      </w:r>
      <w:proofErr w:type="spellStart"/>
      <w:r w:rsidRPr="00D74A23">
        <w:rPr>
          <w:rFonts w:ascii="Times New Roman" w:hAnsi="Times New Roman"/>
          <w:sz w:val="24"/>
          <w:szCs w:val="24"/>
        </w:rPr>
        <w:t>износу</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од</w:t>
      </w:r>
      <w:proofErr w:type="spellEnd"/>
      <w:r w:rsidRPr="00D74A23">
        <w:rPr>
          <w:rFonts w:ascii="Times New Roman" w:hAnsi="Times New Roman"/>
          <w:sz w:val="24"/>
          <w:szCs w:val="24"/>
        </w:rPr>
        <w:t xml:space="preserve"> 10 % </w:t>
      </w:r>
      <w:proofErr w:type="spellStart"/>
      <w:r w:rsidRPr="00D74A23">
        <w:rPr>
          <w:rFonts w:ascii="Times New Roman" w:hAnsi="Times New Roman"/>
          <w:sz w:val="24"/>
          <w:szCs w:val="24"/>
        </w:rPr>
        <w:t>од</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укупне</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вредности</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уговора</w:t>
      </w:r>
      <w:proofErr w:type="spellEnd"/>
      <w:r w:rsidRPr="00D74A23">
        <w:rPr>
          <w:rFonts w:ascii="Times New Roman" w:hAnsi="Times New Roman"/>
          <w:sz w:val="24"/>
          <w:szCs w:val="24"/>
        </w:rPr>
        <w:t xml:space="preserve"> </w:t>
      </w:r>
      <w:r w:rsidRPr="00D74A23">
        <w:rPr>
          <w:rFonts w:ascii="Times New Roman" w:hAnsi="Times New Roman"/>
          <w:sz w:val="24"/>
          <w:szCs w:val="24"/>
          <w:lang w:val="sr-Cyrl-CS"/>
        </w:rPr>
        <w:t>без</w:t>
      </w:r>
      <w:r w:rsidRPr="00D74A23">
        <w:rPr>
          <w:rFonts w:ascii="Times New Roman" w:hAnsi="Times New Roman"/>
          <w:sz w:val="24"/>
          <w:szCs w:val="24"/>
        </w:rPr>
        <w:t xml:space="preserve"> ПДВ-</w:t>
      </w:r>
      <w:r w:rsidRPr="00D74A23">
        <w:rPr>
          <w:rFonts w:ascii="Times New Roman" w:hAnsi="Times New Roman"/>
          <w:sz w:val="24"/>
          <w:szCs w:val="24"/>
          <w:lang w:val="sr-Cyrl-CS"/>
        </w:rPr>
        <w:t>а</w:t>
      </w:r>
      <w:r>
        <w:rPr>
          <w:rFonts w:ascii="Times New Roman" w:hAnsi="Times New Roman"/>
          <w:sz w:val="24"/>
          <w:szCs w:val="24"/>
        </w:rPr>
        <w:t xml:space="preserve">, у </w:t>
      </w:r>
      <w:proofErr w:type="spellStart"/>
      <w:r>
        <w:rPr>
          <w:rFonts w:ascii="Times New Roman" w:hAnsi="Times New Roman"/>
          <w:sz w:val="24"/>
          <w:szCs w:val="24"/>
        </w:rPr>
        <w:t>корист</w:t>
      </w:r>
      <w:proofErr w:type="spellEnd"/>
      <w:r>
        <w:rPr>
          <w:rFonts w:ascii="Times New Roman" w:hAnsi="Times New Roman"/>
          <w:sz w:val="24"/>
          <w:szCs w:val="24"/>
          <w:lang w:val="sr-Cyrl-CS"/>
        </w:rPr>
        <w:t xml:space="preserve"> Корисник</w:t>
      </w:r>
      <w:r w:rsidRPr="00D74A23">
        <w:rPr>
          <w:rFonts w:ascii="Times New Roman" w:hAnsi="Times New Roman"/>
          <w:sz w:val="24"/>
          <w:szCs w:val="24"/>
        </w:rPr>
        <w:t xml:space="preserve">а, </w:t>
      </w:r>
      <w:proofErr w:type="spellStart"/>
      <w:r w:rsidRPr="00D74A23">
        <w:rPr>
          <w:rFonts w:ascii="Times New Roman" w:hAnsi="Times New Roman"/>
          <w:sz w:val="24"/>
          <w:szCs w:val="24"/>
        </w:rPr>
        <w:t>са</w:t>
      </w:r>
      <w:proofErr w:type="spellEnd"/>
      <w:r>
        <w:rPr>
          <w:rFonts w:ascii="Times New Roman" w:hAnsi="Times New Roman"/>
          <w:sz w:val="24"/>
          <w:szCs w:val="24"/>
          <w:lang w:val="sr-Cyrl-CS"/>
        </w:rPr>
        <w:t xml:space="preserve"> </w:t>
      </w:r>
      <w:proofErr w:type="spellStart"/>
      <w:r w:rsidRPr="00D74A23">
        <w:rPr>
          <w:rFonts w:ascii="Times New Roman" w:hAnsi="Times New Roman"/>
          <w:sz w:val="24"/>
          <w:szCs w:val="24"/>
        </w:rPr>
        <w:t>роком</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важења</w:t>
      </w:r>
      <w:proofErr w:type="spellEnd"/>
      <w:r w:rsidRPr="00D74A23">
        <w:rPr>
          <w:rFonts w:ascii="Times New Roman" w:hAnsi="Times New Roman"/>
          <w:sz w:val="24"/>
          <w:szCs w:val="24"/>
        </w:rPr>
        <w:t xml:space="preserve"> 30 (</w:t>
      </w:r>
      <w:proofErr w:type="spellStart"/>
      <w:r w:rsidRPr="00D74A23">
        <w:rPr>
          <w:rFonts w:ascii="Times New Roman" w:hAnsi="Times New Roman"/>
          <w:sz w:val="24"/>
          <w:szCs w:val="24"/>
        </w:rPr>
        <w:t>тридесет</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дана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дужим</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од</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уговореног</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периода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трајања</w:t>
      </w:r>
      <w:proofErr w:type="spellEnd"/>
      <w:r w:rsidRPr="00D74A23">
        <w:rPr>
          <w:rFonts w:ascii="Times New Roman" w:hAnsi="Times New Roman"/>
          <w:sz w:val="24"/>
          <w:szCs w:val="24"/>
        </w:rPr>
        <w:t xml:space="preserve"> </w:t>
      </w:r>
      <w:proofErr w:type="spellStart"/>
      <w:r w:rsidRPr="00D74A23">
        <w:rPr>
          <w:rFonts w:ascii="Times New Roman" w:hAnsi="Times New Roman"/>
          <w:sz w:val="24"/>
          <w:szCs w:val="24"/>
        </w:rPr>
        <w:t>уговора</w:t>
      </w:r>
      <w:proofErr w:type="spellEnd"/>
      <w:r w:rsidRPr="00D74A23">
        <w:rPr>
          <w:rFonts w:ascii="Times New Roman" w:hAnsi="Times New Roman"/>
          <w:sz w:val="24"/>
          <w:szCs w:val="24"/>
        </w:rPr>
        <w:t>.</w:t>
      </w:r>
    </w:p>
    <w:p w:rsidR="00034844" w:rsidRPr="00DA170F" w:rsidRDefault="00034844" w:rsidP="00034844">
      <w:pPr>
        <w:autoSpaceDE w:val="0"/>
        <w:autoSpaceDN w:val="0"/>
        <w:adjustRightInd w:val="0"/>
        <w:spacing w:line="240" w:lineRule="auto"/>
        <w:rPr>
          <w:rFonts w:eastAsia="Calibri"/>
          <w:szCs w:val="23"/>
          <w:lang w:val="sr-Cyrl-CS"/>
        </w:rPr>
      </w:pPr>
    </w:p>
    <w:p w:rsidR="00034844" w:rsidRDefault="00034844" w:rsidP="00034844">
      <w:pPr>
        <w:autoSpaceDE w:val="0"/>
        <w:autoSpaceDN w:val="0"/>
        <w:adjustRightInd w:val="0"/>
        <w:spacing w:line="240" w:lineRule="auto"/>
        <w:jc w:val="center"/>
        <w:rPr>
          <w:rFonts w:eastAsia="Calibri"/>
          <w:bCs/>
          <w:szCs w:val="23"/>
          <w:lang w:val="en-US"/>
        </w:rPr>
      </w:pPr>
      <w:proofErr w:type="spellStart"/>
      <w:r>
        <w:rPr>
          <w:rFonts w:eastAsia="Calibri"/>
          <w:bCs/>
          <w:szCs w:val="23"/>
          <w:lang w:val="en-US"/>
        </w:rPr>
        <w:t>Члан</w:t>
      </w:r>
      <w:proofErr w:type="spellEnd"/>
      <w:r>
        <w:rPr>
          <w:rFonts w:eastAsia="Calibri"/>
          <w:bCs/>
          <w:szCs w:val="23"/>
          <w:lang w:val="en-US"/>
        </w:rPr>
        <w:t xml:space="preserve"> </w:t>
      </w:r>
      <w:r>
        <w:rPr>
          <w:rFonts w:eastAsia="Calibri"/>
          <w:bCs/>
          <w:szCs w:val="23"/>
          <w:lang w:val="sr-Cyrl-CS"/>
        </w:rPr>
        <w:t>6</w:t>
      </w:r>
      <w:r w:rsidRPr="0042103F">
        <w:rPr>
          <w:rFonts w:eastAsia="Calibri"/>
          <w:bCs/>
          <w:szCs w:val="23"/>
          <w:lang w:val="en-US"/>
        </w:rPr>
        <w:t>.</w:t>
      </w:r>
    </w:p>
    <w:p w:rsidR="00034844" w:rsidRDefault="00034844" w:rsidP="00034844">
      <w:pPr>
        <w:pStyle w:val="NoSpacing"/>
        <w:jc w:val="both"/>
        <w:rPr>
          <w:rFonts w:ascii="Times New Roman" w:hAnsi="Times New Roman"/>
          <w:sz w:val="24"/>
          <w:szCs w:val="24"/>
        </w:rPr>
      </w:pPr>
      <w:proofErr w:type="spellStart"/>
      <w:r>
        <w:rPr>
          <w:rFonts w:ascii="Times New Roman" w:hAnsi="Times New Roman"/>
          <w:sz w:val="24"/>
          <w:szCs w:val="24"/>
        </w:rPr>
        <w:t>Средства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реализацију</w:t>
      </w:r>
      <w:proofErr w:type="spellEnd"/>
      <w:r>
        <w:rPr>
          <w:rFonts w:ascii="Times New Roman" w:hAnsi="Times New Roman"/>
          <w:sz w:val="24"/>
          <w:szCs w:val="24"/>
        </w:rPr>
        <w:t xml:space="preserve"> </w:t>
      </w:r>
      <w:proofErr w:type="spellStart"/>
      <w:r>
        <w:rPr>
          <w:rFonts w:ascii="Times New Roman" w:hAnsi="Times New Roman"/>
          <w:sz w:val="24"/>
          <w:szCs w:val="24"/>
        </w:rPr>
        <w:t>овог</w:t>
      </w:r>
      <w:proofErr w:type="spellEnd"/>
      <w:r>
        <w:rPr>
          <w:rFonts w:ascii="Times New Roman" w:hAnsi="Times New Roman"/>
          <w:sz w:val="24"/>
          <w:szCs w:val="24"/>
        </w:rPr>
        <w:t xml:space="preserve"> </w:t>
      </w:r>
      <w:proofErr w:type="spellStart"/>
      <w:r>
        <w:rPr>
          <w:rFonts w:ascii="Times New Roman" w:hAnsi="Times New Roman"/>
          <w:sz w:val="24"/>
          <w:szCs w:val="24"/>
        </w:rPr>
        <w:t>уговора</w:t>
      </w:r>
      <w:proofErr w:type="spellEnd"/>
      <w:r>
        <w:rPr>
          <w:rFonts w:ascii="Times New Roman" w:hAnsi="Times New Roman"/>
          <w:sz w:val="24"/>
          <w:szCs w:val="24"/>
        </w:rPr>
        <w:t xml:space="preserve"> </w:t>
      </w:r>
      <w:proofErr w:type="spellStart"/>
      <w:r>
        <w:rPr>
          <w:rFonts w:ascii="Times New Roman" w:hAnsi="Times New Roman"/>
          <w:sz w:val="24"/>
          <w:szCs w:val="24"/>
        </w:rPr>
        <w:t>обезбеђена</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Pr>
          <w:rFonts w:ascii="Times New Roman" w:hAnsi="Times New Roman"/>
          <w:sz w:val="24"/>
          <w:szCs w:val="24"/>
        </w:rPr>
        <w:t xml:space="preserve"> </w:t>
      </w:r>
      <w:proofErr w:type="spellStart"/>
      <w:r>
        <w:rPr>
          <w:rFonts w:ascii="Times New Roman" w:hAnsi="Times New Roman"/>
          <w:sz w:val="24"/>
          <w:szCs w:val="24"/>
        </w:rPr>
        <w:t>Финансијским</w:t>
      </w:r>
      <w:proofErr w:type="spellEnd"/>
      <w:r>
        <w:rPr>
          <w:rFonts w:ascii="Times New Roman" w:hAnsi="Times New Roman"/>
          <w:sz w:val="24"/>
          <w:szCs w:val="24"/>
        </w:rPr>
        <w:t xml:space="preserve"> </w:t>
      </w:r>
      <w:proofErr w:type="spellStart"/>
      <w:r>
        <w:rPr>
          <w:rFonts w:ascii="Times New Roman" w:hAnsi="Times New Roman"/>
          <w:sz w:val="24"/>
          <w:szCs w:val="24"/>
        </w:rPr>
        <w:t>планом</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2017. </w:t>
      </w:r>
      <w:proofErr w:type="spellStart"/>
      <w:r>
        <w:rPr>
          <w:rFonts w:ascii="Times New Roman" w:hAnsi="Times New Roman"/>
          <w:sz w:val="24"/>
          <w:szCs w:val="24"/>
        </w:rPr>
        <w:t>годину</w:t>
      </w:r>
      <w:proofErr w:type="spellEnd"/>
      <w:r>
        <w:rPr>
          <w:rFonts w:ascii="Times New Roman" w:hAnsi="Times New Roman"/>
          <w:sz w:val="24"/>
          <w:szCs w:val="24"/>
        </w:rPr>
        <w:t>.</w:t>
      </w:r>
    </w:p>
    <w:p w:rsidR="00034844" w:rsidRDefault="00034844" w:rsidP="00034844">
      <w:pPr>
        <w:pStyle w:val="NoSpacing"/>
        <w:jc w:val="both"/>
        <w:rPr>
          <w:rFonts w:ascii="Times New Roman" w:hAnsi="Times New Roman"/>
          <w:sz w:val="24"/>
          <w:szCs w:val="24"/>
        </w:rPr>
      </w:pPr>
      <w:proofErr w:type="spellStart"/>
      <w:r>
        <w:rPr>
          <w:rFonts w:ascii="Times New Roman" w:hAnsi="Times New Roman"/>
          <w:sz w:val="24"/>
          <w:szCs w:val="24"/>
        </w:rPr>
        <w:t>Плаћање</w:t>
      </w:r>
      <w:proofErr w:type="spellEnd"/>
      <w:r>
        <w:rPr>
          <w:rFonts w:ascii="Times New Roman" w:hAnsi="Times New Roman"/>
          <w:sz w:val="24"/>
          <w:szCs w:val="24"/>
        </w:rPr>
        <w:t xml:space="preserve"> </w:t>
      </w:r>
      <w:proofErr w:type="spellStart"/>
      <w:r>
        <w:rPr>
          <w:rFonts w:ascii="Times New Roman" w:hAnsi="Times New Roman"/>
          <w:sz w:val="24"/>
          <w:szCs w:val="24"/>
        </w:rPr>
        <w:t>доспелих</w:t>
      </w:r>
      <w:proofErr w:type="spellEnd"/>
      <w:r>
        <w:rPr>
          <w:rFonts w:ascii="Times New Roman" w:hAnsi="Times New Roman"/>
          <w:sz w:val="24"/>
          <w:szCs w:val="24"/>
        </w:rPr>
        <w:t xml:space="preserve"> </w:t>
      </w:r>
      <w:proofErr w:type="spellStart"/>
      <w:r>
        <w:rPr>
          <w:rFonts w:ascii="Times New Roman" w:hAnsi="Times New Roman"/>
          <w:sz w:val="24"/>
          <w:szCs w:val="24"/>
        </w:rPr>
        <w:t>обавеза</w:t>
      </w:r>
      <w:proofErr w:type="spellEnd"/>
      <w:r>
        <w:rPr>
          <w:rFonts w:ascii="Times New Roman" w:hAnsi="Times New Roman"/>
          <w:sz w:val="24"/>
          <w:szCs w:val="24"/>
        </w:rPr>
        <w:t xml:space="preserve"> </w:t>
      </w:r>
      <w:proofErr w:type="spellStart"/>
      <w:r>
        <w:rPr>
          <w:rFonts w:ascii="Times New Roman" w:hAnsi="Times New Roman"/>
          <w:sz w:val="24"/>
          <w:szCs w:val="24"/>
        </w:rPr>
        <w:t>насталих</w:t>
      </w:r>
      <w:proofErr w:type="spellEnd"/>
      <w:r>
        <w:rPr>
          <w:rFonts w:ascii="Times New Roman" w:hAnsi="Times New Roman"/>
          <w:sz w:val="24"/>
          <w:szCs w:val="24"/>
        </w:rPr>
        <w:t xml:space="preserve"> у 2017. </w:t>
      </w:r>
      <w:proofErr w:type="spellStart"/>
      <w:r>
        <w:rPr>
          <w:rFonts w:ascii="Times New Roman" w:hAnsi="Times New Roman"/>
          <w:sz w:val="24"/>
          <w:szCs w:val="24"/>
        </w:rPr>
        <w:t>години</w:t>
      </w:r>
      <w:proofErr w:type="spellEnd"/>
      <w:r>
        <w:rPr>
          <w:rFonts w:ascii="Times New Roman" w:hAnsi="Times New Roman"/>
          <w:sz w:val="24"/>
          <w:szCs w:val="24"/>
        </w:rPr>
        <w:t xml:space="preserve">, </w:t>
      </w:r>
      <w:proofErr w:type="spellStart"/>
      <w:r>
        <w:rPr>
          <w:rFonts w:ascii="Times New Roman" w:hAnsi="Times New Roman"/>
          <w:sz w:val="24"/>
          <w:szCs w:val="24"/>
        </w:rPr>
        <w:t>вршиће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до</w:t>
      </w:r>
      <w:proofErr w:type="spellEnd"/>
      <w:r>
        <w:rPr>
          <w:rFonts w:ascii="Times New Roman" w:hAnsi="Times New Roman"/>
          <w:sz w:val="24"/>
          <w:szCs w:val="24"/>
        </w:rPr>
        <w:t xml:space="preserve"> </w:t>
      </w:r>
      <w:proofErr w:type="spellStart"/>
      <w:r>
        <w:rPr>
          <w:rFonts w:ascii="Times New Roman" w:hAnsi="Times New Roman"/>
          <w:sz w:val="24"/>
          <w:szCs w:val="24"/>
        </w:rPr>
        <w:t>висине</w:t>
      </w:r>
      <w:proofErr w:type="spellEnd"/>
      <w:r>
        <w:rPr>
          <w:rFonts w:ascii="Times New Roman" w:hAnsi="Times New Roman"/>
          <w:sz w:val="24"/>
          <w:szCs w:val="24"/>
        </w:rPr>
        <w:t xml:space="preserve"> </w:t>
      </w:r>
      <w:proofErr w:type="spellStart"/>
      <w:r>
        <w:rPr>
          <w:rFonts w:ascii="Times New Roman" w:hAnsi="Times New Roman"/>
          <w:sz w:val="24"/>
          <w:szCs w:val="24"/>
        </w:rPr>
        <w:t>одобрених</w:t>
      </w:r>
      <w:proofErr w:type="spellEnd"/>
      <w:r>
        <w:rPr>
          <w:rFonts w:ascii="Times New Roman" w:hAnsi="Times New Roman"/>
          <w:sz w:val="24"/>
          <w:szCs w:val="24"/>
        </w:rPr>
        <w:t xml:space="preserve"> </w:t>
      </w:r>
      <w:r>
        <w:rPr>
          <w:rFonts w:ascii="Times New Roman" w:hAnsi="Times New Roman"/>
          <w:sz w:val="24"/>
          <w:szCs w:val="24"/>
          <w:lang w:val="sr-Cyrl-CS"/>
        </w:rPr>
        <w:t>средстава</w:t>
      </w:r>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ту</w:t>
      </w:r>
      <w:proofErr w:type="spellEnd"/>
      <w:r>
        <w:rPr>
          <w:rFonts w:ascii="Times New Roman" w:hAnsi="Times New Roman"/>
          <w:sz w:val="24"/>
          <w:szCs w:val="24"/>
        </w:rPr>
        <w:t xml:space="preserve"> </w:t>
      </w:r>
      <w:proofErr w:type="spellStart"/>
      <w:r>
        <w:rPr>
          <w:rFonts w:ascii="Times New Roman" w:hAnsi="Times New Roman"/>
          <w:sz w:val="24"/>
          <w:szCs w:val="24"/>
        </w:rPr>
        <w:t>намену</w:t>
      </w:r>
      <w:proofErr w:type="spellEnd"/>
      <w:r>
        <w:rPr>
          <w:rFonts w:ascii="Times New Roman" w:hAnsi="Times New Roman"/>
          <w:sz w:val="24"/>
          <w:szCs w:val="24"/>
        </w:rPr>
        <w:t xml:space="preserve">, а у </w:t>
      </w:r>
      <w:proofErr w:type="spellStart"/>
      <w:r>
        <w:rPr>
          <w:rFonts w:ascii="Times New Roman" w:hAnsi="Times New Roman"/>
          <w:sz w:val="24"/>
          <w:szCs w:val="24"/>
        </w:rPr>
        <w:t>складу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Pr>
          <w:rFonts w:ascii="Times New Roman" w:hAnsi="Times New Roman"/>
          <w:sz w:val="24"/>
          <w:szCs w:val="24"/>
        </w:rPr>
        <w:t>Законом</w:t>
      </w:r>
      <w:proofErr w:type="spellEnd"/>
      <w:r>
        <w:rPr>
          <w:rFonts w:ascii="Times New Roman" w:hAnsi="Times New Roman"/>
          <w:sz w:val="24"/>
          <w:szCs w:val="24"/>
        </w:rPr>
        <w:t xml:space="preserve"> </w:t>
      </w:r>
      <w:proofErr w:type="spellStart"/>
      <w:r>
        <w:rPr>
          <w:rFonts w:ascii="Times New Roman" w:hAnsi="Times New Roman"/>
          <w:sz w:val="24"/>
          <w:szCs w:val="24"/>
        </w:rPr>
        <w:t>којим</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уређује</w:t>
      </w:r>
      <w:proofErr w:type="spellEnd"/>
      <w:r>
        <w:rPr>
          <w:rFonts w:ascii="Times New Roman" w:hAnsi="Times New Roman"/>
          <w:sz w:val="24"/>
          <w:szCs w:val="24"/>
        </w:rPr>
        <w:t xml:space="preserve"> </w:t>
      </w:r>
      <w:proofErr w:type="spellStart"/>
      <w:r>
        <w:rPr>
          <w:rFonts w:ascii="Times New Roman" w:hAnsi="Times New Roman"/>
          <w:sz w:val="24"/>
          <w:szCs w:val="24"/>
        </w:rPr>
        <w:t>буџет</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2017.годину.</w:t>
      </w:r>
    </w:p>
    <w:p w:rsidR="00034844" w:rsidRDefault="00034844" w:rsidP="00034844">
      <w:pPr>
        <w:pStyle w:val="NoSpacing"/>
        <w:jc w:val="both"/>
        <w:rPr>
          <w:rFonts w:ascii="Times New Roman" w:hAnsi="Times New Roman"/>
          <w:sz w:val="24"/>
          <w:szCs w:val="24"/>
          <w:lang w:val="sr-Cyrl-CS"/>
        </w:rPr>
      </w:pPr>
      <w:r>
        <w:rPr>
          <w:rFonts w:ascii="Times New Roman" w:hAnsi="Times New Roman"/>
          <w:sz w:val="24"/>
          <w:szCs w:val="24"/>
        </w:rPr>
        <w:t xml:space="preserve">У </w:t>
      </w:r>
      <w:proofErr w:type="spellStart"/>
      <w:r>
        <w:rPr>
          <w:rFonts w:ascii="Times New Roman" w:hAnsi="Times New Roman"/>
          <w:sz w:val="24"/>
          <w:szCs w:val="24"/>
        </w:rPr>
        <w:t>супротном</w:t>
      </w:r>
      <w:proofErr w:type="spellEnd"/>
      <w:r>
        <w:rPr>
          <w:rFonts w:ascii="Times New Roman" w:hAnsi="Times New Roman"/>
          <w:sz w:val="24"/>
          <w:szCs w:val="24"/>
        </w:rPr>
        <w:t xml:space="preserve">, </w:t>
      </w:r>
      <w:proofErr w:type="spellStart"/>
      <w:r>
        <w:rPr>
          <w:rFonts w:ascii="Times New Roman" w:hAnsi="Times New Roman"/>
          <w:sz w:val="24"/>
          <w:szCs w:val="24"/>
        </w:rPr>
        <w:t>уговор</w:t>
      </w:r>
      <w:proofErr w:type="spellEnd"/>
      <w:r>
        <w:rPr>
          <w:rFonts w:ascii="Times New Roman" w:hAnsi="Times New Roman"/>
          <w:sz w:val="24"/>
          <w:szCs w:val="24"/>
        </w:rPr>
        <w:t xml:space="preserve"> </w:t>
      </w:r>
      <w:proofErr w:type="spellStart"/>
      <w:r>
        <w:rPr>
          <w:rFonts w:ascii="Times New Roman" w:hAnsi="Times New Roman"/>
          <w:sz w:val="24"/>
          <w:szCs w:val="24"/>
        </w:rPr>
        <w:t>престаје</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важи</w:t>
      </w:r>
      <w:proofErr w:type="spellEnd"/>
      <w:r>
        <w:rPr>
          <w:rFonts w:ascii="Times New Roman" w:hAnsi="Times New Roman"/>
          <w:sz w:val="24"/>
          <w:szCs w:val="24"/>
        </w:rPr>
        <w:t xml:space="preserve"> </w:t>
      </w:r>
      <w:proofErr w:type="spellStart"/>
      <w:r>
        <w:rPr>
          <w:rFonts w:ascii="Times New Roman" w:hAnsi="Times New Roman"/>
          <w:sz w:val="24"/>
          <w:szCs w:val="24"/>
        </w:rPr>
        <w:t>без</w:t>
      </w:r>
      <w:proofErr w:type="spellEnd"/>
      <w:r>
        <w:rPr>
          <w:rFonts w:ascii="Times New Roman" w:hAnsi="Times New Roman"/>
          <w:sz w:val="24"/>
          <w:szCs w:val="24"/>
        </w:rPr>
        <w:t xml:space="preserve"> </w:t>
      </w:r>
      <w:proofErr w:type="spellStart"/>
      <w:r>
        <w:rPr>
          <w:rFonts w:ascii="Times New Roman" w:hAnsi="Times New Roman"/>
          <w:sz w:val="24"/>
          <w:szCs w:val="24"/>
        </w:rPr>
        <w:t>накнаде</w:t>
      </w:r>
      <w:proofErr w:type="spellEnd"/>
      <w:r>
        <w:rPr>
          <w:rFonts w:ascii="Times New Roman" w:hAnsi="Times New Roman"/>
          <w:sz w:val="24"/>
          <w:szCs w:val="24"/>
        </w:rPr>
        <w:t xml:space="preserve"> </w:t>
      </w:r>
      <w:proofErr w:type="spellStart"/>
      <w:r>
        <w:rPr>
          <w:rFonts w:ascii="Times New Roman" w:hAnsi="Times New Roman"/>
          <w:sz w:val="24"/>
          <w:szCs w:val="24"/>
        </w:rPr>
        <w:t>штете</w:t>
      </w:r>
      <w:proofErr w:type="spellEnd"/>
      <w:r>
        <w:rPr>
          <w:rFonts w:ascii="Times New Roman" w:hAnsi="Times New Roman"/>
          <w:sz w:val="24"/>
          <w:szCs w:val="24"/>
        </w:rPr>
        <w:t xml:space="preserve"> </w:t>
      </w:r>
      <w:proofErr w:type="spellStart"/>
      <w:r>
        <w:rPr>
          <w:rFonts w:ascii="Times New Roman" w:hAnsi="Times New Roman"/>
          <w:sz w:val="24"/>
          <w:szCs w:val="24"/>
        </w:rPr>
        <w:t>због</w:t>
      </w:r>
      <w:proofErr w:type="spellEnd"/>
      <w:r>
        <w:rPr>
          <w:rFonts w:ascii="Times New Roman" w:hAnsi="Times New Roman"/>
          <w:sz w:val="24"/>
          <w:szCs w:val="24"/>
        </w:rPr>
        <w:t xml:space="preserve"> </w:t>
      </w:r>
      <w:proofErr w:type="spellStart"/>
      <w:r>
        <w:rPr>
          <w:rFonts w:ascii="Times New Roman" w:hAnsi="Times New Roman"/>
          <w:sz w:val="24"/>
          <w:szCs w:val="24"/>
        </w:rPr>
        <w:t>немогућности</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преузимања</w:t>
      </w:r>
      <w:proofErr w:type="spellEnd"/>
      <w:r>
        <w:rPr>
          <w:rFonts w:ascii="Times New Roman" w:hAnsi="Times New Roman"/>
          <w:sz w:val="24"/>
          <w:szCs w:val="24"/>
        </w:rPr>
        <w:t xml:space="preserve"> и </w:t>
      </w:r>
      <w:proofErr w:type="spellStart"/>
      <w:r>
        <w:rPr>
          <w:rFonts w:ascii="Times New Roman" w:hAnsi="Times New Roman"/>
          <w:sz w:val="24"/>
          <w:szCs w:val="24"/>
        </w:rPr>
        <w:t>плаћања</w:t>
      </w:r>
      <w:proofErr w:type="spellEnd"/>
      <w:r>
        <w:rPr>
          <w:rFonts w:ascii="Times New Roman" w:hAnsi="Times New Roman"/>
          <w:sz w:val="24"/>
          <w:szCs w:val="24"/>
        </w:rPr>
        <w:t xml:space="preserve"> </w:t>
      </w:r>
      <w:proofErr w:type="spellStart"/>
      <w:r>
        <w:rPr>
          <w:rFonts w:ascii="Times New Roman" w:hAnsi="Times New Roman"/>
          <w:sz w:val="24"/>
          <w:szCs w:val="24"/>
        </w:rPr>
        <w:t>обавеза</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стране</w:t>
      </w:r>
      <w:proofErr w:type="spellEnd"/>
      <w:r>
        <w:rPr>
          <w:rFonts w:ascii="Times New Roman" w:hAnsi="Times New Roman"/>
          <w:sz w:val="24"/>
          <w:szCs w:val="24"/>
        </w:rPr>
        <w:t xml:space="preserve"> </w:t>
      </w:r>
      <w:r>
        <w:rPr>
          <w:rFonts w:ascii="Times New Roman" w:hAnsi="Times New Roman"/>
          <w:sz w:val="24"/>
          <w:szCs w:val="24"/>
          <w:lang w:val="sr-Cyrl-CS"/>
        </w:rPr>
        <w:t>Купца</w:t>
      </w:r>
      <w:r>
        <w:rPr>
          <w:rFonts w:ascii="Times New Roman" w:hAnsi="Times New Roman"/>
          <w:sz w:val="24"/>
          <w:szCs w:val="24"/>
        </w:rPr>
        <w:t>.</w:t>
      </w:r>
    </w:p>
    <w:p w:rsidR="00034844" w:rsidRDefault="00034844" w:rsidP="00034844">
      <w:pPr>
        <w:autoSpaceDE w:val="0"/>
        <w:autoSpaceDN w:val="0"/>
        <w:adjustRightInd w:val="0"/>
        <w:spacing w:line="240" w:lineRule="auto"/>
        <w:rPr>
          <w:rFonts w:eastAsia="Calibri"/>
          <w:color w:val="000000"/>
          <w:sz w:val="24"/>
          <w:szCs w:val="24"/>
          <w:lang w:val="sr-Cyrl-CS"/>
        </w:rPr>
      </w:pPr>
    </w:p>
    <w:p w:rsidR="00034844" w:rsidRPr="002E1428" w:rsidRDefault="00034844" w:rsidP="00034844">
      <w:pPr>
        <w:autoSpaceDE w:val="0"/>
        <w:autoSpaceDN w:val="0"/>
        <w:adjustRightInd w:val="0"/>
        <w:spacing w:line="240" w:lineRule="auto"/>
        <w:jc w:val="center"/>
        <w:rPr>
          <w:sz w:val="24"/>
          <w:szCs w:val="24"/>
        </w:rPr>
      </w:pPr>
      <w:r w:rsidRPr="0042103F">
        <w:rPr>
          <w:sz w:val="24"/>
          <w:szCs w:val="24"/>
          <w:lang w:val="sr-Cyrl-CS"/>
        </w:rPr>
        <w:t xml:space="preserve">Члан </w:t>
      </w:r>
      <w:r>
        <w:rPr>
          <w:sz w:val="24"/>
          <w:szCs w:val="24"/>
          <w:lang w:val="sr-Cyrl-CS"/>
        </w:rPr>
        <w:t>7.</w:t>
      </w:r>
    </w:p>
    <w:p w:rsidR="00034844" w:rsidRPr="0042103F" w:rsidRDefault="00034844" w:rsidP="00034844">
      <w:pPr>
        <w:autoSpaceDE w:val="0"/>
        <w:autoSpaceDN w:val="0"/>
        <w:adjustRightInd w:val="0"/>
        <w:spacing w:line="240" w:lineRule="auto"/>
        <w:jc w:val="both"/>
        <w:rPr>
          <w:rFonts w:eastAsia="Calibri"/>
          <w:color w:val="000000"/>
          <w:szCs w:val="23"/>
          <w:lang w:val="en-US"/>
        </w:rPr>
      </w:pPr>
      <w:proofErr w:type="spellStart"/>
      <w:r w:rsidRPr="0042103F">
        <w:rPr>
          <w:rFonts w:eastAsia="Calibri"/>
          <w:color w:val="000000"/>
          <w:szCs w:val="23"/>
          <w:lang w:val="en-US"/>
        </w:rPr>
        <w:t>Купац</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има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право</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рекламацију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квалитета</w:t>
      </w:r>
      <w:proofErr w:type="spellEnd"/>
      <w:r w:rsidRPr="0042103F">
        <w:rPr>
          <w:rFonts w:eastAsia="Calibri"/>
          <w:color w:val="000000"/>
          <w:szCs w:val="23"/>
          <w:lang w:val="en-US"/>
        </w:rPr>
        <w:t xml:space="preserve"> и </w:t>
      </w:r>
      <w:proofErr w:type="spellStart"/>
      <w:r w:rsidRPr="0042103F">
        <w:rPr>
          <w:rFonts w:eastAsia="Calibri"/>
          <w:color w:val="000000"/>
          <w:szCs w:val="23"/>
          <w:lang w:val="en-US"/>
        </w:rPr>
        <w:t>количине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робе</w:t>
      </w:r>
      <w:proofErr w:type="spellEnd"/>
      <w:r w:rsidRPr="0042103F">
        <w:rPr>
          <w:rFonts w:eastAsia="Calibri"/>
          <w:color w:val="000000"/>
          <w:szCs w:val="23"/>
          <w:lang w:val="en-US"/>
        </w:rPr>
        <w:t xml:space="preserve">, у </w:t>
      </w:r>
      <w:proofErr w:type="spellStart"/>
      <w:r w:rsidRPr="0042103F">
        <w:rPr>
          <w:rFonts w:eastAsia="Calibri"/>
          <w:color w:val="000000"/>
          <w:szCs w:val="23"/>
          <w:lang w:val="en-US"/>
        </w:rPr>
        <w:t>ком</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случају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је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дужан</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да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уложи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приговор</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без</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одлагања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одмах</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приликом</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преузимања</w:t>
      </w:r>
      <w:proofErr w:type="spellEnd"/>
      <w:r w:rsidRPr="0042103F">
        <w:rPr>
          <w:rFonts w:eastAsia="Calibri"/>
          <w:color w:val="000000"/>
          <w:szCs w:val="23"/>
          <w:lang w:val="en-US"/>
        </w:rPr>
        <w:t xml:space="preserve"> </w:t>
      </w:r>
      <w:r w:rsidRPr="0042103F">
        <w:rPr>
          <w:rFonts w:eastAsia="Calibri"/>
          <w:color w:val="000000"/>
          <w:szCs w:val="23"/>
          <w:lang w:val="sr-Cyrl-CS"/>
        </w:rPr>
        <w:t>добара</w:t>
      </w:r>
      <w:r w:rsidRPr="0042103F">
        <w:rPr>
          <w:rFonts w:eastAsia="Calibri"/>
          <w:color w:val="000000"/>
          <w:szCs w:val="23"/>
          <w:lang w:val="en-US"/>
        </w:rPr>
        <w:t xml:space="preserve">, а у </w:t>
      </w:r>
      <w:proofErr w:type="spellStart"/>
      <w:r w:rsidRPr="0042103F">
        <w:rPr>
          <w:rFonts w:eastAsia="Calibri"/>
          <w:color w:val="000000"/>
          <w:szCs w:val="23"/>
          <w:lang w:val="en-US"/>
        </w:rPr>
        <w:t>случају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приговора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квалитет</w:t>
      </w:r>
      <w:proofErr w:type="spellEnd"/>
      <w:r w:rsidRPr="0042103F">
        <w:rPr>
          <w:rFonts w:eastAsia="Calibri"/>
          <w:color w:val="000000"/>
          <w:szCs w:val="23"/>
          <w:lang w:val="en-US"/>
        </w:rPr>
        <w:t xml:space="preserve"> у </w:t>
      </w:r>
      <w:proofErr w:type="spellStart"/>
      <w:r w:rsidRPr="0042103F">
        <w:rPr>
          <w:rFonts w:eastAsia="Calibri"/>
          <w:color w:val="000000"/>
          <w:szCs w:val="23"/>
          <w:lang w:val="en-US"/>
        </w:rPr>
        <w:t>року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од</w:t>
      </w:r>
      <w:proofErr w:type="spellEnd"/>
      <w:r w:rsidRPr="0042103F">
        <w:rPr>
          <w:rFonts w:eastAsia="Calibri"/>
          <w:color w:val="000000"/>
          <w:szCs w:val="23"/>
          <w:lang w:val="en-US"/>
        </w:rPr>
        <w:t xml:space="preserve"> 24 </w:t>
      </w:r>
      <w:proofErr w:type="spellStart"/>
      <w:r w:rsidRPr="0042103F">
        <w:rPr>
          <w:rFonts w:eastAsia="Calibri"/>
          <w:color w:val="000000"/>
          <w:szCs w:val="23"/>
          <w:lang w:val="en-US"/>
        </w:rPr>
        <w:t>часа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од</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сазнања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за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недостатак</w:t>
      </w:r>
      <w:proofErr w:type="spellEnd"/>
      <w:r w:rsidRPr="0042103F">
        <w:rPr>
          <w:rFonts w:eastAsia="Calibri"/>
          <w:color w:val="000000"/>
          <w:szCs w:val="23"/>
          <w:lang w:val="en-US"/>
        </w:rPr>
        <w:t xml:space="preserve">. </w:t>
      </w:r>
    </w:p>
    <w:p w:rsidR="00034844" w:rsidRDefault="00034844" w:rsidP="00034844">
      <w:pPr>
        <w:autoSpaceDE w:val="0"/>
        <w:autoSpaceDN w:val="0"/>
        <w:adjustRightInd w:val="0"/>
        <w:spacing w:line="240" w:lineRule="auto"/>
        <w:jc w:val="both"/>
        <w:rPr>
          <w:rFonts w:eastAsia="Calibri"/>
          <w:color w:val="000000"/>
          <w:szCs w:val="23"/>
          <w:lang w:val="sr-Cyrl-CS"/>
        </w:rPr>
      </w:pPr>
      <w:r w:rsidRPr="0042103F">
        <w:rPr>
          <w:rFonts w:eastAsia="Calibri"/>
          <w:color w:val="000000"/>
          <w:szCs w:val="23"/>
          <w:lang w:val="en-US"/>
        </w:rPr>
        <w:t xml:space="preserve">У </w:t>
      </w:r>
      <w:proofErr w:type="spellStart"/>
      <w:r w:rsidRPr="0042103F">
        <w:rPr>
          <w:rFonts w:eastAsia="Calibri"/>
          <w:color w:val="000000"/>
          <w:szCs w:val="23"/>
          <w:lang w:val="en-US"/>
        </w:rPr>
        <w:t>случају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приговора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количину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робе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Купац</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одмах</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обавештава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Продавца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који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је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дужан</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да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упути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Комисију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за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решавање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рекламација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који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ће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на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лицу</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места</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утврдити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чињенично</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стање</w:t>
      </w:r>
      <w:proofErr w:type="spellEnd"/>
      <w:r w:rsidRPr="0042103F">
        <w:rPr>
          <w:rFonts w:eastAsia="Calibri"/>
          <w:color w:val="000000"/>
          <w:szCs w:val="23"/>
          <w:lang w:val="en-US"/>
        </w:rPr>
        <w:t xml:space="preserve"> и о </w:t>
      </w:r>
      <w:proofErr w:type="spellStart"/>
      <w:r w:rsidRPr="0042103F">
        <w:rPr>
          <w:rFonts w:eastAsia="Calibri"/>
          <w:color w:val="000000"/>
          <w:szCs w:val="23"/>
          <w:lang w:val="en-US"/>
        </w:rPr>
        <w:t>томе</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сачинити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заједнички</w:t>
      </w:r>
      <w:proofErr w:type="spellEnd"/>
      <w:r w:rsidRPr="0042103F">
        <w:rPr>
          <w:rFonts w:eastAsia="Calibri"/>
          <w:color w:val="000000"/>
          <w:szCs w:val="23"/>
          <w:lang w:val="en-US"/>
        </w:rPr>
        <w:t xml:space="preserve"> </w:t>
      </w:r>
      <w:proofErr w:type="spellStart"/>
      <w:r w:rsidRPr="0042103F">
        <w:rPr>
          <w:rFonts w:eastAsia="Calibri"/>
          <w:color w:val="000000"/>
          <w:szCs w:val="23"/>
          <w:lang w:val="en-US"/>
        </w:rPr>
        <w:t>записник</w:t>
      </w:r>
      <w:proofErr w:type="spellEnd"/>
      <w:r w:rsidRPr="0042103F">
        <w:rPr>
          <w:rFonts w:eastAsia="Calibri"/>
          <w:color w:val="000000"/>
          <w:szCs w:val="23"/>
          <w:lang w:val="en-US"/>
        </w:rPr>
        <w:t xml:space="preserve">. </w:t>
      </w:r>
    </w:p>
    <w:p w:rsidR="00034844" w:rsidRDefault="00034844" w:rsidP="00034844">
      <w:pPr>
        <w:autoSpaceDE w:val="0"/>
        <w:autoSpaceDN w:val="0"/>
        <w:adjustRightInd w:val="0"/>
        <w:spacing w:line="240" w:lineRule="auto"/>
        <w:jc w:val="both"/>
        <w:rPr>
          <w:rFonts w:eastAsia="Calibri"/>
          <w:color w:val="000000"/>
          <w:szCs w:val="23"/>
          <w:lang w:val="sr-Cyrl-CS"/>
        </w:rPr>
      </w:pPr>
    </w:p>
    <w:p w:rsidR="00034844" w:rsidRPr="0042103F" w:rsidRDefault="00034844" w:rsidP="00034844">
      <w:pPr>
        <w:autoSpaceDE w:val="0"/>
        <w:autoSpaceDN w:val="0"/>
        <w:adjustRightInd w:val="0"/>
        <w:spacing w:line="240" w:lineRule="auto"/>
        <w:jc w:val="center"/>
        <w:rPr>
          <w:sz w:val="24"/>
          <w:szCs w:val="24"/>
        </w:rPr>
      </w:pPr>
      <w:r w:rsidRPr="0042103F">
        <w:rPr>
          <w:sz w:val="24"/>
          <w:szCs w:val="24"/>
          <w:lang w:val="sr-Cyrl-CS"/>
        </w:rPr>
        <w:t xml:space="preserve">Члан </w:t>
      </w:r>
      <w:r>
        <w:rPr>
          <w:sz w:val="24"/>
          <w:szCs w:val="24"/>
          <w:lang w:val="en-US"/>
        </w:rPr>
        <w:t>8</w:t>
      </w:r>
      <w:r>
        <w:rPr>
          <w:sz w:val="24"/>
          <w:szCs w:val="24"/>
          <w:lang w:val="sr-Cyrl-CS"/>
        </w:rPr>
        <w:t>.</w:t>
      </w:r>
    </w:p>
    <w:p w:rsidR="00034844" w:rsidRPr="00384E63" w:rsidRDefault="00034844" w:rsidP="00034844">
      <w:pPr>
        <w:autoSpaceDE w:val="0"/>
        <w:autoSpaceDN w:val="0"/>
        <w:adjustRightInd w:val="0"/>
        <w:spacing w:line="240" w:lineRule="auto"/>
        <w:jc w:val="both"/>
        <w:rPr>
          <w:rFonts w:eastAsia="Calibri"/>
          <w:szCs w:val="23"/>
          <w:lang w:val="sr-Cyrl-CS"/>
        </w:rPr>
      </w:pPr>
      <w:proofErr w:type="spellStart"/>
      <w:r w:rsidRPr="0042103F">
        <w:rPr>
          <w:rFonts w:eastAsia="Calibri"/>
          <w:szCs w:val="23"/>
          <w:lang w:val="en-US"/>
        </w:rPr>
        <w:t>Овај</w:t>
      </w:r>
      <w:proofErr w:type="spellEnd"/>
      <w:r w:rsidRPr="0042103F">
        <w:rPr>
          <w:rFonts w:eastAsia="Calibri"/>
          <w:szCs w:val="23"/>
          <w:lang w:val="en-US"/>
        </w:rPr>
        <w:t xml:space="preserve"> </w:t>
      </w:r>
      <w:proofErr w:type="spellStart"/>
      <w:r w:rsidRPr="0042103F">
        <w:rPr>
          <w:rFonts w:eastAsia="Calibri"/>
          <w:szCs w:val="23"/>
          <w:lang w:val="en-US"/>
        </w:rPr>
        <w:t>уговор</w:t>
      </w:r>
      <w:proofErr w:type="spellEnd"/>
      <w:r w:rsidRPr="0042103F">
        <w:rPr>
          <w:rFonts w:eastAsia="Calibri"/>
          <w:szCs w:val="23"/>
          <w:lang w:val="en-US"/>
        </w:rPr>
        <w:t xml:space="preserve"> </w:t>
      </w:r>
      <w:proofErr w:type="spellStart"/>
      <w:r w:rsidRPr="0042103F">
        <w:rPr>
          <w:rFonts w:eastAsia="Calibri"/>
          <w:szCs w:val="23"/>
          <w:lang w:val="en-US"/>
        </w:rPr>
        <w:t>производи</w:t>
      </w:r>
      <w:proofErr w:type="spellEnd"/>
      <w:r w:rsidRPr="0042103F">
        <w:rPr>
          <w:rFonts w:eastAsia="Calibri"/>
          <w:szCs w:val="23"/>
          <w:lang w:val="en-US"/>
        </w:rPr>
        <w:t xml:space="preserve"> </w:t>
      </w:r>
      <w:proofErr w:type="spellStart"/>
      <w:r w:rsidRPr="0042103F">
        <w:rPr>
          <w:rFonts w:eastAsia="Calibri"/>
          <w:szCs w:val="23"/>
          <w:lang w:val="en-US"/>
        </w:rPr>
        <w:t>правна</w:t>
      </w:r>
      <w:proofErr w:type="spellEnd"/>
      <w:r w:rsidRPr="0042103F">
        <w:rPr>
          <w:rFonts w:eastAsia="Calibri"/>
          <w:szCs w:val="23"/>
          <w:lang w:val="en-US"/>
        </w:rPr>
        <w:t xml:space="preserve"> </w:t>
      </w:r>
      <w:proofErr w:type="spellStart"/>
      <w:r w:rsidRPr="0042103F">
        <w:rPr>
          <w:rFonts w:eastAsia="Calibri"/>
          <w:szCs w:val="23"/>
          <w:lang w:val="en-US"/>
        </w:rPr>
        <w:t>дејства</w:t>
      </w:r>
      <w:proofErr w:type="spellEnd"/>
      <w:r w:rsidRPr="0042103F">
        <w:rPr>
          <w:rFonts w:eastAsia="Calibri"/>
          <w:szCs w:val="23"/>
          <w:lang w:val="en-US"/>
        </w:rPr>
        <w:t xml:space="preserve"> </w:t>
      </w:r>
      <w:proofErr w:type="spellStart"/>
      <w:r w:rsidRPr="0042103F">
        <w:rPr>
          <w:rFonts w:eastAsia="Calibri"/>
          <w:szCs w:val="23"/>
          <w:lang w:val="en-US"/>
        </w:rPr>
        <w:t>од</w:t>
      </w:r>
      <w:proofErr w:type="spellEnd"/>
      <w:r w:rsidRPr="0042103F">
        <w:rPr>
          <w:rFonts w:eastAsia="Calibri"/>
          <w:szCs w:val="23"/>
          <w:lang w:val="en-US"/>
        </w:rPr>
        <w:t xml:space="preserve"> </w:t>
      </w:r>
      <w:proofErr w:type="spellStart"/>
      <w:r w:rsidRPr="0042103F">
        <w:rPr>
          <w:rFonts w:eastAsia="Calibri"/>
          <w:szCs w:val="23"/>
          <w:lang w:val="en-US"/>
        </w:rPr>
        <w:t>дана</w:t>
      </w:r>
      <w:proofErr w:type="spellEnd"/>
      <w:r w:rsidRPr="0042103F">
        <w:rPr>
          <w:rFonts w:eastAsia="Calibri"/>
          <w:szCs w:val="23"/>
          <w:lang w:val="en-US"/>
        </w:rPr>
        <w:t xml:space="preserve"> </w:t>
      </w:r>
      <w:proofErr w:type="spellStart"/>
      <w:r w:rsidRPr="0042103F">
        <w:rPr>
          <w:rFonts w:eastAsia="Calibri"/>
          <w:szCs w:val="23"/>
          <w:lang w:val="en-US"/>
        </w:rPr>
        <w:t>потписивања</w:t>
      </w:r>
      <w:proofErr w:type="spellEnd"/>
      <w:r w:rsidRPr="0042103F">
        <w:rPr>
          <w:rFonts w:eastAsia="Calibri"/>
          <w:szCs w:val="23"/>
          <w:lang w:val="en-US"/>
        </w:rPr>
        <w:t xml:space="preserve"> </w:t>
      </w:r>
      <w:proofErr w:type="spellStart"/>
      <w:r w:rsidRPr="0042103F">
        <w:rPr>
          <w:rFonts w:eastAsia="Calibri"/>
          <w:szCs w:val="23"/>
          <w:lang w:val="en-US"/>
        </w:rPr>
        <w:t>овлашћених</w:t>
      </w:r>
      <w:proofErr w:type="spellEnd"/>
      <w:r w:rsidRPr="0042103F">
        <w:rPr>
          <w:rFonts w:eastAsia="Calibri"/>
          <w:szCs w:val="23"/>
          <w:lang w:val="en-US"/>
        </w:rPr>
        <w:t xml:space="preserve"> </w:t>
      </w:r>
      <w:proofErr w:type="spellStart"/>
      <w:r w:rsidRPr="0042103F">
        <w:rPr>
          <w:rFonts w:eastAsia="Calibri"/>
          <w:szCs w:val="23"/>
          <w:lang w:val="en-US"/>
        </w:rPr>
        <w:t>лица</w:t>
      </w:r>
      <w:proofErr w:type="spellEnd"/>
      <w:r w:rsidRPr="0042103F">
        <w:rPr>
          <w:rFonts w:eastAsia="Calibri"/>
          <w:szCs w:val="23"/>
          <w:lang w:val="en-US"/>
        </w:rPr>
        <w:t xml:space="preserve"> </w:t>
      </w:r>
      <w:proofErr w:type="spellStart"/>
      <w:r w:rsidRPr="0042103F">
        <w:rPr>
          <w:rFonts w:eastAsia="Calibri"/>
          <w:szCs w:val="23"/>
          <w:lang w:val="en-US"/>
        </w:rPr>
        <w:t>обе</w:t>
      </w:r>
      <w:proofErr w:type="spellEnd"/>
      <w:r w:rsidRPr="0042103F">
        <w:rPr>
          <w:rFonts w:eastAsia="Calibri"/>
          <w:szCs w:val="23"/>
          <w:lang w:val="en-US"/>
        </w:rPr>
        <w:t xml:space="preserve"> </w:t>
      </w:r>
      <w:proofErr w:type="spellStart"/>
      <w:r w:rsidRPr="0042103F">
        <w:rPr>
          <w:rFonts w:eastAsia="Calibri"/>
          <w:szCs w:val="23"/>
          <w:lang w:val="en-US"/>
        </w:rPr>
        <w:t>уговорне</w:t>
      </w:r>
      <w:proofErr w:type="spellEnd"/>
      <w:r w:rsidRPr="0042103F">
        <w:rPr>
          <w:rFonts w:eastAsia="Calibri"/>
          <w:szCs w:val="23"/>
          <w:lang w:val="en-US"/>
        </w:rPr>
        <w:t xml:space="preserve"> </w:t>
      </w:r>
      <w:proofErr w:type="spellStart"/>
      <w:r w:rsidRPr="0042103F">
        <w:rPr>
          <w:rFonts w:eastAsia="Calibri"/>
          <w:szCs w:val="23"/>
          <w:lang w:val="en-US"/>
        </w:rPr>
        <w:t>стране</w:t>
      </w:r>
      <w:proofErr w:type="spellEnd"/>
      <w:r>
        <w:rPr>
          <w:rFonts w:eastAsia="Calibri"/>
          <w:szCs w:val="23"/>
          <w:lang w:val="sr-Cyrl-CS"/>
        </w:rPr>
        <w:t xml:space="preserve">. </w:t>
      </w:r>
      <w:r w:rsidRPr="0042103F">
        <w:rPr>
          <w:rFonts w:eastAsia="Calibri"/>
          <w:szCs w:val="23"/>
          <w:lang w:val="en-US"/>
        </w:rPr>
        <w:t xml:space="preserve"> </w:t>
      </w:r>
    </w:p>
    <w:p w:rsidR="00034844" w:rsidRPr="0042103F" w:rsidRDefault="00034844" w:rsidP="00034844">
      <w:pPr>
        <w:autoSpaceDE w:val="0"/>
        <w:autoSpaceDN w:val="0"/>
        <w:adjustRightInd w:val="0"/>
        <w:spacing w:line="240" w:lineRule="auto"/>
        <w:jc w:val="both"/>
        <w:rPr>
          <w:rFonts w:eastAsia="Calibri"/>
          <w:szCs w:val="23"/>
          <w:lang w:val="en-US"/>
        </w:rPr>
      </w:pPr>
      <w:proofErr w:type="spellStart"/>
      <w:r w:rsidRPr="0042103F">
        <w:rPr>
          <w:rFonts w:eastAsia="Calibri"/>
          <w:szCs w:val="23"/>
          <w:lang w:val="en-US"/>
        </w:rPr>
        <w:t>Уговорне</w:t>
      </w:r>
      <w:proofErr w:type="spellEnd"/>
      <w:r w:rsidRPr="0042103F">
        <w:rPr>
          <w:rFonts w:eastAsia="Calibri"/>
          <w:szCs w:val="23"/>
          <w:lang w:val="en-US"/>
        </w:rPr>
        <w:t xml:space="preserve"> </w:t>
      </w:r>
      <w:proofErr w:type="spellStart"/>
      <w:r w:rsidRPr="0042103F">
        <w:rPr>
          <w:rFonts w:eastAsia="Calibri"/>
          <w:szCs w:val="23"/>
          <w:lang w:val="en-US"/>
        </w:rPr>
        <w:t>стране</w:t>
      </w:r>
      <w:proofErr w:type="spellEnd"/>
      <w:r w:rsidRPr="0042103F">
        <w:rPr>
          <w:rFonts w:eastAsia="Calibri"/>
          <w:szCs w:val="23"/>
          <w:lang w:val="en-US"/>
        </w:rPr>
        <w:t xml:space="preserve"> </w:t>
      </w:r>
      <w:proofErr w:type="spellStart"/>
      <w:r w:rsidRPr="0042103F">
        <w:rPr>
          <w:rFonts w:eastAsia="Calibri"/>
          <w:szCs w:val="23"/>
          <w:lang w:val="en-US"/>
        </w:rPr>
        <w:t>могу</w:t>
      </w:r>
      <w:proofErr w:type="spellEnd"/>
      <w:r w:rsidRPr="0042103F">
        <w:rPr>
          <w:rFonts w:eastAsia="Calibri"/>
          <w:szCs w:val="23"/>
          <w:lang w:val="en-US"/>
        </w:rPr>
        <w:t xml:space="preserve"> </w:t>
      </w:r>
      <w:proofErr w:type="spellStart"/>
      <w:r w:rsidRPr="0042103F">
        <w:rPr>
          <w:rFonts w:eastAsia="Calibri"/>
          <w:szCs w:val="23"/>
          <w:lang w:val="en-US"/>
        </w:rPr>
        <w:t>једнострано</w:t>
      </w:r>
      <w:proofErr w:type="spellEnd"/>
      <w:r w:rsidRPr="0042103F">
        <w:rPr>
          <w:rFonts w:eastAsia="Calibri"/>
          <w:szCs w:val="23"/>
          <w:lang w:val="en-US"/>
        </w:rPr>
        <w:t xml:space="preserve"> </w:t>
      </w:r>
      <w:proofErr w:type="spellStart"/>
      <w:r w:rsidRPr="0042103F">
        <w:rPr>
          <w:rFonts w:eastAsia="Calibri"/>
          <w:szCs w:val="23"/>
          <w:lang w:val="en-US"/>
        </w:rPr>
        <w:t>раскинути</w:t>
      </w:r>
      <w:proofErr w:type="spellEnd"/>
      <w:r w:rsidRPr="0042103F">
        <w:rPr>
          <w:rFonts w:eastAsia="Calibri"/>
          <w:szCs w:val="23"/>
          <w:lang w:val="en-US"/>
        </w:rPr>
        <w:t xml:space="preserve"> </w:t>
      </w:r>
      <w:proofErr w:type="spellStart"/>
      <w:r w:rsidRPr="0042103F">
        <w:rPr>
          <w:rFonts w:eastAsia="Calibri"/>
          <w:szCs w:val="23"/>
          <w:lang w:val="en-US"/>
        </w:rPr>
        <w:t>уговор</w:t>
      </w:r>
      <w:proofErr w:type="spellEnd"/>
      <w:r w:rsidRPr="0042103F">
        <w:rPr>
          <w:rFonts w:eastAsia="Calibri"/>
          <w:szCs w:val="23"/>
          <w:lang w:val="en-US"/>
        </w:rPr>
        <w:t xml:space="preserve"> </w:t>
      </w:r>
      <w:proofErr w:type="spellStart"/>
      <w:r w:rsidRPr="0042103F">
        <w:rPr>
          <w:rFonts w:eastAsia="Calibri"/>
          <w:szCs w:val="23"/>
          <w:lang w:val="en-US"/>
        </w:rPr>
        <w:t>писменим</w:t>
      </w:r>
      <w:proofErr w:type="spellEnd"/>
      <w:r w:rsidRPr="0042103F">
        <w:rPr>
          <w:rFonts w:eastAsia="Calibri"/>
          <w:szCs w:val="23"/>
          <w:lang w:val="en-US"/>
        </w:rPr>
        <w:t xml:space="preserve"> </w:t>
      </w:r>
      <w:proofErr w:type="spellStart"/>
      <w:r w:rsidRPr="0042103F">
        <w:rPr>
          <w:rFonts w:eastAsia="Calibri"/>
          <w:szCs w:val="23"/>
          <w:lang w:val="en-US"/>
        </w:rPr>
        <w:t>путем</w:t>
      </w:r>
      <w:proofErr w:type="spellEnd"/>
      <w:r w:rsidRPr="0042103F">
        <w:rPr>
          <w:rFonts w:eastAsia="Calibri"/>
          <w:szCs w:val="23"/>
          <w:lang w:val="en-US"/>
        </w:rPr>
        <w:t xml:space="preserve"> </w:t>
      </w:r>
      <w:proofErr w:type="spellStart"/>
      <w:r w:rsidRPr="0042103F">
        <w:rPr>
          <w:rFonts w:eastAsia="Calibri"/>
          <w:szCs w:val="23"/>
          <w:lang w:val="en-US"/>
        </w:rPr>
        <w:t>уз</w:t>
      </w:r>
      <w:proofErr w:type="spellEnd"/>
      <w:r w:rsidRPr="0042103F">
        <w:rPr>
          <w:rFonts w:eastAsia="Calibri"/>
          <w:szCs w:val="23"/>
          <w:lang w:val="en-US"/>
        </w:rPr>
        <w:t xml:space="preserve"> </w:t>
      </w:r>
      <w:proofErr w:type="spellStart"/>
      <w:r w:rsidRPr="0042103F">
        <w:rPr>
          <w:rFonts w:eastAsia="Calibri"/>
          <w:szCs w:val="23"/>
          <w:lang w:val="en-US"/>
        </w:rPr>
        <w:t>отказни</w:t>
      </w:r>
      <w:proofErr w:type="spellEnd"/>
      <w:r w:rsidRPr="0042103F">
        <w:rPr>
          <w:rFonts w:eastAsia="Calibri"/>
          <w:szCs w:val="23"/>
          <w:lang w:val="en-US"/>
        </w:rPr>
        <w:t xml:space="preserve"> </w:t>
      </w:r>
      <w:proofErr w:type="spellStart"/>
      <w:r w:rsidRPr="0042103F">
        <w:rPr>
          <w:rFonts w:eastAsia="Calibri"/>
          <w:szCs w:val="23"/>
          <w:lang w:val="en-US"/>
        </w:rPr>
        <w:t>рок</w:t>
      </w:r>
      <w:proofErr w:type="spellEnd"/>
      <w:r w:rsidRPr="0042103F">
        <w:rPr>
          <w:rFonts w:eastAsia="Calibri"/>
          <w:szCs w:val="23"/>
          <w:lang w:val="en-US"/>
        </w:rPr>
        <w:t xml:space="preserve"> </w:t>
      </w:r>
      <w:proofErr w:type="spellStart"/>
      <w:r w:rsidRPr="0042103F">
        <w:rPr>
          <w:rFonts w:eastAsia="Calibri"/>
          <w:szCs w:val="23"/>
          <w:lang w:val="en-US"/>
        </w:rPr>
        <w:t>од</w:t>
      </w:r>
      <w:proofErr w:type="spellEnd"/>
      <w:r w:rsidRPr="0042103F">
        <w:rPr>
          <w:rFonts w:eastAsia="Calibri"/>
          <w:szCs w:val="23"/>
          <w:lang w:val="en-US"/>
        </w:rPr>
        <w:t xml:space="preserve"> 30 </w:t>
      </w:r>
      <w:proofErr w:type="spellStart"/>
      <w:r w:rsidRPr="0042103F">
        <w:rPr>
          <w:rFonts w:eastAsia="Calibri"/>
          <w:szCs w:val="23"/>
          <w:lang w:val="en-US"/>
        </w:rPr>
        <w:t>дана</w:t>
      </w:r>
      <w:proofErr w:type="spellEnd"/>
      <w:r w:rsidRPr="0042103F">
        <w:rPr>
          <w:rFonts w:eastAsia="Calibri"/>
          <w:szCs w:val="23"/>
          <w:lang w:val="en-US"/>
        </w:rPr>
        <w:t>.</w:t>
      </w:r>
    </w:p>
    <w:p w:rsidR="00034844" w:rsidRPr="0042103F" w:rsidRDefault="00034844" w:rsidP="00034844">
      <w:pPr>
        <w:autoSpaceDE w:val="0"/>
        <w:autoSpaceDN w:val="0"/>
        <w:adjustRightInd w:val="0"/>
        <w:spacing w:line="240" w:lineRule="auto"/>
        <w:jc w:val="both"/>
        <w:rPr>
          <w:rFonts w:eastAsia="Calibri"/>
          <w:szCs w:val="23"/>
          <w:lang w:val="en-US"/>
        </w:rPr>
      </w:pPr>
      <w:proofErr w:type="spellStart"/>
      <w:r w:rsidRPr="0042103F">
        <w:rPr>
          <w:rFonts w:eastAsia="Calibri"/>
          <w:szCs w:val="23"/>
          <w:lang w:val="en-US"/>
        </w:rPr>
        <w:t>Све</w:t>
      </w:r>
      <w:proofErr w:type="spellEnd"/>
      <w:r w:rsidRPr="0042103F">
        <w:rPr>
          <w:rFonts w:eastAsia="Calibri"/>
          <w:szCs w:val="23"/>
          <w:lang w:val="en-US"/>
        </w:rPr>
        <w:t xml:space="preserve"> </w:t>
      </w:r>
      <w:proofErr w:type="spellStart"/>
      <w:r w:rsidRPr="0042103F">
        <w:rPr>
          <w:rFonts w:eastAsia="Calibri"/>
          <w:szCs w:val="23"/>
          <w:lang w:val="en-US"/>
        </w:rPr>
        <w:t>евентуалне</w:t>
      </w:r>
      <w:proofErr w:type="spellEnd"/>
      <w:r w:rsidRPr="0042103F">
        <w:rPr>
          <w:rFonts w:eastAsia="Calibri"/>
          <w:szCs w:val="23"/>
          <w:lang w:val="en-US"/>
        </w:rPr>
        <w:t xml:space="preserve"> </w:t>
      </w:r>
      <w:proofErr w:type="spellStart"/>
      <w:r w:rsidRPr="0042103F">
        <w:rPr>
          <w:rFonts w:eastAsia="Calibri"/>
          <w:szCs w:val="23"/>
          <w:lang w:val="en-US"/>
        </w:rPr>
        <w:t>спорове</w:t>
      </w:r>
      <w:proofErr w:type="spellEnd"/>
      <w:r w:rsidRPr="0042103F">
        <w:rPr>
          <w:rFonts w:eastAsia="Calibri"/>
          <w:szCs w:val="23"/>
          <w:lang w:val="en-US"/>
        </w:rPr>
        <w:t xml:space="preserve"> </w:t>
      </w:r>
      <w:proofErr w:type="spellStart"/>
      <w:r w:rsidRPr="0042103F">
        <w:rPr>
          <w:rFonts w:eastAsia="Calibri"/>
          <w:szCs w:val="23"/>
          <w:lang w:val="en-US"/>
        </w:rPr>
        <w:t>који</w:t>
      </w:r>
      <w:proofErr w:type="spellEnd"/>
      <w:r w:rsidRPr="0042103F">
        <w:rPr>
          <w:rFonts w:eastAsia="Calibri"/>
          <w:szCs w:val="23"/>
          <w:lang w:val="en-US"/>
        </w:rPr>
        <w:t xml:space="preserve"> </w:t>
      </w:r>
      <w:proofErr w:type="spellStart"/>
      <w:r w:rsidRPr="0042103F">
        <w:rPr>
          <w:rFonts w:eastAsia="Calibri"/>
          <w:szCs w:val="23"/>
          <w:lang w:val="en-US"/>
        </w:rPr>
        <w:t>настану</w:t>
      </w:r>
      <w:proofErr w:type="spellEnd"/>
      <w:r w:rsidRPr="0042103F">
        <w:rPr>
          <w:rFonts w:eastAsia="Calibri"/>
          <w:szCs w:val="23"/>
          <w:lang w:val="en-US"/>
        </w:rPr>
        <w:t xml:space="preserve"> </w:t>
      </w:r>
      <w:proofErr w:type="spellStart"/>
      <w:r w:rsidRPr="0042103F">
        <w:rPr>
          <w:rFonts w:eastAsia="Calibri"/>
          <w:szCs w:val="23"/>
          <w:lang w:val="en-US"/>
        </w:rPr>
        <w:t>из</w:t>
      </w:r>
      <w:proofErr w:type="spellEnd"/>
      <w:r w:rsidRPr="0042103F">
        <w:rPr>
          <w:rFonts w:eastAsia="Calibri"/>
          <w:szCs w:val="23"/>
          <w:lang w:val="en-US"/>
        </w:rPr>
        <w:t xml:space="preserve"> </w:t>
      </w:r>
      <w:proofErr w:type="spellStart"/>
      <w:r w:rsidRPr="0042103F">
        <w:rPr>
          <w:rFonts w:eastAsia="Calibri"/>
          <w:szCs w:val="23"/>
          <w:lang w:val="en-US"/>
        </w:rPr>
        <w:t>или</w:t>
      </w:r>
      <w:proofErr w:type="spellEnd"/>
      <w:r w:rsidRPr="0042103F">
        <w:rPr>
          <w:rFonts w:eastAsia="Calibri"/>
          <w:szCs w:val="23"/>
          <w:lang w:val="en-US"/>
        </w:rPr>
        <w:t xml:space="preserve"> </w:t>
      </w:r>
      <w:proofErr w:type="spellStart"/>
      <w:r w:rsidRPr="0042103F">
        <w:rPr>
          <w:rFonts w:eastAsia="Calibri"/>
          <w:szCs w:val="23"/>
          <w:lang w:val="en-US"/>
        </w:rPr>
        <w:t>поводом</w:t>
      </w:r>
      <w:proofErr w:type="spellEnd"/>
      <w:r w:rsidRPr="0042103F">
        <w:rPr>
          <w:rFonts w:eastAsia="Calibri"/>
          <w:szCs w:val="23"/>
          <w:lang w:val="en-US"/>
        </w:rPr>
        <w:t xml:space="preserve"> </w:t>
      </w:r>
      <w:proofErr w:type="spellStart"/>
      <w:r w:rsidRPr="0042103F">
        <w:rPr>
          <w:rFonts w:eastAsia="Calibri"/>
          <w:szCs w:val="23"/>
          <w:lang w:val="en-US"/>
        </w:rPr>
        <w:t>овог</w:t>
      </w:r>
      <w:proofErr w:type="spellEnd"/>
      <w:r w:rsidRPr="0042103F">
        <w:rPr>
          <w:rFonts w:eastAsia="Calibri"/>
          <w:szCs w:val="23"/>
          <w:lang w:val="en-US"/>
        </w:rPr>
        <w:t xml:space="preserve"> </w:t>
      </w:r>
      <w:proofErr w:type="spellStart"/>
      <w:r w:rsidRPr="0042103F">
        <w:rPr>
          <w:rFonts w:eastAsia="Calibri"/>
          <w:szCs w:val="23"/>
          <w:lang w:val="en-US"/>
        </w:rPr>
        <w:t>уговора</w:t>
      </w:r>
      <w:proofErr w:type="spellEnd"/>
      <w:r w:rsidRPr="0042103F">
        <w:rPr>
          <w:rFonts w:eastAsia="Calibri"/>
          <w:szCs w:val="23"/>
          <w:lang w:val="en-US"/>
        </w:rPr>
        <w:t xml:space="preserve"> </w:t>
      </w:r>
      <w:proofErr w:type="spellStart"/>
      <w:r w:rsidRPr="0042103F">
        <w:rPr>
          <w:rFonts w:eastAsia="Calibri"/>
          <w:szCs w:val="23"/>
          <w:lang w:val="en-US"/>
        </w:rPr>
        <w:t>уговорне</w:t>
      </w:r>
      <w:proofErr w:type="spellEnd"/>
      <w:r w:rsidRPr="0042103F">
        <w:rPr>
          <w:rFonts w:eastAsia="Calibri"/>
          <w:szCs w:val="23"/>
          <w:lang w:val="en-US"/>
        </w:rPr>
        <w:t xml:space="preserve"> </w:t>
      </w:r>
      <w:proofErr w:type="spellStart"/>
      <w:r w:rsidRPr="0042103F">
        <w:rPr>
          <w:rFonts w:eastAsia="Calibri"/>
          <w:szCs w:val="23"/>
          <w:lang w:val="en-US"/>
        </w:rPr>
        <w:t>стране</w:t>
      </w:r>
      <w:proofErr w:type="spellEnd"/>
      <w:r w:rsidRPr="0042103F">
        <w:rPr>
          <w:rFonts w:eastAsia="Calibri"/>
          <w:szCs w:val="23"/>
          <w:lang w:val="en-US"/>
        </w:rPr>
        <w:t xml:space="preserve"> </w:t>
      </w:r>
      <w:proofErr w:type="spellStart"/>
      <w:r w:rsidRPr="0042103F">
        <w:rPr>
          <w:rFonts w:eastAsia="Calibri"/>
          <w:szCs w:val="23"/>
          <w:lang w:val="en-US"/>
        </w:rPr>
        <w:t>ће</w:t>
      </w:r>
      <w:proofErr w:type="spellEnd"/>
      <w:r w:rsidRPr="0042103F">
        <w:rPr>
          <w:rFonts w:eastAsia="Calibri"/>
          <w:szCs w:val="23"/>
          <w:lang w:val="en-US"/>
        </w:rPr>
        <w:t xml:space="preserve"> </w:t>
      </w:r>
      <w:proofErr w:type="spellStart"/>
      <w:r w:rsidRPr="0042103F">
        <w:rPr>
          <w:rFonts w:eastAsia="Calibri"/>
          <w:szCs w:val="23"/>
          <w:lang w:val="en-US"/>
        </w:rPr>
        <w:t>покушати</w:t>
      </w:r>
      <w:proofErr w:type="spellEnd"/>
      <w:r w:rsidRPr="0042103F">
        <w:rPr>
          <w:rFonts w:eastAsia="Calibri"/>
          <w:szCs w:val="23"/>
          <w:lang w:val="en-US"/>
        </w:rPr>
        <w:t xml:space="preserve"> </w:t>
      </w:r>
      <w:proofErr w:type="spellStart"/>
      <w:r w:rsidRPr="0042103F">
        <w:rPr>
          <w:rFonts w:eastAsia="Calibri"/>
          <w:szCs w:val="23"/>
          <w:lang w:val="en-US"/>
        </w:rPr>
        <w:t>да</w:t>
      </w:r>
      <w:proofErr w:type="spellEnd"/>
      <w:r w:rsidRPr="0042103F">
        <w:rPr>
          <w:rFonts w:eastAsia="Calibri"/>
          <w:szCs w:val="23"/>
          <w:lang w:val="en-US"/>
        </w:rPr>
        <w:t xml:space="preserve"> </w:t>
      </w:r>
      <w:proofErr w:type="spellStart"/>
      <w:r w:rsidRPr="0042103F">
        <w:rPr>
          <w:rFonts w:eastAsia="Calibri"/>
          <w:szCs w:val="23"/>
          <w:lang w:val="en-US"/>
        </w:rPr>
        <w:t>реше</w:t>
      </w:r>
      <w:proofErr w:type="spellEnd"/>
      <w:r w:rsidRPr="0042103F">
        <w:rPr>
          <w:rFonts w:eastAsia="Calibri"/>
          <w:szCs w:val="23"/>
          <w:lang w:val="en-US"/>
        </w:rPr>
        <w:t xml:space="preserve"> </w:t>
      </w:r>
      <w:proofErr w:type="spellStart"/>
      <w:r w:rsidRPr="0042103F">
        <w:rPr>
          <w:rFonts w:eastAsia="Calibri"/>
          <w:szCs w:val="23"/>
          <w:lang w:val="en-US"/>
        </w:rPr>
        <w:t>споразумно</w:t>
      </w:r>
      <w:proofErr w:type="spellEnd"/>
      <w:r w:rsidRPr="0042103F">
        <w:rPr>
          <w:rFonts w:eastAsia="Calibri"/>
          <w:szCs w:val="23"/>
          <w:lang w:val="en-US"/>
        </w:rPr>
        <w:t>.</w:t>
      </w:r>
    </w:p>
    <w:p w:rsidR="00034844" w:rsidRPr="0042103F" w:rsidRDefault="00034844" w:rsidP="00034844">
      <w:pPr>
        <w:autoSpaceDE w:val="0"/>
        <w:autoSpaceDN w:val="0"/>
        <w:adjustRightInd w:val="0"/>
        <w:spacing w:line="240" w:lineRule="auto"/>
        <w:jc w:val="both"/>
        <w:rPr>
          <w:rFonts w:eastAsia="Calibri"/>
          <w:szCs w:val="23"/>
          <w:lang w:val="en-US"/>
        </w:rPr>
      </w:pPr>
      <w:proofErr w:type="spellStart"/>
      <w:r w:rsidRPr="0042103F">
        <w:rPr>
          <w:rFonts w:eastAsia="Calibri"/>
          <w:szCs w:val="23"/>
          <w:lang w:val="en-US"/>
        </w:rPr>
        <w:lastRenderedPageBreak/>
        <w:t>Уколико</w:t>
      </w:r>
      <w:proofErr w:type="spellEnd"/>
      <w:r w:rsidRPr="0042103F">
        <w:rPr>
          <w:rFonts w:eastAsia="Calibri"/>
          <w:szCs w:val="23"/>
          <w:lang w:val="en-US"/>
        </w:rPr>
        <w:t xml:space="preserve"> </w:t>
      </w:r>
      <w:proofErr w:type="spellStart"/>
      <w:r w:rsidRPr="0042103F">
        <w:rPr>
          <w:rFonts w:eastAsia="Calibri"/>
          <w:szCs w:val="23"/>
          <w:lang w:val="en-US"/>
        </w:rPr>
        <w:t>спорови</w:t>
      </w:r>
      <w:proofErr w:type="spellEnd"/>
      <w:r w:rsidRPr="0042103F">
        <w:rPr>
          <w:rFonts w:eastAsia="Calibri"/>
          <w:szCs w:val="23"/>
          <w:lang w:val="en-US"/>
        </w:rPr>
        <w:t xml:space="preserve"> </w:t>
      </w:r>
      <w:proofErr w:type="spellStart"/>
      <w:r w:rsidRPr="0042103F">
        <w:rPr>
          <w:rFonts w:eastAsia="Calibri"/>
          <w:szCs w:val="23"/>
          <w:lang w:val="en-US"/>
        </w:rPr>
        <w:t>између</w:t>
      </w:r>
      <w:proofErr w:type="spellEnd"/>
      <w:r w:rsidRPr="0042103F">
        <w:rPr>
          <w:rFonts w:eastAsia="Calibri"/>
          <w:szCs w:val="23"/>
          <w:lang w:val="en-US"/>
        </w:rPr>
        <w:t xml:space="preserve"> </w:t>
      </w:r>
      <w:proofErr w:type="spellStart"/>
      <w:r w:rsidRPr="0042103F">
        <w:rPr>
          <w:rFonts w:eastAsia="Calibri"/>
          <w:szCs w:val="23"/>
          <w:lang w:val="en-US"/>
        </w:rPr>
        <w:t>Купца</w:t>
      </w:r>
      <w:proofErr w:type="spellEnd"/>
      <w:r w:rsidRPr="0042103F">
        <w:rPr>
          <w:rFonts w:eastAsia="Calibri"/>
          <w:szCs w:val="23"/>
          <w:lang w:val="en-US"/>
        </w:rPr>
        <w:t xml:space="preserve"> и </w:t>
      </w:r>
      <w:proofErr w:type="spellStart"/>
      <w:r w:rsidRPr="0042103F">
        <w:rPr>
          <w:rFonts w:eastAsia="Calibri"/>
          <w:szCs w:val="23"/>
          <w:lang w:val="en-US"/>
        </w:rPr>
        <w:t>Продавца</w:t>
      </w:r>
      <w:proofErr w:type="spellEnd"/>
      <w:r w:rsidRPr="0042103F">
        <w:rPr>
          <w:rFonts w:eastAsia="Calibri"/>
          <w:szCs w:val="23"/>
          <w:lang w:val="en-US"/>
        </w:rPr>
        <w:t xml:space="preserve"> </w:t>
      </w:r>
      <w:proofErr w:type="spellStart"/>
      <w:r w:rsidRPr="0042103F">
        <w:rPr>
          <w:rFonts w:eastAsia="Calibri"/>
          <w:szCs w:val="23"/>
          <w:lang w:val="en-US"/>
        </w:rPr>
        <w:t>не</w:t>
      </w:r>
      <w:proofErr w:type="spellEnd"/>
      <w:r w:rsidRPr="0042103F">
        <w:rPr>
          <w:rFonts w:eastAsia="Calibri"/>
          <w:szCs w:val="23"/>
          <w:lang w:val="en-US"/>
        </w:rPr>
        <w:t xml:space="preserve"> </w:t>
      </w:r>
      <w:proofErr w:type="spellStart"/>
      <w:r w:rsidRPr="0042103F">
        <w:rPr>
          <w:rFonts w:eastAsia="Calibri"/>
          <w:szCs w:val="23"/>
          <w:lang w:val="en-US"/>
        </w:rPr>
        <w:t>буду</w:t>
      </w:r>
      <w:proofErr w:type="spellEnd"/>
      <w:r w:rsidRPr="0042103F">
        <w:rPr>
          <w:rFonts w:eastAsia="Calibri"/>
          <w:szCs w:val="23"/>
          <w:lang w:val="en-US"/>
        </w:rPr>
        <w:t xml:space="preserve"> </w:t>
      </w:r>
      <w:proofErr w:type="spellStart"/>
      <w:r w:rsidRPr="0042103F">
        <w:rPr>
          <w:rFonts w:eastAsia="Calibri"/>
          <w:szCs w:val="23"/>
          <w:lang w:val="en-US"/>
        </w:rPr>
        <w:t>решени</w:t>
      </w:r>
      <w:proofErr w:type="spellEnd"/>
      <w:r w:rsidRPr="0042103F">
        <w:rPr>
          <w:rFonts w:eastAsia="Calibri"/>
          <w:szCs w:val="23"/>
          <w:lang w:val="en-US"/>
        </w:rPr>
        <w:t xml:space="preserve"> </w:t>
      </w:r>
      <w:proofErr w:type="spellStart"/>
      <w:r w:rsidRPr="0042103F">
        <w:rPr>
          <w:rFonts w:eastAsia="Calibri"/>
          <w:szCs w:val="23"/>
          <w:lang w:val="en-US"/>
        </w:rPr>
        <w:t>споразумно</w:t>
      </w:r>
      <w:proofErr w:type="spellEnd"/>
      <w:r w:rsidRPr="0042103F">
        <w:rPr>
          <w:rFonts w:eastAsia="Calibri"/>
          <w:szCs w:val="23"/>
          <w:lang w:val="en-US"/>
        </w:rPr>
        <w:t xml:space="preserve">, </w:t>
      </w:r>
      <w:proofErr w:type="spellStart"/>
      <w:r w:rsidRPr="0042103F">
        <w:rPr>
          <w:rFonts w:eastAsia="Calibri"/>
          <w:szCs w:val="23"/>
          <w:lang w:val="en-US"/>
        </w:rPr>
        <w:t>уговара</w:t>
      </w:r>
      <w:proofErr w:type="spellEnd"/>
      <w:r w:rsidRPr="0042103F">
        <w:rPr>
          <w:rFonts w:eastAsia="Calibri"/>
          <w:szCs w:val="23"/>
          <w:lang w:val="en-US"/>
        </w:rPr>
        <w:t xml:space="preserve"> </w:t>
      </w:r>
      <w:proofErr w:type="spellStart"/>
      <w:r w:rsidRPr="0042103F">
        <w:rPr>
          <w:rFonts w:eastAsia="Calibri"/>
          <w:szCs w:val="23"/>
          <w:lang w:val="en-US"/>
        </w:rPr>
        <w:t>се</w:t>
      </w:r>
      <w:proofErr w:type="spellEnd"/>
      <w:r w:rsidRPr="0042103F">
        <w:rPr>
          <w:rFonts w:eastAsia="Calibri"/>
          <w:szCs w:val="23"/>
          <w:lang w:val="en-US"/>
        </w:rPr>
        <w:t xml:space="preserve"> </w:t>
      </w:r>
      <w:proofErr w:type="spellStart"/>
      <w:r w:rsidRPr="0042103F">
        <w:rPr>
          <w:rFonts w:eastAsia="Calibri"/>
          <w:szCs w:val="23"/>
          <w:lang w:val="en-US"/>
        </w:rPr>
        <w:t>надлежност</w:t>
      </w:r>
      <w:proofErr w:type="spellEnd"/>
      <w:r w:rsidRPr="0042103F">
        <w:rPr>
          <w:rFonts w:eastAsia="Calibri"/>
          <w:szCs w:val="23"/>
          <w:lang w:val="en-US"/>
        </w:rPr>
        <w:t xml:space="preserve"> </w:t>
      </w:r>
      <w:proofErr w:type="spellStart"/>
      <w:r w:rsidRPr="0042103F">
        <w:rPr>
          <w:rFonts w:eastAsia="Calibri"/>
          <w:szCs w:val="23"/>
          <w:lang w:val="en-US"/>
        </w:rPr>
        <w:t>стварно</w:t>
      </w:r>
      <w:proofErr w:type="spellEnd"/>
      <w:r w:rsidRPr="0042103F">
        <w:rPr>
          <w:rFonts w:eastAsia="Calibri"/>
          <w:szCs w:val="23"/>
          <w:lang w:val="en-US"/>
        </w:rPr>
        <w:t xml:space="preserve"> </w:t>
      </w:r>
      <w:proofErr w:type="spellStart"/>
      <w:r w:rsidRPr="0042103F">
        <w:rPr>
          <w:rFonts w:eastAsia="Calibri"/>
          <w:szCs w:val="23"/>
          <w:lang w:val="en-US"/>
        </w:rPr>
        <w:t>надлежног</w:t>
      </w:r>
      <w:proofErr w:type="spellEnd"/>
      <w:r w:rsidRPr="0042103F">
        <w:rPr>
          <w:rFonts w:eastAsia="Calibri"/>
          <w:szCs w:val="23"/>
          <w:lang w:val="en-US"/>
        </w:rPr>
        <w:t xml:space="preserve"> </w:t>
      </w:r>
      <w:proofErr w:type="spellStart"/>
      <w:r w:rsidRPr="0042103F">
        <w:rPr>
          <w:rFonts w:eastAsia="Calibri"/>
          <w:szCs w:val="23"/>
          <w:lang w:val="en-US"/>
        </w:rPr>
        <w:t>суда</w:t>
      </w:r>
      <w:proofErr w:type="spellEnd"/>
      <w:r w:rsidRPr="0042103F">
        <w:rPr>
          <w:rFonts w:eastAsia="Calibri"/>
          <w:szCs w:val="23"/>
          <w:lang w:val="en-US"/>
        </w:rPr>
        <w:t>.</w:t>
      </w:r>
    </w:p>
    <w:p w:rsidR="00034844" w:rsidRDefault="00034844" w:rsidP="00034844">
      <w:pPr>
        <w:autoSpaceDE w:val="0"/>
        <w:autoSpaceDN w:val="0"/>
        <w:adjustRightInd w:val="0"/>
        <w:spacing w:line="240" w:lineRule="auto"/>
        <w:jc w:val="center"/>
        <w:rPr>
          <w:rFonts w:eastAsia="Calibri"/>
          <w:bCs/>
          <w:szCs w:val="23"/>
          <w:lang w:val="en-US"/>
        </w:rPr>
      </w:pPr>
    </w:p>
    <w:p w:rsidR="00034844" w:rsidRDefault="00034844" w:rsidP="00034844">
      <w:pPr>
        <w:autoSpaceDE w:val="0"/>
        <w:autoSpaceDN w:val="0"/>
        <w:adjustRightInd w:val="0"/>
        <w:spacing w:line="240" w:lineRule="auto"/>
        <w:jc w:val="center"/>
        <w:rPr>
          <w:rFonts w:eastAsia="Calibri"/>
          <w:bCs/>
          <w:szCs w:val="23"/>
          <w:lang w:val="en-US"/>
        </w:rPr>
      </w:pPr>
    </w:p>
    <w:p w:rsidR="00034844" w:rsidRPr="0042103F" w:rsidRDefault="00034844" w:rsidP="00034844">
      <w:pPr>
        <w:autoSpaceDE w:val="0"/>
        <w:autoSpaceDN w:val="0"/>
        <w:adjustRightInd w:val="0"/>
        <w:spacing w:line="240" w:lineRule="auto"/>
        <w:jc w:val="center"/>
        <w:rPr>
          <w:rFonts w:eastAsia="Calibri"/>
          <w:szCs w:val="23"/>
          <w:lang w:val="en-US"/>
        </w:rPr>
      </w:pPr>
      <w:proofErr w:type="spellStart"/>
      <w:r>
        <w:rPr>
          <w:rFonts w:eastAsia="Calibri"/>
          <w:bCs/>
          <w:szCs w:val="23"/>
          <w:lang w:val="en-US"/>
        </w:rPr>
        <w:t>Члан</w:t>
      </w:r>
      <w:proofErr w:type="spellEnd"/>
      <w:r>
        <w:rPr>
          <w:rFonts w:eastAsia="Calibri"/>
          <w:bCs/>
          <w:szCs w:val="23"/>
          <w:lang w:val="en-US"/>
        </w:rPr>
        <w:t xml:space="preserve"> 9</w:t>
      </w:r>
      <w:r w:rsidRPr="0042103F">
        <w:rPr>
          <w:rFonts w:eastAsia="Calibri"/>
          <w:bCs/>
          <w:szCs w:val="23"/>
          <w:lang w:val="en-US"/>
        </w:rPr>
        <w:t>.</w:t>
      </w:r>
    </w:p>
    <w:p w:rsidR="00034844" w:rsidRPr="0042103F" w:rsidRDefault="00034844" w:rsidP="00034844">
      <w:pPr>
        <w:autoSpaceDE w:val="0"/>
        <w:autoSpaceDN w:val="0"/>
        <w:adjustRightInd w:val="0"/>
        <w:spacing w:line="240" w:lineRule="auto"/>
        <w:jc w:val="both"/>
        <w:rPr>
          <w:rFonts w:eastAsia="Calibri"/>
          <w:szCs w:val="23"/>
          <w:lang w:val="en-US"/>
        </w:rPr>
      </w:pPr>
      <w:proofErr w:type="spellStart"/>
      <w:r w:rsidRPr="0042103F">
        <w:rPr>
          <w:rFonts w:eastAsia="Calibri"/>
          <w:szCs w:val="23"/>
          <w:lang w:val="en-US"/>
        </w:rPr>
        <w:t>На</w:t>
      </w:r>
      <w:proofErr w:type="spellEnd"/>
      <w:r w:rsidRPr="0042103F">
        <w:rPr>
          <w:rFonts w:eastAsia="Calibri"/>
          <w:szCs w:val="23"/>
          <w:lang w:val="en-US"/>
        </w:rPr>
        <w:t xml:space="preserve"> </w:t>
      </w:r>
      <w:proofErr w:type="spellStart"/>
      <w:r w:rsidRPr="0042103F">
        <w:rPr>
          <w:rFonts w:eastAsia="Calibri"/>
          <w:szCs w:val="23"/>
          <w:lang w:val="en-US"/>
        </w:rPr>
        <w:t>све</w:t>
      </w:r>
      <w:proofErr w:type="spellEnd"/>
      <w:r w:rsidRPr="0042103F">
        <w:rPr>
          <w:rFonts w:eastAsia="Calibri"/>
          <w:szCs w:val="23"/>
          <w:lang w:val="en-US"/>
        </w:rPr>
        <w:t xml:space="preserve"> </w:t>
      </w:r>
      <w:proofErr w:type="spellStart"/>
      <w:r w:rsidRPr="0042103F">
        <w:rPr>
          <w:rFonts w:eastAsia="Calibri"/>
          <w:szCs w:val="23"/>
          <w:lang w:val="en-US"/>
        </w:rPr>
        <w:t>што</w:t>
      </w:r>
      <w:proofErr w:type="spellEnd"/>
      <w:r w:rsidRPr="0042103F">
        <w:rPr>
          <w:rFonts w:eastAsia="Calibri"/>
          <w:szCs w:val="23"/>
          <w:lang w:val="en-US"/>
        </w:rPr>
        <w:t xml:space="preserve"> </w:t>
      </w:r>
      <w:proofErr w:type="spellStart"/>
      <w:r w:rsidRPr="0042103F">
        <w:rPr>
          <w:rFonts w:eastAsia="Calibri"/>
          <w:szCs w:val="23"/>
          <w:lang w:val="en-US"/>
        </w:rPr>
        <w:t>није</w:t>
      </w:r>
      <w:proofErr w:type="spellEnd"/>
      <w:r w:rsidRPr="0042103F">
        <w:rPr>
          <w:rFonts w:eastAsia="Calibri"/>
          <w:szCs w:val="23"/>
          <w:lang w:val="en-US"/>
        </w:rPr>
        <w:t xml:space="preserve"> </w:t>
      </w:r>
      <w:proofErr w:type="spellStart"/>
      <w:r w:rsidRPr="0042103F">
        <w:rPr>
          <w:rFonts w:eastAsia="Calibri"/>
          <w:szCs w:val="23"/>
          <w:lang w:val="en-US"/>
        </w:rPr>
        <w:t>регулисано</w:t>
      </w:r>
      <w:proofErr w:type="spellEnd"/>
      <w:r w:rsidRPr="0042103F">
        <w:rPr>
          <w:rFonts w:eastAsia="Calibri"/>
          <w:szCs w:val="23"/>
          <w:lang w:val="en-US"/>
        </w:rPr>
        <w:t xml:space="preserve"> </w:t>
      </w:r>
      <w:proofErr w:type="spellStart"/>
      <w:r w:rsidRPr="0042103F">
        <w:rPr>
          <w:rFonts w:eastAsia="Calibri"/>
          <w:szCs w:val="23"/>
          <w:lang w:val="en-US"/>
        </w:rPr>
        <w:t>овим</w:t>
      </w:r>
      <w:proofErr w:type="spellEnd"/>
      <w:r w:rsidRPr="0042103F">
        <w:rPr>
          <w:rFonts w:eastAsia="Calibri"/>
          <w:szCs w:val="23"/>
          <w:lang w:val="en-US"/>
        </w:rPr>
        <w:t xml:space="preserve"> </w:t>
      </w:r>
      <w:proofErr w:type="spellStart"/>
      <w:r w:rsidRPr="0042103F">
        <w:rPr>
          <w:rFonts w:eastAsia="Calibri"/>
          <w:szCs w:val="23"/>
          <w:lang w:val="en-US"/>
        </w:rPr>
        <w:t>уговором</w:t>
      </w:r>
      <w:proofErr w:type="spellEnd"/>
      <w:r w:rsidRPr="0042103F">
        <w:rPr>
          <w:rFonts w:eastAsia="Calibri"/>
          <w:szCs w:val="23"/>
          <w:lang w:val="en-US"/>
        </w:rPr>
        <w:t xml:space="preserve"> </w:t>
      </w:r>
      <w:proofErr w:type="spellStart"/>
      <w:r w:rsidRPr="0042103F">
        <w:rPr>
          <w:rFonts w:eastAsia="Calibri"/>
          <w:szCs w:val="23"/>
          <w:lang w:val="en-US"/>
        </w:rPr>
        <w:t>примениће</w:t>
      </w:r>
      <w:proofErr w:type="spellEnd"/>
      <w:r w:rsidRPr="0042103F">
        <w:rPr>
          <w:rFonts w:eastAsia="Calibri"/>
          <w:szCs w:val="23"/>
          <w:lang w:val="en-US"/>
        </w:rPr>
        <w:t xml:space="preserve"> </w:t>
      </w:r>
      <w:proofErr w:type="spellStart"/>
      <w:r w:rsidRPr="0042103F">
        <w:rPr>
          <w:rFonts w:eastAsia="Calibri"/>
          <w:szCs w:val="23"/>
          <w:lang w:val="en-US"/>
        </w:rPr>
        <w:t>се</w:t>
      </w:r>
      <w:proofErr w:type="spellEnd"/>
      <w:r w:rsidRPr="0042103F">
        <w:rPr>
          <w:rFonts w:eastAsia="Calibri"/>
          <w:szCs w:val="23"/>
          <w:lang w:val="en-US"/>
        </w:rPr>
        <w:t xml:space="preserve"> </w:t>
      </w:r>
      <w:proofErr w:type="spellStart"/>
      <w:r w:rsidRPr="0042103F">
        <w:rPr>
          <w:rFonts w:eastAsia="Calibri"/>
          <w:szCs w:val="23"/>
          <w:lang w:val="en-US"/>
        </w:rPr>
        <w:t>одредбе</w:t>
      </w:r>
      <w:proofErr w:type="spellEnd"/>
      <w:r w:rsidRPr="0042103F">
        <w:rPr>
          <w:rFonts w:eastAsia="Calibri"/>
          <w:szCs w:val="23"/>
          <w:lang w:val="en-US"/>
        </w:rPr>
        <w:t xml:space="preserve"> </w:t>
      </w:r>
      <w:proofErr w:type="spellStart"/>
      <w:r w:rsidRPr="0042103F">
        <w:rPr>
          <w:rFonts w:eastAsia="Calibri"/>
          <w:szCs w:val="23"/>
          <w:lang w:val="en-US"/>
        </w:rPr>
        <w:t>Закона</w:t>
      </w:r>
      <w:proofErr w:type="spellEnd"/>
      <w:r w:rsidRPr="0042103F">
        <w:rPr>
          <w:rFonts w:eastAsia="Calibri"/>
          <w:szCs w:val="23"/>
          <w:lang w:val="en-US"/>
        </w:rPr>
        <w:t xml:space="preserve"> о </w:t>
      </w:r>
      <w:proofErr w:type="spellStart"/>
      <w:r w:rsidRPr="0042103F">
        <w:rPr>
          <w:rFonts w:eastAsia="Calibri"/>
          <w:szCs w:val="23"/>
          <w:lang w:val="en-US"/>
        </w:rPr>
        <w:t>облигационим</w:t>
      </w:r>
      <w:proofErr w:type="spellEnd"/>
      <w:r w:rsidRPr="0042103F">
        <w:rPr>
          <w:rFonts w:eastAsia="Calibri"/>
          <w:szCs w:val="23"/>
          <w:lang w:val="en-US"/>
        </w:rPr>
        <w:t xml:space="preserve"> </w:t>
      </w:r>
      <w:proofErr w:type="spellStart"/>
      <w:r w:rsidRPr="0042103F">
        <w:rPr>
          <w:rFonts w:eastAsia="Calibri"/>
          <w:szCs w:val="23"/>
          <w:lang w:val="en-US"/>
        </w:rPr>
        <w:t>односима</w:t>
      </w:r>
      <w:proofErr w:type="spellEnd"/>
      <w:r w:rsidRPr="0042103F">
        <w:rPr>
          <w:rFonts w:eastAsia="Calibri"/>
          <w:szCs w:val="23"/>
          <w:lang w:val="en-US"/>
        </w:rPr>
        <w:t xml:space="preserve"> и </w:t>
      </w:r>
      <w:proofErr w:type="spellStart"/>
      <w:r w:rsidRPr="0042103F">
        <w:rPr>
          <w:rFonts w:eastAsia="Calibri"/>
          <w:szCs w:val="23"/>
          <w:lang w:val="en-US"/>
        </w:rPr>
        <w:t>други</w:t>
      </w:r>
      <w:proofErr w:type="spellEnd"/>
      <w:r w:rsidRPr="0042103F">
        <w:rPr>
          <w:rFonts w:eastAsia="Calibri"/>
          <w:szCs w:val="23"/>
          <w:lang w:val="en-US"/>
        </w:rPr>
        <w:t xml:space="preserve"> </w:t>
      </w:r>
      <w:proofErr w:type="spellStart"/>
      <w:r w:rsidRPr="0042103F">
        <w:rPr>
          <w:rFonts w:eastAsia="Calibri"/>
          <w:szCs w:val="23"/>
          <w:lang w:val="en-US"/>
        </w:rPr>
        <w:t>прописи</w:t>
      </w:r>
      <w:proofErr w:type="spellEnd"/>
      <w:r w:rsidRPr="0042103F">
        <w:rPr>
          <w:rFonts w:eastAsia="Calibri"/>
          <w:szCs w:val="23"/>
          <w:lang w:val="en-US"/>
        </w:rPr>
        <w:t xml:space="preserve"> </w:t>
      </w:r>
      <w:proofErr w:type="spellStart"/>
      <w:r w:rsidRPr="0042103F">
        <w:rPr>
          <w:rFonts w:eastAsia="Calibri"/>
          <w:szCs w:val="23"/>
          <w:lang w:val="en-US"/>
        </w:rPr>
        <w:t>који</w:t>
      </w:r>
      <w:proofErr w:type="spellEnd"/>
      <w:r w:rsidRPr="0042103F">
        <w:rPr>
          <w:rFonts w:eastAsia="Calibri"/>
          <w:szCs w:val="23"/>
          <w:lang w:val="en-US"/>
        </w:rPr>
        <w:t xml:space="preserve"> </w:t>
      </w:r>
      <w:proofErr w:type="spellStart"/>
      <w:r w:rsidRPr="0042103F">
        <w:rPr>
          <w:rFonts w:eastAsia="Calibri"/>
          <w:szCs w:val="23"/>
          <w:lang w:val="en-US"/>
        </w:rPr>
        <w:t>регулишу</w:t>
      </w:r>
      <w:proofErr w:type="spellEnd"/>
      <w:r w:rsidRPr="0042103F">
        <w:rPr>
          <w:rFonts w:eastAsia="Calibri"/>
          <w:szCs w:val="23"/>
          <w:lang w:val="en-US"/>
        </w:rPr>
        <w:t xml:space="preserve"> </w:t>
      </w:r>
      <w:proofErr w:type="spellStart"/>
      <w:r w:rsidRPr="0042103F">
        <w:rPr>
          <w:rFonts w:eastAsia="Calibri"/>
          <w:szCs w:val="23"/>
          <w:lang w:val="en-US"/>
        </w:rPr>
        <w:t>ову</w:t>
      </w:r>
      <w:proofErr w:type="spellEnd"/>
      <w:r w:rsidRPr="0042103F">
        <w:rPr>
          <w:rFonts w:eastAsia="Calibri"/>
          <w:szCs w:val="23"/>
          <w:lang w:val="en-US"/>
        </w:rPr>
        <w:t xml:space="preserve"> </w:t>
      </w:r>
      <w:proofErr w:type="spellStart"/>
      <w:r w:rsidRPr="0042103F">
        <w:rPr>
          <w:rFonts w:eastAsia="Calibri"/>
          <w:szCs w:val="23"/>
          <w:lang w:val="en-US"/>
        </w:rPr>
        <w:t>материју</w:t>
      </w:r>
      <w:proofErr w:type="spellEnd"/>
      <w:r w:rsidRPr="0042103F">
        <w:rPr>
          <w:rFonts w:eastAsia="Calibri"/>
          <w:szCs w:val="23"/>
          <w:lang w:val="en-US"/>
        </w:rPr>
        <w:t>.</w:t>
      </w:r>
    </w:p>
    <w:p w:rsidR="00034844" w:rsidRPr="0042103F" w:rsidRDefault="00034844" w:rsidP="00034844">
      <w:pPr>
        <w:autoSpaceDE w:val="0"/>
        <w:autoSpaceDN w:val="0"/>
        <w:adjustRightInd w:val="0"/>
        <w:spacing w:line="240" w:lineRule="auto"/>
        <w:jc w:val="both"/>
        <w:rPr>
          <w:rFonts w:eastAsia="Calibri"/>
          <w:szCs w:val="23"/>
          <w:lang w:val="en-US"/>
        </w:rPr>
      </w:pPr>
      <w:proofErr w:type="spellStart"/>
      <w:r w:rsidRPr="0042103F">
        <w:rPr>
          <w:rFonts w:eastAsia="Calibri"/>
          <w:szCs w:val="23"/>
          <w:lang w:val="en-US"/>
        </w:rPr>
        <w:t>Овај</w:t>
      </w:r>
      <w:proofErr w:type="spellEnd"/>
      <w:r w:rsidRPr="0042103F">
        <w:rPr>
          <w:rFonts w:eastAsia="Calibri"/>
          <w:szCs w:val="23"/>
          <w:lang w:val="en-US"/>
        </w:rPr>
        <w:t xml:space="preserve"> </w:t>
      </w:r>
      <w:proofErr w:type="spellStart"/>
      <w:r w:rsidRPr="0042103F">
        <w:rPr>
          <w:rFonts w:eastAsia="Calibri"/>
          <w:szCs w:val="23"/>
          <w:lang w:val="en-US"/>
        </w:rPr>
        <w:t>уговор</w:t>
      </w:r>
      <w:proofErr w:type="spellEnd"/>
      <w:r w:rsidRPr="0042103F">
        <w:rPr>
          <w:rFonts w:eastAsia="Calibri"/>
          <w:szCs w:val="23"/>
          <w:lang w:val="en-US"/>
        </w:rPr>
        <w:t xml:space="preserve"> </w:t>
      </w:r>
      <w:proofErr w:type="spellStart"/>
      <w:r w:rsidRPr="0042103F">
        <w:rPr>
          <w:rFonts w:eastAsia="Calibri"/>
          <w:szCs w:val="23"/>
          <w:lang w:val="en-US"/>
        </w:rPr>
        <w:t>је</w:t>
      </w:r>
      <w:proofErr w:type="spellEnd"/>
      <w:r w:rsidRPr="0042103F">
        <w:rPr>
          <w:rFonts w:eastAsia="Calibri"/>
          <w:szCs w:val="23"/>
          <w:lang w:val="en-US"/>
        </w:rPr>
        <w:t xml:space="preserve"> </w:t>
      </w:r>
      <w:proofErr w:type="spellStart"/>
      <w:r w:rsidRPr="0042103F">
        <w:rPr>
          <w:rFonts w:eastAsia="Calibri"/>
          <w:szCs w:val="23"/>
          <w:lang w:val="en-US"/>
        </w:rPr>
        <w:t>сачињен</w:t>
      </w:r>
      <w:proofErr w:type="spellEnd"/>
      <w:r w:rsidRPr="0042103F">
        <w:rPr>
          <w:rFonts w:eastAsia="Calibri"/>
          <w:szCs w:val="23"/>
          <w:lang w:val="en-US"/>
        </w:rPr>
        <w:t xml:space="preserve"> у 4 (</w:t>
      </w:r>
      <w:proofErr w:type="spellStart"/>
      <w:r w:rsidRPr="0042103F">
        <w:rPr>
          <w:rFonts w:eastAsia="Calibri"/>
          <w:szCs w:val="23"/>
          <w:lang w:val="en-US"/>
        </w:rPr>
        <w:t>четири</w:t>
      </w:r>
      <w:proofErr w:type="spellEnd"/>
      <w:r w:rsidRPr="0042103F">
        <w:rPr>
          <w:rFonts w:eastAsia="Calibri"/>
          <w:szCs w:val="23"/>
          <w:lang w:val="en-US"/>
        </w:rPr>
        <w:t xml:space="preserve">) </w:t>
      </w:r>
      <w:proofErr w:type="spellStart"/>
      <w:r w:rsidRPr="0042103F">
        <w:rPr>
          <w:rFonts w:eastAsia="Calibri"/>
          <w:szCs w:val="23"/>
          <w:lang w:val="en-US"/>
        </w:rPr>
        <w:t>истоветна</w:t>
      </w:r>
      <w:proofErr w:type="spellEnd"/>
      <w:r w:rsidRPr="0042103F">
        <w:rPr>
          <w:rFonts w:eastAsia="Calibri"/>
          <w:szCs w:val="23"/>
          <w:lang w:val="sr-Cyrl-CS"/>
        </w:rPr>
        <w:t xml:space="preserve"> </w:t>
      </w:r>
      <w:proofErr w:type="spellStart"/>
      <w:r w:rsidRPr="0042103F">
        <w:rPr>
          <w:rFonts w:eastAsia="Calibri"/>
          <w:szCs w:val="23"/>
          <w:lang w:val="en-US"/>
        </w:rPr>
        <w:t>примерка</w:t>
      </w:r>
      <w:proofErr w:type="spellEnd"/>
      <w:r w:rsidRPr="0042103F">
        <w:rPr>
          <w:rFonts w:eastAsia="Calibri"/>
          <w:szCs w:val="23"/>
          <w:lang w:val="en-US"/>
        </w:rPr>
        <w:t xml:space="preserve">, </w:t>
      </w:r>
      <w:proofErr w:type="spellStart"/>
      <w:r w:rsidRPr="0042103F">
        <w:rPr>
          <w:rFonts w:eastAsia="Calibri"/>
          <w:szCs w:val="23"/>
          <w:lang w:val="en-US"/>
        </w:rPr>
        <w:t>по</w:t>
      </w:r>
      <w:proofErr w:type="spellEnd"/>
      <w:r w:rsidRPr="0042103F">
        <w:rPr>
          <w:rFonts w:eastAsia="Calibri"/>
          <w:szCs w:val="23"/>
          <w:lang w:val="en-US"/>
        </w:rPr>
        <w:t xml:space="preserve"> 2(</w:t>
      </w:r>
      <w:proofErr w:type="spellStart"/>
      <w:r w:rsidRPr="0042103F">
        <w:rPr>
          <w:rFonts w:eastAsia="Calibri"/>
          <w:szCs w:val="23"/>
          <w:lang w:val="en-US"/>
        </w:rPr>
        <w:t>два</w:t>
      </w:r>
      <w:proofErr w:type="spellEnd"/>
      <w:r w:rsidRPr="0042103F">
        <w:rPr>
          <w:rFonts w:eastAsia="Calibri"/>
          <w:szCs w:val="23"/>
          <w:lang w:val="en-US"/>
        </w:rPr>
        <w:t xml:space="preserve">) </w:t>
      </w:r>
      <w:proofErr w:type="spellStart"/>
      <w:r w:rsidRPr="0042103F">
        <w:rPr>
          <w:rFonts w:eastAsia="Calibri"/>
          <w:szCs w:val="23"/>
          <w:lang w:val="en-US"/>
        </w:rPr>
        <w:t>примерка</w:t>
      </w:r>
      <w:proofErr w:type="spellEnd"/>
      <w:r w:rsidRPr="0042103F">
        <w:rPr>
          <w:rFonts w:eastAsia="Calibri"/>
          <w:szCs w:val="23"/>
          <w:lang w:val="en-US"/>
        </w:rPr>
        <w:t xml:space="preserve"> </w:t>
      </w:r>
      <w:proofErr w:type="spellStart"/>
      <w:r w:rsidRPr="0042103F">
        <w:rPr>
          <w:rFonts w:eastAsia="Calibri"/>
          <w:szCs w:val="23"/>
          <w:lang w:val="en-US"/>
        </w:rPr>
        <w:t>за</w:t>
      </w:r>
      <w:proofErr w:type="spellEnd"/>
      <w:r w:rsidRPr="0042103F">
        <w:rPr>
          <w:rFonts w:eastAsia="Calibri"/>
          <w:szCs w:val="23"/>
          <w:lang w:val="en-US"/>
        </w:rPr>
        <w:t xml:space="preserve"> </w:t>
      </w:r>
      <w:proofErr w:type="spellStart"/>
      <w:r w:rsidRPr="0042103F">
        <w:rPr>
          <w:rFonts w:eastAsia="Calibri"/>
          <w:szCs w:val="23"/>
          <w:lang w:val="en-US"/>
        </w:rPr>
        <w:t>обе</w:t>
      </w:r>
      <w:proofErr w:type="spellEnd"/>
      <w:r w:rsidRPr="0042103F">
        <w:rPr>
          <w:rFonts w:eastAsia="Calibri"/>
          <w:szCs w:val="23"/>
          <w:lang w:val="sr-Cyrl-CS"/>
        </w:rPr>
        <w:t xml:space="preserve"> </w:t>
      </w:r>
      <w:proofErr w:type="spellStart"/>
      <w:r w:rsidRPr="0042103F">
        <w:rPr>
          <w:rFonts w:eastAsia="Calibri"/>
          <w:szCs w:val="23"/>
          <w:lang w:val="en-US"/>
        </w:rPr>
        <w:t>уговорне</w:t>
      </w:r>
      <w:proofErr w:type="spellEnd"/>
      <w:r w:rsidRPr="0042103F">
        <w:rPr>
          <w:rFonts w:eastAsia="Calibri"/>
          <w:szCs w:val="23"/>
          <w:lang w:val="en-US"/>
        </w:rPr>
        <w:t xml:space="preserve"> </w:t>
      </w:r>
      <w:proofErr w:type="spellStart"/>
      <w:r w:rsidRPr="0042103F">
        <w:rPr>
          <w:rFonts w:eastAsia="Calibri"/>
          <w:szCs w:val="23"/>
          <w:lang w:val="en-US"/>
        </w:rPr>
        <w:t>стране</w:t>
      </w:r>
      <w:proofErr w:type="spellEnd"/>
      <w:r w:rsidRPr="0042103F">
        <w:rPr>
          <w:rFonts w:eastAsia="Calibri"/>
          <w:szCs w:val="23"/>
          <w:lang w:val="en-US"/>
        </w:rPr>
        <w:t>.</w:t>
      </w:r>
    </w:p>
    <w:p w:rsidR="00034844" w:rsidRPr="0042103F" w:rsidRDefault="00034844" w:rsidP="00034844">
      <w:pPr>
        <w:autoSpaceDE w:val="0"/>
        <w:autoSpaceDN w:val="0"/>
        <w:adjustRightInd w:val="0"/>
        <w:spacing w:line="240" w:lineRule="auto"/>
        <w:jc w:val="both"/>
        <w:rPr>
          <w:rFonts w:eastAsia="Calibri"/>
          <w:szCs w:val="23"/>
          <w:lang w:val="en-US"/>
        </w:rPr>
      </w:pPr>
      <w:proofErr w:type="spellStart"/>
      <w:r w:rsidRPr="0042103F">
        <w:rPr>
          <w:rFonts w:eastAsia="Calibri"/>
          <w:szCs w:val="23"/>
          <w:lang w:val="en-US"/>
        </w:rPr>
        <w:t>Уговор</w:t>
      </w:r>
      <w:proofErr w:type="spellEnd"/>
      <w:r w:rsidRPr="0042103F">
        <w:rPr>
          <w:rFonts w:eastAsia="Calibri"/>
          <w:szCs w:val="23"/>
          <w:lang w:val="en-US"/>
        </w:rPr>
        <w:t xml:space="preserve"> </w:t>
      </w:r>
      <w:proofErr w:type="spellStart"/>
      <w:r w:rsidRPr="0042103F">
        <w:rPr>
          <w:rFonts w:eastAsia="Calibri"/>
          <w:szCs w:val="23"/>
          <w:lang w:val="en-US"/>
        </w:rPr>
        <w:t>се</w:t>
      </w:r>
      <w:proofErr w:type="spellEnd"/>
      <w:r w:rsidRPr="0042103F">
        <w:rPr>
          <w:rFonts w:eastAsia="Calibri"/>
          <w:szCs w:val="23"/>
          <w:lang w:val="en-US"/>
        </w:rPr>
        <w:t xml:space="preserve"> </w:t>
      </w:r>
      <w:proofErr w:type="spellStart"/>
      <w:r w:rsidRPr="0042103F">
        <w:rPr>
          <w:rFonts w:eastAsia="Calibri"/>
          <w:szCs w:val="23"/>
          <w:lang w:val="en-US"/>
        </w:rPr>
        <w:t>сматра</w:t>
      </w:r>
      <w:proofErr w:type="spellEnd"/>
      <w:r w:rsidRPr="0042103F">
        <w:rPr>
          <w:rFonts w:eastAsia="Calibri"/>
          <w:szCs w:val="23"/>
          <w:lang w:val="en-US"/>
        </w:rPr>
        <w:t xml:space="preserve"> </w:t>
      </w:r>
      <w:r w:rsidRPr="0042103F">
        <w:rPr>
          <w:rFonts w:eastAsia="Calibri"/>
          <w:szCs w:val="23"/>
          <w:lang w:val="sr-Cyrl-CS"/>
        </w:rPr>
        <w:t>закљученим</w:t>
      </w:r>
      <w:proofErr w:type="gramStart"/>
      <w:r w:rsidRPr="0042103F">
        <w:rPr>
          <w:rFonts w:eastAsia="Calibri"/>
          <w:szCs w:val="23"/>
          <w:lang w:val="sr-Cyrl-CS"/>
        </w:rPr>
        <w:t xml:space="preserve">, </w:t>
      </w:r>
      <w:r w:rsidRPr="0042103F">
        <w:rPr>
          <w:rFonts w:eastAsia="Calibri"/>
          <w:szCs w:val="23"/>
          <w:lang w:val="en-US"/>
        </w:rPr>
        <w:t xml:space="preserve"> </w:t>
      </w:r>
      <w:proofErr w:type="spellStart"/>
      <w:r w:rsidRPr="0042103F">
        <w:rPr>
          <w:rFonts w:eastAsia="Calibri"/>
          <w:szCs w:val="23"/>
          <w:lang w:val="en-US"/>
        </w:rPr>
        <w:t>даном</w:t>
      </w:r>
      <w:proofErr w:type="spellEnd"/>
      <w:proofErr w:type="gramEnd"/>
      <w:r w:rsidRPr="0042103F">
        <w:rPr>
          <w:rFonts w:eastAsia="Calibri"/>
          <w:szCs w:val="23"/>
          <w:lang w:val="en-US"/>
        </w:rPr>
        <w:t xml:space="preserve"> </w:t>
      </w:r>
      <w:proofErr w:type="spellStart"/>
      <w:r w:rsidRPr="0042103F">
        <w:rPr>
          <w:rFonts w:eastAsia="Calibri"/>
          <w:szCs w:val="23"/>
          <w:lang w:val="en-US"/>
        </w:rPr>
        <w:t>потписивања</w:t>
      </w:r>
      <w:proofErr w:type="spellEnd"/>
      <w:r w:rsidRPr="0042103F">
        <w:rPr>
          <w:rFonts w:eastAsia="Calibri"/>
          <w:szCs w:val="23"/>
          <w:lang w:val="en-US"/>
        </w:rPr>
        <w:t xml:space="preserve"> </w:t>
      </w:r>
      <w:proofErr w:type="spellStart"/>
      <w:r w:rsidRPr="0042103F">
        <w:rPr>
          <w:rFonts w:eastAsia="Calibri"/>
          <w:szCs w:val="23"/>
          <w:lang w:val="en-US"/>
        </w:rPr>
        <w:t>обе</w:t>
      </w:r>
      <w:proofErr w:type="spellEnd"/>
      <w:r w:rsidRPr="0042103F">
        <w:rPr>
          <w:rFonts w:eastAsia="Calibri"/>
          <w:szCs w:val="23"/>
          <w:lang w:val="en-US"/>
        </w:rPr>
        <w:t xml:space="preserve"> </w:t>
      </w:r>
      <w:proofErr w:type="spellStart"/>
      <w:r w:rsidRPr="0042103F">
        <w:rPr>
          <w:rFonts w:eastAsia="Calibri"/>
          <w:szCs w:val="23"/>
          <w:lang w:val="en-US"/>
        </w:rPr>
        <w:t>уговорне</w:t>
      </w:r>
      <w:proofErr w:type="spellEnd"/>
      <w:r w:rsidRPr="0042103F">
        <w:rPr>
          <w:rFonts w:eastAsia="Calibri"/>
          <w:szCs w:val="23"/>
          <w:lang w:val="en-US"/>
        </w:rPr>
        <w:t xml:space="preserve"> </w:t>
      </w:r>
      <w:proofErr w:type="spellStart"/>
      <w:r w:rsidRPr="0042103F">
        <w:rPr>
          <w:rFonts w:eastAsia="Calibri"/>
          <w:szCs w:val="23"/>
          <w:lang w:val="en-US"/>
        </w:rPr>
        <w:t>стране</w:t>
      </w:r>
      <w:proofErr w:type="spellEnd"/>
      <w:r w:rsidRPr="0042103F">
        <w:rPr>
          <w:rFonts w:eastAsia="Calibri"/>
          <w:szCs w:val="23"/>
          <w:lang w:val="en-US"/>
        </w:rPr>
        <w:t>.</w:t>
      </w:r>
    </w:p>
    <w:p w:rsidR="00034844" w:rsidRPr="0042103F" w:rsidRDefault="00034844" w:rsidP="00034844">
      <w:pPr>
        <w:autoSpaceDE w:val="0"/>
        <w:autoSpaceDN w:val="0"/>
        <w:adjustRightInd w:val="0"/>
        <w:spacing w:line="240" w:lineRule="auto"/>
        <w:rPr>
          <w:rFonts w:eastAsia="Calibri"/>
          <w:color w:val="000000"/>
          <w:szCs w:val="23"/>
          <w:lang w:val="sr-Cyrl-CS"/>
        </w:rPr>
      </w:pPr>
    </w:p>
    <w:p w:rsidR="00034844" w:rsidRPr="0042103F" w:rsidRDefault="00034844" w:rsidP="00034844">
      <w:pPr>
        <w:autoSpaceDE w:val="0"/>
        <w:autoSpaceDN w:val="0"/>
        <w:adjustRightInd w:val="0"/>
        <w:spacing w:line="240" w:lineRule="auto"/>
        <w:rPr>
          <w:rFonts w:eastAsia="Calibri"/>
          <w:sz w:val="24"/>
          <w:szCs w:val="24"/>
          <w:lang w:val="en-US"/>
        </w:rPr>
      </w:pPr>
    </w:p>
    <w:p w:rsidR="0048245B" w:rsidRPr="0004093E" w:rsidRDefault="0048245B" w:rsidP="0048245B">
      <w:pPr>
        <w:spacing w:before="120" w:after="120"/>
        <w:ind w:right="415"/>
        <w:jc w:val="both"/>
        <w:rPr>
          <w:sz w:val="22"/>
          <w:szCs w:val="22"/>
          <w:lang w:val="sr-Cyrl-RS"/>
        </w:rPr>
      </w:pPr>
    </w:p>
    <w:p w:rsidR="0048245B" w:rsidRPr="0004093E" w:rsidRDefault="0048245B" w:rsidP="0048245B">
      <w:pPr>
        <w:spacing w:before="120" w:after="120"/>
        <w:ind w:right="415"/>
        <w:jc w:val="both"/>
        <w:rPr>
          <w:sz w:val="22"/>
          <w:szCs w:val="22"/>
          <w:lang w:val="sr-Cyrl-RS"/>
        </w:rPr>
      </w:pPr>
      <w:r w:rsidRPr="0004093E">
        <w:rPr>
          <w:sz w:val="22"/>
          <w:szCs w:val="22"/>
          <w:lang w:val="sr-Cyrl-RS"/>
        </w:rPr>
        <w:t xml:space="preserve">       Извршилац услуг</w:t>
      </w:r>
      <w:r>
        <w:rPr>
          <w:sz w:val="22"/>
          <w:szCs w:val="22"/>
          <w:lang w:val="sr-Cyrl-RS"/>
        </w:rPr>
        <w:t>а</w:t>
      </w:r>
      <w:r w:rsidRPr="0004093E">
        <w:rPr>
          <w:sz w:val="22"/>
          <w:szCs w:val="22"/>
          <w:lang w:val="sr-Cyrl-RS"/>
        </w:rPr>
        <w:t xml:space="preserve">:                                                         </w:t>
      </w:r>
      <w:r>
        <w:rPr>
          <w:sz w:val="22"/>
          <w:szCs w:val="22"/>
          <w:lang w:val="sr-Cyrl-RS"/>
        </w:rPr>
        <w:t xml:space="preserve">Корисник </w:t>
      </w:r>
      <w:r w:rsidRPr="0004093E">
        <w:rPr>
          <w:sz w:val="22"/>
          <w:szCs w:val="22"/>
          <w:lang w:val="sr-Cyrl-RS"/>
        </w:rPr>
        <w:t>услуг</w:t>
      </w:r>
      <w:r>
        <w:rPr>
          <w:sz w:val="22"/>
          <w:szCs w:val="22"/>
          <w:lang w:val="sr-Cyrl-RS"/>
        </w:rPr>
        <w:t>а</w:t>
      </w:r>
      <w:r w:rsidRPr="0004093E">
        <w:rPr>
          <w:sz w:val="22"/>
          <w:szCs w:val="22"/>
          <w:lang w:val="sr-Cyrl-RS"/>
        </w:rPr>
        <w:t>:</w:t>
      </w:r>
    </w:p>
    <w:p w:rsidR="0048245B" w:rsidRPr="0004093E" w:rsidRDefault="0048245B" w:rsidP="0048245B">
      <w:pPr>
        <w:spacing w:before="120" w:after="120"/>
        <w:ind w:right="415"/>
        <w:jc w:val="both"/>
        <w:rPr>
          <w:sz w:val="22"/>
          <w:szCs w:val="22"/>
          <w:lang w:val="sr-Cyrl-RS"/>
        </w:rPr>
      </w:pPr>
      <w:r w:rsidRPr="0004093E">
        <w:rPr>
          <w:sz w:val="22"/>
          <w:szCs w:val="22"/>
          <w:lang w:val="sr-Cyrl-RS"/>
        </w:rPr>
        <w:t xml:space="preserve">_____________________                                             </w:t>
      </w:r>
    </w:p>
    <w:p w:rsidR="0048245B" w:rsidRPr="0004093E" w:rsidRDefault="0048245B" w:rsidP="0048245B">
      <w:pPr>
        <w:spacing w:before="120" w:after="120"/>
        <w:ind w:right="415"/>
        <w:jc w:val="both"/>
        <w:rPr>
          <w:sz w:val="22"/>
          <w:szCs w:val="22"/>
          <w:lang w:val="sr-Cyrl-RS"/>
        </w:rPr>
      </w:pPr>
      <w:r w:rsidRPr="0004093E">
        <w:rPr>
          <w:sz w:val="22"/>
          <w:szCs w:val="22"/>
          <w:lang w:val="sr-Cyrl-RS"/>
        </w:rPr>
        <w:t xml:space="preserve">                                                                                       ТУРИСТИЧКА ОРГАНИЗАЦИЈА</w:t>
      </w:r>
    </w:p>
    <w:p w:rsidR="0048245B" w:rsidRPr="0004093E" w:rsidRDefault="0048245B" w:rsidP="0048245B">
      <w:pPr>
        <w:spacing w:before="120" w:after="120"/>
        <w:ind w:right="415"/>
        <w:jc w:val="both"/>
        <w:rPr>
          <w:sz w:val="22"/>
          <w:szCs w:val="22"/>
          <w:lang w:val="sr-Cyrl-RS"/>
        </w:rPr>
      </w:pPr>
      <w:r w:rsidRPr="0004093E">
        <w:rPr>
          <w:sz w:val="22"/>
          <w:szCs w:val="22"/>
          <w:lang w:val="sr-Cyrl-RS"/>
        </w:rPr>
        <w:t xml:space="preserve">                                                                                                 ОПШТИНЕ ДОЉЕВАЦ</w:t>
      </w:r>
    </w:p>
    <w:p w:rsidR="0048245B" w:rsidRPr="0004093E" w:rsidRDefault="0048245B" w:rsidP="0048245B">
      <w:pPr>
        <w:spacing w:before="120" w:after="120"/>
        <w:ind w:right="415"/>
        <w:jc w:val="both"/>
        <w:rPr>
          <w:sz w:val="22"/>
          <w:szCs w:val="22"/>
          <w:lang w:val="sr-Cyrl-RS"/>
        </w:rPr>
      </w:pPr>
      <w:r w:rsidRPr="0004093E">
        <w:rPr>
          <w:sz w:val="22"/>
          <w:szCs w:val="22"/>
          <w:lang w:val="sr-Cyrl-RS"/>
        </w:rPr>
        <w:t xml:space="preserve">                                                                      </w:t>
      </w:r>
      <w:r>
        <w:rPr>
          <w:sz w:val="22"/>
          <w:szCs w:val="22"/>
          <w:lang w:val="sr-Cyrl-RS"/>
        </w:rPr>
        <w:t xml:space="preserve">                               </w:t>
      </w:r>
      <w:r w:rsidRPr="0004093E">
        <w:rPr>
          <w:sz w:val="22"/>
          <w:szCs w:val="22"/>
          <w:lang w:val="sr-Cyrl-RS"/>
        </w:rPr>
        <w:t xml:space="preserve"> </w:t>
      </w:r>
      <w:r>
        <w:rPr>
          <w:sz w:val="22"/>
          <w:szCs w:val="22"/>
          <w:lang w:val="sr-Cyrl-RS"/>
        </w:rPr>
        <w:t xml:space="preserve"> </w:t>
      </w:r>
      <w:r w:rsidRPr="0004093E">
        <w:rPr>
          <w:sz w:val="22"/>
          <w:szCs w:val="22"/>
          <w:lang w:val="sr-Cyrl-RS"/>
        </w:rPr>
        <w:t>Директор</w:t>
      </w:r>
      <w:r>
        <w:rPr>
          <w:sz w:val="22"/>
          <w:szCs w:val="22"/>
          <w:lang w:val="sr-Cyrl-RS"/>
        </w:rPr>
        <w:t>ка</w:t>
      </w:r>
      <w:r w:rsidRPr="0004093E">
        <w:rPr>
          <w:sz w:val="22"/>
          <w:szCs w:val="22"/>
          <w:lang w:val="sr-Cyrl-RS"/>
        </w:rPr>
        <w:t xml:space="preserve">  </w:t>
      </w:r>
    </w:p>
    <w:p w:rsidR="0048245B" w:rsidRPr="0004093E" w:rsidRDefault="0048245B" w:rsidP="0048245B">
      <w:pPr>
        <w:spacing w:before="120" w:after="120"/>
        <w:ind w:right="415"/>
        <w:jc w:val="both"/>
        <w:rPr>
          <w:sz w:val="22"/>
          <w:szCs w:val="22"/>
          <w:lang w:val="sr-Cyrl-RS"/>
        </w:rPr>
      </w:pPr>
      <w:r w:rsidRPr="0004093E">
        <w:rPr>
          <w:sz w:val="22"/>
          <w:szCs w:val="22"/>
          <w:lang w:val="sr-Cyrl-RS"/>
        </w:rPr>
        <w:t xml:space="preserve">                                                                                                    Тања Вученовић    </w:t>
      </w:r>
    </w:p>
    <w:p w:rsidR="0048245B" w:rsidRPr="0004093E" w:rsidRDefault="0048245B" w:rsidP="0048245B">
      <w:pPr>
        <w:spacing w:before="120" w:after="120"/>
        <w:ind w:right="415"/>
        <w:jc w:val="both"/>
        <w:rPr>
          <w:sz w:val="22"/>
          <w:szCs w:val="22"/>
          <w:lang w:val="sr-Cyrl-RS"/>
        </w:rPr>
      </w:pPr>
      <w:r w:rsidRPr="0004093E">
        <w:rPr>
          <w:sz w:val="22"/>
          <w:szCs w:val="22"/>
          <w:lang w:val="sr-Cyrl-RS"/>
        </w:rPr>
        <w:t xml:space="preserve">                                                                                                  </w:t>
      </w:r>
    </w:p>
    <w:p w:rsidR="0048245B" w:rsidRPr="0004093E" w:rsidRDefault="0048245B" w:rsidP="0048245B">
      <w:pPr>
        <w:spacing w:before="120" w:after="120"/>
        <w:ind w:right="415"/>
        <w:jc w:val="both"/>
        <w:rPr>
          <w:sz w:val="22"/>
          <w:szCs w:val="22"/>
          <w:lang w:val="sr-Cyrl-RS"/>
        </w:rPr>
      </w:pPr>
    </w:p>
    <w:p w:rsidR="0048245B" w:rsidRPr="0004093E" w:rsidRDefault="0048245B" w:rsidP="0048245B">
      <w:pPr>
        <w:spacing w:before="120" w:after="120"/>
        <w:ind w:right="415"/>
        <w:jc w:val="both"/>
        <w:rPr>
          <w:sz w:val="22"/>
          <w:szCs w:val="22"/>
          <w:lang w:val="sr-Cyrl-RS"/>
        </w:rPr>
      </w:pPr>
    </w:p>
    <w:p w:rsidR="0048245B" w:rsidRPr="0004093E" w:rsidRDefault="0048245B" w:rsidP="0048245B">
      <w:pPr>
        <w:spacing w:before="120" w:after="120"/>
        <w:ind w:right="415"/>
        <w:jc w:val="both"/>
        <w:rPr>
          <w:sz w:val="22"/>
          <w:szCs w:val="22"/>
          <w:lang w:val="sr-Cyrl-RS"/>
        </w:rPr>
      </w:pPr>
      <w:r w:rsidRPr="0004093E">
        <w:rPr>
          <w:sz w:val="22"/>
          <w:szCs w:val="22"/>
          <w:lang w:val="sr-Cyrl-RS"/>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48245B" w:rsidRPr="0004093E" w:rsidRDefault="0048245B" w:rsidP="0048245B">
      <w:pPr>
        <w:spacing w:before="120" w:after="120"/>
        <w:ind w:right="415"/>
        <w:jc w:val="both"/>
        <w:rPr>
          <w:sz w:val="22"/>
          <w:szCs w:val="22"/>
          <w:lang w:val="sr-Cyrl-RS"/>
        </w:rPr>
      </w:pPr>
    </w:p>
    <w:p w:rsidR="0048245B" w:rsidRPr="0004093E" w:rsidRDefault="0048245B" w:rsidP="0048245B">
      <w:pPr>
        <w:spacing w:before="120" w:after="120"/>
        <w:ind w:right="415"/>
        <w:jc w:val="both"/>
        <w:rPr>
          <w:sz w:val="22"/>
          <w:szCs w:val="22"/>
          <w:lang w:val="sr-Cyrl-RS"/>
        </w:rPr>
      </w:pPr>
    </w:p>
    <w:p w:rsidR="0048245B" w:rsidRPr="0004093E" w:rsidRDefault="0048245B" w:rsidP="0048245B">
      <w:pPr>
        <w:spacing w:before="120" w:after="120"/>
        <w:ind w:right="415"/>
        <w:jc w:val="both"/>
        <w:rPr>
          <w:sz w:val="22"/>
          <w:szCs w:val="22"/>
          <w:lang w:val="sr-Cyrl-RS"/>
        </w:rPr>
      </w:pPr>
    </w:p>
    <w:p w:rsidR="0048245B" w:rsidRDefault="0048245B" w:rsidP="0048245B">
      <w:pPr>
        <w:ind w:left="2880" w:firstLine="720"/>
        <w:rPr>
          <w:sz w:val="22"/>
          <w:szCs w:val="22"/>
          <w:lang w:val="sr-Cyrl-RS"/>
        </w:rPr>
      </w:pPr>
    </w:p>
    <w:p w:rsidR="0048245B" w:rsidRDefault="0048245B" w:rsidP="0048245B">
      <w:pPr>
        <w:ind w:left="2880" w:firstLine="720"/>
        <w:rPr>
          <w:sz w:val="22"/>
          <w:szCs w:val="22"/>
          <w:lang w:val="sr-Cyrl-RS"/>
        </w:rPr>
      </w:pPr>
    </w:p>
    <w:p w:rsidR="0048245B" w:rsidRDefault="0048245B" w:rsidP="0048245B">
      <w:pPr>
        <w:ind w:left="2880" w:firstLine="720"/>
        <w:rPr>
          <w:sz w:val="22"/>
          <w:szCs w:val="22"/>
          <w:lang w:val="sr-Cyrl-RS"/>
        </w:rPr>
      </w:pPr>
    </w:p>
    <w:p w:rsidR="0048245B" w:rsidRDefault="0048245B" w:rsidP="0048245B">
      <w:pPr>
        <w:ind w:left="2880" w:firstLine="720"/>
        <w:rPr>
          <w:sz w:val="22"/>
          <w:szCs w:val="22"/>
          <w:lang w:val="sr-Cyrl-RS"/>
        </w:rPr>
      </w:pPr>
    </w:p>
    <w:p w:rsidR="0048245B" w:rsidRDefault="0048245B" w:rsidP="0048245B">
      <w:pPr>
        <w:ind w:left="2880" w:firstLine="720"/>
        <w:rPr>
          <w:sz w:val="22"/>
          <w:szCs w:val="22"/>
          <w:lang w:val="sr-Cyrl-RS"/>
        </w:rPr>
      </w:pPr>
    </w:p>
    <w:p w:rsidR="0048245B" w:rsidRDefault="0048245B" w:rsidP="0048245B">
      <w:pPr>
        <w:ind w:left="2880" w:firstLine="720"/>
        <w:rPr>
          <w:sz w:val="22"/>
          <w:szCs w:val="22"/>
          <w:lang w:val="sr-Cyrl-RS"/>
        </w:rPr>
      </w:pPr>
    </w:p>
    <w:p w:rsidR="0048245B" w:rsidRDefault="0048245B" w:rsidP="0048245B">
      <w:pPr>
        <w:ind w:left="2880" w:firstLine="720"/>
        <w:rPr>
          <w:sz w:val="22"/>
          <w:szCs w:val="22"/>
          <w:lang w:val="sr-Cyrl-RS"/>
        </w:rPr>
      </w:pPr>
    </w:p>
    <w:p w:rsidR="0048245B" w:rsidRDefault="0048245B" w:rsidP="0048245B">
      <w:pPr>
        <w:ind w:left="2880" w:firstLine="720"/>
        <w:rPr>
          <w:sz w:val="22"/>
          <w:szCs w:val="22"/>
          <w:lang w:val="sr-Cyrl-RS"/>
        </w:rPr>
      </w:pPr>
    </w:p>
    <w:p w:rsidR="0048245B" w:rsidRDefault="0048245B" w:rsidP="0048245B">
      <w:pPr>
        <w:ind w:left="2880" w:firstLine="720"/>
        <w:rPr>
          <w:sz w:val="22"/>
          <w:szCs w:val="22"/>
          <w:lang w:val="sr-Cyrl-RS"/>
        </w:rPr>
      </w:pPr>
    </w:p>
    <w:p w:rsidR="00034844" w:rsidRDefault="00034844" w:rsidP="0048245B">
      <w:pPr>
        <w:ind w:left="2880" w:firstLine="720"/>
        <w:rPr>
          <w:sz w:val="22"/>
          <w:szCs w:val="22"/>
          <w:lang w:val="sr-Cyrl-RS"/>
        </w:rPr>
      </w:pPr>
    </w:p>
    <w:p w:rsidR="00034844" w:rsidRDefault="00034844" w:rsidP="0048245B">
      <w:pPr>
        <w:ind w:left="2880" w:firstLine="720"/>
        <w:rPr>
          <w:sz w:val="22"/>
          <w:szCs w:val="22"/>
          <w:lang w:val="sr-Cyrl-RS"/>
        </w:rPr>
      </w:pPr>
    </w:p>
    <w:p w:rsidR="00034844" w:rsidRDefault="00034844" w:rsidP="0048245B">
      <w:pPr>
        <w:ind w:left="2880" w:firstLine="720"/>
        <w:rPr>
          <w:sz w:val="22"/>
          <w:szCs w:val="22"/>
          <w:lang w:val="sr-Cyrl-RS"/>
        </w:rPr>
      </w:pPr>
    </w:p>
    <w:p w:rsidR="0048245B" w:rsidRPr="00A62467" w:rsidRDefault="0048245B" w:rsidP="0048245B">
      <w:pPr>
        <w:ind w:left="2880" w:firstLine="720"/>
        <w:rPr>
          <w:sz w:val="22"/>
          <w:szCs w:val="22"/>
          <w:lang w:val="sr-Cyrl-CS"/>
        </w:rPr>
      </w:pPr>
    </w:p>
    <w:p w:rsidR="0048245B" w:rsidRPr="001D302C" w:rsidRDefault="0048245B" w:rsidP="0048245B">
      <w:pPr>
        <w:jc w:val="center"/>
        <w:rPr>
          <w:b/>
          <w:bCs/>
          <w:iCs/>
          <w:sz w:val="24"/>
          <w:szCs w:val="24"/>
          <w:lang w:val="sr-Cyrl-RS"/>
        </w:rPr>
      </w:pPr>
      <w:r w:rsidRPr="001D302C">
        <w:rPr>
          <w:b/>
          <w:bCs/>
          <w:iCs/>
          <w:sz w:val="24"/>
          <w:szCs w:val="24"/>
          <w:lang w:val="sr-Cyrl-RS"/>
        </w:rPr>
        <w:t>VII УПУТСТВО ПОНУЂАЧИМА КАКО ДА САЧИНЕ ПОНУДУ</w:t>
      </w:r>
    </w:p>
    <w:p w:rsidR="0048245B" w:rsidRPr="001D302C" w:rsidRDefault="0048245B" w:rsidP="0048245B">
      <w:pPr>
        <w:jc w:val="both"/>
        <w:rPr>
          <w:rFonts w:eastAsia="Calibri"/>
          <w:b/>
          <w:bCs/>
          <w:iCs/>
          <w:sz w:val="22"/>
          <w:szCs w:val="22"/>
          <w:lang w:val="sr-Cyrl-RS"/>
        </w:rPr>
      </w:pPr>
    </w:p>
    <w:p w:rsidR="0048245B" w:rsidRPr="001D302C" w:rsidRDefault="0048245B" w:rsidP="0048245B">
      <w:pPr>
        <w:jc w:val="both"/>
        <w:rPr>
          <w:b/>
          <w:bCs/>
          <w:iCs/>
          <w:sz w:val="22"/>
          <w:szCs w:val="22"/>
          <w:lang w:val="sr-Cyrl-RS"/>
        </w:rPr>
      </w:pPr>
      <w:r w:rsidRPr="001D302C">
        <w:rPr>
          <w:b/>
          <w:bCs/>
          <w:iCs/>
          <w:sz w:val="22"/>
          <w:szCs w:val="22"/>
          <w:lang w:val="sr-Cyrl-RS"/>
        </w:rPr>
        <w:t>1. ПОДАЦИ О ЈЕЗИКУ НА КОЈЕМ ПОНУДА МОРА ДА БУДЕ САСТАВЉЕНА</w:t>
      </w:r>
    </w:p>
    <w:p w:rsidR="0048245B" w:rsidRPr="001D302C" w:rsidRDefault="0048245B" w:rsidP="0048245B">
      <w:pPr>
        <w:jc w:val="both"/>
        <w:rPr>
          <w:b/>
          <w:bCs/>
          <w:i/>
          <w:iCs/>
          <w:sz w:val="22"/>
          <w:szCs w:val="22"/>
          <w:lang w:val="sr-Cyrl-RS"/>
        </w:rPr>
      </w:pPr>
    </w:p>
    <w:p w:rsidR="0048245B" w:rsidRPr="001D302C" w:rsidRDefault="0048245B" w:rsidP="0048245B">
      <w:pPr>
        <w:jc w:val="both"/>
        <w:rPr>
          <w:b/>
          <w:bCs/>
          <w:i/>
          <w:iCs/>
          <w:sz w:val="22"/>
          <w:szCs w:val="22"/>
          <w:lang w:val="sr-Cyrl-RS"/>
        </w:rPr>
      </w:pPr>
      <w:r w:rsidRPr="001D302C">
        <w:rPr>
          <w:sz w:val="22"/>
          <w:szCs w:val="22"/>
          <w:lang w:val="sr-Cyrl-RS"/>
        </w:rPr>
        <w:t>Понуђач подноси понуду на српском језику.</w:t>
      </w:r>
    </w:p>
    <w:p w:rsidR="0048245B" w:rsidRPr="001D302C" w:rsidRDefault="0048245B" w:rsidP="0048245B">
      <w:pPr>
        <w:jc w:val="both"/>
        <w:rPr>
          <w:b/>
          <w:bCs/>
          <w:i/>
          <w:iCs/>
          <w:sz w:val="22"/>
          <w:szCs w:val="22"/>
          <w:lang w:val="sr-Cyrl-RS"/>
        </w:rPr>
      </w:pPr>
    </w:p>
    <w:p w:rsidR="0048245B" w:rsidRPr="001D302C" w:rsidRDefault="0048245B" w:rsidP="0048245B">
      <w:pPr>
        <w:jc w:val="both"/>
        <w:rPr>
          <w:rFonts w:eastAsia="TimesNewRomanPSMT"/>
          <w:bCs/>
          <w:sz w:val="22"/>
          <w:szCs w:val="22"/>
          <w:lang w:val="sr-Cyrl-RS"/>
        </w:rPr>
      </w:pPr>
      <w:r w:rsidRPr="001D302C">
        <w:rPr>
          <w:b/>
          <w:bCs/>
          <w:iCs/>
          <w:sz w:val="22"/>
          <w:szCs w:val="22"/>
          <w:lang w:val="sr-Cyrl-RS"/>
        </w:rPr>
        <w:t>2. НАЧИН ПОДНОШЕЊА ПОНУДА</w:t>
      </w:r>
    </w:p>
    <w:p w:rsidR="0048245B" w:rsidRPr="001D302C" w:rsidRDefault="0048245B" w:rsidP="0048245B">
      <w:pPr>
        <w:jc w:val="both"/>
        <w:rPr>
          <w:rFonts w:eastAsia="TimesNewRomanPSMT"/>
          <w:bCs/>
          <w:sz w:val="22"/>
          <w:szCs w:val="22"/>
          <w:lang w:val="sr-Cyrl-RS"/>
        </w:rPr>
      </w:pPr>
    </w:p>
    <w:p w:rsidR="0048245B" w:rsidRPr="001D302C" w:rsidRDefault="0048245B" w:rsidP="00AA29F5">
      <w:pPr>
        <w:ind w:left="720"/>
        <w:jc w:val="both"/>
        <w:rPr>
          <w:rFonts w:eastAsia="TimesNewRomanPSMT"/>
          <w:bCs/>
          <w:sz w:val="22"/>
          <w:szCs w:val="22"/>
          <w:lang w:val="sr-Cyrl-RS"/>
        </w:rPr>
      </w:pPr>
      <w:r w:rsidRPr="001D302C">
        <w:rPr>
          <w:rFonts w:eastAsia="TimesNewRomanPSMT"/>
          <w:bCs/>
          <w:sz w:val="22"/>
          <w:szCs w:val="22"/>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8245B" w:rsidRPr="001D302C" w:rsidRDefault="0048245B" w:rsidP="00AA29F5">
      <w:pPr>
        <w:ind w:left="720"/>
        <w:jc w:val="both"/>
        <w:rPr>
          <w:rFonts w:eastAsia="TimesNewRomanPSMT"/>
          <w:bCs/>
          <w:sz w:val="22"/>
          <w:szCs w:val="22"/>
          <w:lang w:val="sr-Cyrl-RS"/>
        </w:rPr>
      </w:pPr>
      <w:r w:rsidRPr="001D302C">
        <w:rPr>
          <w:rFonts w:eastAsia="TimesNewRomanPSMT"/>
          <w:bCs/>
          <w:sz w:val="22"/>
          <w:szCs w:val="22"/>
          <w:lang w:val="sr-Cyrl-RS"/>
        </w:rPr>
        <w:t xml:space="preserve">На полеђини коверте или на кутији навести назив и адресу понуђача. </w:t>
      </w:r>
    </w:p>
    <w:p w:rsidR="0048245B" w:rsidRPr="001D302C" w:rsidRDefault="0048245B" w:rsidP="00AA29F5">
      <w:pPr>
        <w:ind w:left="720"/>
        <w:jc w:val="both"/>
        <w:rPr>
          <w:rFonts w:eastAsia="TimesNewRomanPSMT"/>
          <w:bCs/>
          <w:sz w:val="22"/>
          <w:szCs w:val="22"/>
          <w:lang w:val="sr-Cyrl-RS"/>
        </w:rPr>
      </w:pPr>
      <w:r w:rsidRPr="001D302C">
        <w:rPr>
          <w:rFonts w:eastAsia="TimesNewRomanPSMT"/>
          <w:bCs/>
          <w:sz w:val="22"/>
          <w:szCs w:val="22"/>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245B" w:rsidRPr="001D302C" w:rsidRDefault="0048245B" w:rsidP="00AA29F5">
      <w:pPr>
        <w:spacing w:after="120" w:line="240" w:lineRule="auto"/>
        <w:ind w:left="720"/>
        <w:jc w:val="both"/>
        <w:rPr>
          <w:sz w:val="22"/>
          <w:szCs w:val="22"/>
          <w:lang w:val="sr-Cyrl-RS"/>
        </w:rPr>
      </w:pPr>
      <w:r w:rsidRPr="001D302C">
        <w:rPr>
          <w:rFonts w:eastAsia="TimesNewRomanPSMT"/>
          <w:bCs/>
          <w:sz w:val="22"/>
          <w:szCs w:val="22"/>
          <w:lang w:val="sr-Cyrl-RS"/>
        </w:rPr>
        <w:t xml:space="preserve">Понуду доставити на адресу: Туристичка организација општине Дољевац, ул. Николе Тесле број </w:t>
      </w:r>
      <w:r>
        <w:rPr>
          <w:rFonts w:eastAsia="TimesNewRomanPSMT"/>
          <w:bCs/>
          <w:sz w:val="22"/>
          <w:szCs w:val="22"/>
          <w:lang w:val="sr-Cyrl-RS"/>
        </w:rPr>
        <w:t>2</w:t>
      </w:r>
      <w:r w:rsidRPr="001D302C">
        <w:rPr>
          <w:rFonts w:eastAsia="TimesNewRomanPSMT"/>
          <w:bCs/>
          <w:sz w:val="22"/>
          <w:szCs w:val="22"/>
          <w:lang w:val="sr-Cyrl-RS"/>
        </w:rPr>
        <w:t xml:space="preserve">8, 18410 Дољевац са назнаком: </w:t>
      </w:r>
      <w:r w:rsidRPr="001D302C">
        <w:rPr>
          <w:rFonts w:eastAsia="TimesNewRomanPS-BoldMT"/>
          <w:b/>
          <w:bCs/>
          <w:sz w:val="22"/>
          <w:szCs w:val="22"/>
          <w:lang w:val="sr-Cyrl-RS"/>
        </w:rPr>
        <w:t xml:space="preserve">,,Понуда за јавну набавку </w:t>
      </w:r>
      <w:r w:rsidRPr="001D302C">
        <w:rPr>
          <w:b/>
          <w:sz w:val="22"/>
          <w:szCs w:val="22"/>
          <w:lang w:val="sr-Cyrl-RS"/>
        </w:rPr>
        <w:t xml:space="preserve">мале вредности </w:t>
      </w:r>
      <w:r w:rsidR="00034844">
        <w:rPr>
          <w:b/>
          <w:sz w:val="22"/>
          <w:szCs w:val="22"/>
          <w:lang w:val="sr-Cyrl-RS"/>
        </w:rPr>
        <w:t>- Добра – Базенски намештај</w:t>
      </w:r>
      <w:r w:rsidRPr="001D302C">
        <w:rPr>
          <w:sz w:val="22"/>
          <w:szCs w:val="22"/>
          <w:lang w:val="sr-Cyrl-RS"/>
        </w:rPr>
        <w:t>,</w:t>
      </w:r>
      <w:r>
        <w:rPr>
          <w:sz w:val="22"/>
          <w:szCs w:val="22"/>
          <w:lang w:val="sr-Cyrl-RS"/>
        </w:rPr>
        <w:t xml:space="preserve"> </w:t>
      </w:r>
      <w:r w:rsidRPr="001D302C">
        <w:rPr>
          <w:rFonts w:eastAsia="TimesNewRomanPS-BoldMT"/>
          <w:b/>
          <w:bCs/>
          <w:sz w:val="22"/>
          <w:szCs w:val="22"/>
          <w:lang w:val="sr-Cyrl-RS"/>
        </w:rPr>
        <w:t>ЈН бр</w:t>
      </w:r>
      <w:r w:rsidRPr="001D302C">
        <w:rPr>
          <w:rFonts w:eastAsia="TimesNewRomanPS-BoldMT"/>
          <w:bCs/>
          <w:sz w:val="22"/>
          <w:szCs w:val="22"/>
          <w:lang w:val="sr-Cyrl-RS"/>
        </w:rPr>
        <w:t>.</w:t>
      </w:r>
      <w:r w:rsidR="00034844">
        <w:rPr>
          <w:b/>
          <w:color w:val="000000"/>
          <w:sz w:val="22"/>
          <w:szCs w:val="22"/>
          <w:lang w:val="sr-Cyrl-RS"/>
        </w:rPr>
        <w:t>18</w:t>
      </w:r>
      <w:r>
        <w:rPr>
          <w:b/>
          <w:color w:val="000000"/>
          <w:sz w:val="22"/>
          <w:szCs w:val="22"/>
          <w:lang w:val="sr-Cyrl-RS"/>
        </w:rPr>
        <w:t>/201</w:t>
      </w:r>
      <w:r w:rsidR="00034844">
        <w:rPr>
          <w:b/>
          <w:color w:val="000000"/>
          <w:sz w:val="22"/>
          <w:szCs w:val="22"/>
          <w:lang w:val="sr-Cyrl-RS"/>
        </w:rPr>
        <w:t>7-02</w:t>
      </w:r>
      <w:r w:rsidRPr="001D302C">
        <w:rPr>
          <w:color w:val="000000"/>
          <w:sz w:val="22"/>
          <w:szCs w:val="22"/>
          <w:lang w:val="sr-Cyrl-RS"/>
        </w:rPr>
        <w:t xml:space="preserve"> </w:t>
      </w:r>
      <w:r w:rsidRPr="001D302C">
        <w:rPr>
          <w:rFonts w:eastAsia="TimesNewRomanPS-BoldMT"/>
          <w:b/>
          <w:bCs/>
          <w:sz w:val="22"/>
          <w:szCs w:val="22"/>
          <w:lang w:val="sr-Cyrl-RS"/>
        </w:rPr>
        <w:t xml:space="preserve">- НЕ ОТВАРАТИ”. </w:t>
      </w:r>
      <w:r w:rsidRPr="001D302C">
        <w:rPr>
          <w:sz w:val="22"/>
          <w:szCs w:val="22"/>
          <w:lang w:val="sr-Cyrl-RS"/>
        </w:rPr>
        <w:t xml:space="preserve">Понуда се сматра благовременом уколико је примљена од стране наручиоца до </w:t>
      </w:r>
      <w:r w:rsidR="00034844">
        <w:rPr>
          <w:b/>
          <w:color w:val="FF0000"/>
          <w:sz w:val="22"/>
          <w:szCs w:val="22"/>
          <w:lang w:val="sr-Cyrl-CS"/>
        </w:rPr>
        <w:t>0</w:t>
      </w:r>
      <w:r w:rsidR="00071DDD">
        <w:rPr>
          <w:b/>
          <w:color w:val="FF0000"/>
          <w:sz w:val="22"/>
          <w:szCs w:val="22"/>
          <w:lang w:val="sr-Cyrl-CS"/>
        </w:rPr>
        <w:t>5</w:t>
      </w:r>
      <w:r w:rsidR="00034844">
        <w:rPr>
          <w:b/>
          <w:color w:val="FF0000"/>
          <w:sz w:val="22"/>
          <w:szCs w:val="22"/>
          <w:lang w:val="sr-Cyrl-RS"/>
        </w:rPr>
        <w:t>.06</w:t>
      </w:r>
      <w:r>
        <w:rPr>
          <w:b/>
          <w:color w:val="FF0000"/>
          <w:sz w:val="22"/>
          <w:szCs w:val="22"/>
          <w:lang w:val="sr-Cyrl-RS"/>
        </w:rPr>
        <w:t>.2017</w:t>
      </w:r>
      <w:r w:rsidRPr="001D302C">
        <w:rPr>
          <w:b/>
          <w:color w:val="FF0000"/>
          <w:sz w:val="22"/>
          <w:szCs w:val="22"/>
          <w:lang w:val="sr-Cyrl-RS"/>
        </w:rPr>
        <w:t xml:space="preserve">.године до </w:t>
      </w:r>
      <w:r>
        <w:rPr>
          <w:b/>
          <w:color w:val="FF0000"/>
          <w:sz w:val="22"/>
          <w:szCs w:val="22"/>
          <w:lang w:val="sr-Cyrl-RS"/>
        </w:rPr>
        <w:t>1</w:t>
      </w:r>
      <w:r w:rsidR="00071DDD">
        <w:rPr>
          <w:b/>
          <w:color w:val="FF0000"/>
          <w:sz w:val="22"/>
          <w:szCs w:val="22"/>
          <w:lang w:val="sr-Cyrl-RS"/>
        </w:rPr>
        <w:t>5</w:t>
      </w:r>
      <w:r w:rsidRPr="001D302C">
        <w:rPr>
          <w:b/>
          <w:color w:val="FF0000"/>
          <w:sz w:val="22"/>
          <w:szCs w:val="22"/>
          <w:lang w:val="sr-Cyrl-RS"/>
        </w:rPr>
        <w:t>,00  часова</w:t>
      </w:r>
      <w:r w:rsidRPr="001D302C">
        <w:rPr>
          <w:i/>
          <w:iCs/>
          <w:sz w:val="22"/>
          <w:szCs w:val="22"/>
          <w:lang w:val="sr-Cyrl-RS"/>
        </w:rPr>
        <w:t>.</w:t>
      </w:r>
    </w:p>
    <w:p w:rsidR="0048245B" w:rsidRPr="001D302C" w:rsidRDefault="0048245B" w:rsidP="0048245B">
      <w:pPr>
        <w:autoSpaceDE w:val="0"/>
        <w:autoSpaceDN w:val="0"/>
        <w:adjustRightInd w:val="0"/>
        <w:spacing w:line="240" w:lineRule="auto"/>
        <w:jc w:val="both"/>
        <w:rPr>
          <w:color w:val="FF0000"/>
          <w:sz w:val="22"/>
          <w:szCs w:val="22"/>
          <w:lang w:val="sr-Cyrl-RS"/>
        </w:rPr>
      </w:pPr>
      <w:r w:rsidRPr="001D302C">
        <w:rPr>
          <w:sz w:val="22"/>
          <w:szCs w:val="22"/>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8245B" w:rsidRPr="001D302C" w:rsidRDefault="0048245B" w:rsidP="0048245B">
      <w:pPr>
        <w:autoSpaceDE w:val="0"/>
        <w:autoSpaceDN w:val="0"/>
        <w:adjustRightInd w:val="0"/>
        <w:spacing w:line="240" w:lineRule="auto"/>
        <w:jc w:val="both"/>
        <w:rPr>
          <w:sz w:val="22"/>
          <w:szCs w:val="22"/>
          <w:lang w:val="sr-Cyrl-RS"/>
        </w:rPr>
      </w:pPr>
      <w:r w:rsidRPr="001D302C">
        <w:rPr>
          <w:sz w:val="22"/>
          <w:szCs w:val="22"/>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8245B" w:rsidRPr="001D302C" w:rsidRDefault="0048245B" w:rsidP="0048245B">
      <w:pPr>
        <w:autoSpaceDE w:val="0"/>
        <w:autoSpaceDN w:val="0"/>
        <w:adjustRightInd w:val="0"/>
        <w:spacing w:line="240" w:lineRule="auto"/>
        <w:jc w:val="both"/>
        <w:rPr>
          <w:sz w:val="22"/>
          <w:szCs w:val="22"/>
          <w:lang w:val="sr-Cyrl-RS"/>
        </w:rPr>
      </w:pPr>
    </w:p>
    <w:p w:rsidR="0048245B" w:rsidRPr="001D302C" w:rsidRDefault="0048245B" w:rsidP="0048245B">
      <w:pPr>
        <w:jc w:val="both"/>
        <w:rPr>
          <w:lang w:val="sr-Cyrl-RS"/>
        </w:rPr>
      </w:pPr>
      <w:r w:rsidRPr="001D302C">
        <w:rPr>
          <w:lang w:val="sr-Cyrl-RS"/>
        </w:rPr>
        <w:t xml:space="preserve">Јавно отварање понуда обавиће се по истеку рока за подношење понуда, тј. дана </w:t>
      </w:r>
      <w:r w:rsidR="00034844" w:rsidRPr="00071DDD">
        <w:rPr>
          <w:b/>
          <w:color w:val="FF0000"/>
          <w:lang w:val="sr-Cyrl-CS"/>
        </w:rPr>
        <w:t>0</w:t>
      </w:r>
      <w:r w:rsidR="00071DDD" w:rsidRPr="00071DDD">
        <w:rPr>
          <w:b/>
          <w:color w:val="FF0000"/>
          <w:lang w:val="sr-Cyrl-CS"/>
        </w:rPr>
        <w:t>5</w:t>
      </w:r>
      <w:r w:rsidR="00034844" w:rsidRPr="00071DDD">
        <w:rPr>
          <w:b/>
          <w:color w:val="FF0000"/>
          <w:lang w:val="sr-Cyrl-RS"/>
        </w:rPr>
        <w:t>.06</w:t>
      </w:r>
      <w:r w:rsidRPr="00071DDD">
        <w:rPr>
          <w:b/>
          <w:color w:val="FF0000"/>
          <w:lang w:val="sr-Cyrl-RS"/>
        </w:rPr>
        <w:t>.2017. године</w:t>
      </w:r>
      <w:r>
        <w:rPr>
          <w:lang w:val="sr-Cyrl-RS"/>
        </w:rPr>
        <w:t xml:space="preserve">, у </w:t>
      </w:r>
      <w:r w:rsidRPr="00071DDD">
        <w:rPr>
          <w:b/>
          <w:color w:val="FF0000"/>
          <w:lang w:val="sr-Cyrl-RS"/>
        </w:rPr>
        <w:t>1</w:t>
      </w:r>
      <w:r w:rsidR="00071DDD">
        <w:rPr>
          <w:b/>
          <w:color w:val="FF0000"/>
          <w:lang w:val="sr-Cyrl-RS"/>
        </w:rPr>
        <w:t>5</w:t>
      </w:r>
      <w:r w:rsidRPr="00071DDD">
        <w:rPr>
          <w:b/>
          <w:color w:val="FF0000"/>
          <w:lang w:val="sr-Cyrl-RS"/>
        </w:rPr>
        <w:t>,15</w:t>
      </w:r>
      <w:r w:rsidRPr="001D302C">
        <w:rPr>
          <w:lang w:val="sr-Cyrl-RS"/>
        </w:rPr>
        <w:t xml:space="preserve"> часова у просторијама </w:t>
      </w:r>
      <w:r>
        <w:rPr>
          <w:lang w:val="sr-Cyrl-RS"/>
        </w:rPr>
        <w:t>Туристичке организације општине Дољевац</w:t>
      </w:r>
      <w:r w:rsidRPr="001D302C">
        <w:rPr>
          <w:lang w:val="sr-Cyrl-RS"/>
        </w:rPr>
        <w:t xml:space="preserve">, 18410 Дољевац, у канцеларији број </w:t>
      </w:r>
      <w:r>
        <w:rPr>
          <w:lang w:val="sr-Cyrl-RS"/>
        </w:rPr>
        <w:t>02</w:t>
      </w:r>
      <w:r w:rsidRPr="001D302C">
        <w:rPr>
          <w:lang w:val="sr-Cyrl-RS"/>
        </w:rPr>
        <w:t>.</w:t>
      </w:r>
    </w:p>
    <w:p w:rsidR="0048245B" w:rsidRPr="001D302C" w:rsidRDefault="0048245B" w:rsidP="0048245B">
      <w:pPr>
        <w:jc w:val="both"/>
        <w:rPr>
          <w:lang w:val="sr-Cyrl-RS"/>
        </w:rPr>
      </w:pPr>
      <w:r w:rsidRPr="001D302C">
        <w:rPr>
          <w:lang w:val="sr-Cyrl-RS"/>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48245B" w:rsidRPr="001D302C" w:rsidRDefault="0048245B" w:rsidP="0048245B">
      <w:pPr>
        <w:jc w:val="both"/>
        <w:rPr>
          <w:lang w:val="sr-Cyrl-RS"/>
        </w:rPr>
      </w:pPr>
      <w:r w:rsidRPr="001D302C">
        <w:rPr>
          <w:lang w:val="sr-Cyrl-RS"/>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48245B" w:rsidRPr="001D302C" w:rsidRDefault="0048245B" w:rsidP="0048245B">
      <w:pPr>
        <w:jc w:val="both"/>
        <w:rPr>
          <w:lang w:val="sr-Cyrl-RS"/>
        </w:rPr>
      </w:pPr>
      <w:r w:rsidRPr="001D302C">
        <w:rPr>
          <w:lang w:val="sr-Cyrl-RS"/>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48245B" w:rsidRPr="001D302C" w:rsidRDefault="0048245B" w:rsidP="0048245B">
      <w:pPr>
        <w:jc w:val="both"/>
        <w:rPr>
          <w:lang w:val="sr-Cyrl-RS"/>
        </w:rPr>
      </w:pPr>
      <w:r w:rsidRPr="001D302C">
        <w:rPr>
          <w:lang w:val="sr-Cyrl-RS"/>
        </w:rPr>
        <w:t xml:space="preserve">Приликом отварања понуда Наручилац не може да врши стручну оцену понуде. </w:t>
      </w:r>
    </w:p>
    <w:p w:rsidR="0048245B" w:rsidRPr="001D302C" w:rsidRDefault="0048245B" w:rsidP="0048245B">
      <w:pPr>
        <w:jc w:val="both"/>
        <w:rPr>
          <w:lang w:val="sr-Cyrl-RS"/>
        </w:rPr>
      </w:pPr>
      <w:r w:rsidRPr="001D302C">
        <w:rPr>
          <w:lang w:val="sr-Cyrl-RS"/>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48245B" w:rsidRPr="001D302C" w:rsidRDefault="0048245B" w:rsidP="0048245B">
      <w:pPr>
        <w:tabs>
          <w:tab w:val="left" w:pos="1170"/>
        </w:tabs>
        <w:rPr>
          <w:b/>
          <w:sz w:val="22"/>
          <w:szCs w:val="22"/>
          <w:lang w:val="sr-Cyrl-RS"/>
        </w:rPr>
      </w:pPr>
    </w:p>
    <w:p w:rsidR="0048245B" w:rsidRDefault="0048245B" w:rsidP="0048245B">
      <w:pPr>
        <w:tabs>
          <w:tab w:val="left" w:pos="1170"/>
        </w:tabs>
        <w:rPr>
          <w:b/>
          <w:sz w:val="22"/>
          <w:szCs w:val="22"/>
          <w:lang w:val="sr-Cyrl-RS"/>
        </w:rPr>
      </w:pPr>
    </w:p>
    <w:p w:rsidR="0048245B" w:rsidRDefault="0048245B" w:rsidP="0048245B">
      <w:pPr>
        <w:tabs>
          <w:tab w:val="left" w:pos="1170"/>
        </w:tabs>
        <w:rPr>
          <w:b/>
          <w:sz w:val="22"/>
          <w:szCs w:val="22"/>
          <w:lang w:val="sr-Cyrl-RS"/>
        </w:rPr>
      </w:pPr>
    </w:p>
    <w:p w:rsidR="00034844" w:rsidRDefault="00034844" w:rsidP="0048245B">
      <w:pPr>
        <w:tabs>
          <w:tab w:val="left" w:pos="1170"/>
        </w:tabs>
        <w:rPr>
          <w:b/>
          <w:sz w:val="22"/>
          <w:szCs w:val="22"/>
          <w:lang w:val="sr-Cyrl-RS"/>
        </w:rPr>
      </w:pPr>
    </w:p>
    <w:p w:rsidR="00034844" w:rsidRDefault="00034844" w:rsidP="0048245B">
      <w:pPr>
        <w:tabs>
          <w:tab w:val="left" w:pos="1170"/>
        </w:tabs>
        <w:rPr>
          <w:b/>
          <w:sz w:val="22"/>
          <w:szCs w:val="22"/>
          <w:lang w:val="sr-Cyrl-RS"/>
        </w:rPr>
      </w:pPr>
    </w:p>
    <w:p w:rsidR="0048245B" w:rsidRDefault="0048245B" w:rsidP="0048245B">
      <w:pPr>
        <w:tabs>
          <w:tab w:val="left" w:pos="1170"/>
        </w:tabs>
        <w:rPr>
          <w:b/>
          <w:sz w:val="22"/>
          <w:szCs w:val="22"/>
          <w:lang w:val="sr-Cyrl-RS"/>
        </w:rPr>
      </w:pPr>
    </w:p>
    <w:p w:rsidR="0048245B" w:rsidRPr="001D302C" w:rsidRDefault="0048245B" w:rsidP="0048245B">
      <w:pPr>
        <w:tabs>
          <w:tab w:val="left" w:pos="1170"/>
        </w:tabs>
        <w:rPr>
          <w:b/>
          <w:sz w:val="22"/>
          <w:szCs w:val="22"/>
          <w:lang w:val="sr-Cyrl-RS"/>
        </w:rPr>
      </w:pPr>
    </w:p>
    <w:p w:rsidR="0048245B" w:rsidRPr="001D302C" w:rsidRDefault="0048245B" w:rsidP="0048245B">
      <w:pPr>
        <w:tabs>
          <w:tab w:val="left" w:pos="1170"/>
        </w:tabs>
        <w:rPr>
          <w:b/>
          <w:sz w:val="22"/>
          <w:szCs w:val="22"/>
          <w:lang w:val="sr-Cyrl-RS"/>
        </w:rPr>
      </w:pPr>
    </w:p>
    <w:p w:rsidR="0048245B" w:rsidRPr="001D302C" w:rsidRDefault="0048245B" w:rsidP="0048245B">
      <w:pPr>
        <w:tabs>
          <w:tab w:val="left" w:pos="1170"/>
        </w:tabs>
        <w:rPr>
          <w:b/>
          <w:sz w:val="22"/>
          <w:szCs w:val="22"/>
          <w:lang w:val="sr-Cyrl-RS"/>
        </w:rPr>
      </w:pPr>
    </w:p>
    <w:p w:rsidR="0048245B" w:rsidRPr="001D302C" w:rsidRDefault="0048245B" w:rsidP="0048245B">
      <w:pPr>
        <w:tabs>
          <w:tab w:val="left" w:pos="1170"/>
        </w:tabs>
        <w:jc w:val="both"/>
        <w:rPr>
          <w:sz w:val="22"/>
          <w:szCs w:val="22"/>
          <w:lang w:val="sr-Cyrl-RS"/>
        </w:rPr>
      </w:pPr>
      <w:r w:rsidRPr="001D302C">
        <w:rPr>
          <w:sz w:val="22"/>
          <w:szCs w:val="22"/>
          <w:lang w:val="sr-Cyrl-RS"/>
        </w:rPr>
        <w:t xml:space="preserve"> Понуда мора да садржи:</w:t>
      </w:r>
    </w:p>
    <w:p w:rsidR="0048245B" w:rsidRPr="001D302C" w:rsidRDefault="0048245B" w:rsidP="0048245B">
      <w:pPr>
        <w:tabs>
          <w:tab w:val="left" w:pos="1170"/>
        </w:tabs>
        <w:jc w:val="both"/>
        <w:rPr>
          <w:sz w:val="22"/>
          <w:szCs w:val="22"/>
          <w:lang w:val="sr-Cyrl-RS"/>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8239"/>
      </w:tblGrid>
      <w:tr w:rsidR="0048245B" w:rsidRPr="001D302C" w:rsidTr="00A95A6C">
        <w:trPr>
          <w:jc w:val="center"/>
        </w:trPr>
        <w:tc>
          <w:tcPr>
            <w:tcW w:w="805" w:type="dxa"/>
            <w:shd w:val="clear" w:color="auto" w:fill="D9D9D9"/>
            <w:vAlign w:val="center"/>
          </w:tcPr>
          <w:p w:rsidR="0048245B" w:rsidRPr="001D302C" w:rsidRDefault="0048245B" w:rsidP="00A95A6C">
            <w:pPr>
              <w:tabs>
                <w:tab w:val="left" w:pos="1170"/>
              </w:tabs>
              <w:jc w:val="center"/>
              <w:rPr>
                <w:b/>
                <w:sz w:val="22"/>
                <w:szCs w:val="22"/>
                <w:lang w:val="sr-Cyrl-RS"/>
              </w:rPr>
            </w:pPr>
            <w:r w:rsidRPr="001D302C">
              <w:rPr>
                <w:b/>
                <w:sz w:val="22"/>
                <w:szCs w:val="22"/>
                <w:lang w:val="sr-Cyrl-RS"/>
              </w:rPr>
              <w:t>Ред. бр.</w:t>
            </w:r>
          </w:p>
        </w:tc>
        <w:tc>
          <w:tcPr>
            <w:tcW w:w="8239" w:type="dxa"/>
            <w:shd w:val="clear" w:color="auto" w:fill="D9D9D9"/>
            <w:vAlign w:val="center"/>
          </w:tcPr>
          <w:p w:rsidR="0048245B" w:rsidRPr="001D302C" w:rsidRDefault="0048245B" w:rsidP="00A95A6C">
            <w:pPr>
              <w:tabs>
                <w:tab w:val="left" w:pos="1170"/>
              </w:tabs>
              <w:jc w:val="center"/>
              <w:rPr>
                <w:b/>
                <w:lang w:val="sr-Cyrl-RS"/>
              </w:rPr>
            </w:pPr>
            <w:r w:rsidRPr="001D302C">
              <w:rPr>
                <w:b/>
                <w:lang w:val="sr-Cyrl-RS"/>
              </w:rPr>
              <w:t>НАЗИВ ДОКУМЕНТА - ОБРАСЦА</w:t>
            </w:r>
          </w:p>
        </w:tc>
      </w:tr>
      <w:tr w:rsidR="0048245B" w:rsidRPr="001D302C" w:rsidTr="00A95A6C">
        <w:trPr>
          <w:jc w:val="center"/>
        </w:trPr>
        <w:tc>
          <w:tcPr>
            <w:tcW w:w="805" w:type="dxa"/>
            <w:vAlign w:val="center"/>
          </w:tcPr>
          <w:p w:rsidR="0048245B" w:rsidRPr="001D302C" w:rsidRDefault="0048245B" w:rsidP="00A95A6C">
            <w:pPr>
              <w:pStyle w:val="ListParagraph"/>
              <w:numPr>
                <w:ilvl w:val="0"/>
                <w:numId w:val="14"/>
              </w:numPr>
              <w:tabs>
                <w:tab w:val="left" w:pos="1170"/>
              </w:tabs>
              <w:jc w:val="center"/>
              <w:rPr>
                <w:rFonts w:ascii="Times New Roman" w:hAnsi="Times New Roman"/>
                <w:b/>
                <w:sz w:val="20"/>
                <w:lang w:val="sr-Cyrl-RS"/>
              </w:rPr>
            </w:pPr>
          </w:p>
        </w:tc>
        <w:tc>
          <w:tcPr>
            <w:tcW w:w="8239" w:type="dxa"/>
            <w:vAlign w:val="center"/>
          </w:tcPr>
          <w:p w:rsidR="0048245B" w:rsidRPr="001D302C" w:rsidRDefault="0048245B" w:rsidP="00A95A6C">
            <w:pPr>
              <w:tabs>
                <w:tab w:val="left" w:pos="1170"/>
              </w:tabs>
              <w:jc w:val="both"/>
              <w:rPr>
                <w:sz w:val="20"/>
                <w:lang w:val="sr-Cyrl-RS"/>
              </w:rPr>
            </w:pPr>
            <w:r w:rsidRPr="001D302C">
              <w:rPr>
                <w:lang w:val="sr-Cyrl-RS"/>
              </w:rPr>
              <w:t>Образац Понуде</w:t>
            </w:r>
          </w:p>
        </w:tc>
      </w:tr>
      <w:tr w:rsidR="0048245B" w:rsidRPr="001D302C" w:rsidTr="00A95A6C">
        <w:trPr>
          <w:jc w:val="center"/>
        </w:trPr>
        <w:tc>
          <w:tcPr>
            <w:tcW w:w="805" w:type="dxa"/>
            <w:vAlign w:val="center"/>
          </w:tcPr>
          <w:p w:rsidR="0048245B" w:rsidRPr="001D302C" w:rsidRDefault="0048245B" w:rsidP="00A95A6C">
            <w:pPr>
              <w:pStyle w:val="ListParagraph"/>
              <w:numPr>
                <w:ilvl w:val="0"/>
                <w:numId w:val="14"/>
              </w:numPr>
              <w:tabs>
                <w:tab w:val="left" w:pos="1170"/>
              </w:tabs>
              <w:jc w:val="center"/>
              <w:rPr>
                <w:rFonts w:ascii="Times New Roman" w:hAnsi="Times New Roman"/>
                <w:b/>
                <w:sz w:val="20"/>
                <w:lang w:val="sr-Cyrl-RS"/>
              </w:rPr>
            </w:pPr>
          </w:p>
        </w:tc>
        <w:tc>
          <w:tcPr>
            <w:tcW w:w="8239" w:type="dxa"/>
            <w:vAlign w:val="center"/>
          </w:tcPr>
          <w:p w:rsidR="0048245B" w:rsidRPr="001D302C" w:rsidRDefault="0048245B" w:rsidP="00A95A6C">
            <w:pPr>
              <w:tabs>
                <w:tab w:val="left" w:pos="1170"/>
              </w:tabs>
              <w:jc w:val="both"/>
              <w:rPr>
                <w:b/>
                <w:sz w:val="20"/>
                <w:lang w:val="sr-Cyrl-RS"/>
              </w:rPr>
            </w:pPr>
            <w:r w:rsidRPr="001D302C">
              <w:rPr>
                <w:lang w:val="sr-Cyrl-RS"/>
              </w:rPr>
              <w:t>Образац структуре цене</w:t>
            </w:r>
          </w:p>
        </w:tc>
      </w:tr>
      <w:tr w:rsidR="0048245B" w:rsidRPr="001D302C" w:rsidTr="00A95A6C">
        <w:trPr>
          <w:jc w:val="center"/>
        </w:trPr>
        <w:tc>
          <w:tcPr>
            <w:tcW w:w="805" w:type="dxa"/>
            <w:vAlign w:val="center"/>
          </w:tcPr>
          <w:p w:rsidR="0048245B" w:rsidRPr="001D302C" w:rsidRDefault="0048245B" w:rsidP="00A95A6C">
            <w:pPr>
              <w:pStyle w:val="ListParagraph"/>
              <w:numPr>
                <w:ilvl w:val="0"/>
                <w:numId w:val="14"/>
              </w:numPr>
              <w:tabs>
                <w:tab w:val="left" w:pos="1170"/>
              </w:tabs>
              <w:jc w:val="center"/>
              <w:rPr>
                <w:rFonts w:ascii="Times New Roman" w:hAnsi="Times New Roman"/>
                <w:b/>
                <w:sz w:val="20"/>
                <w:lang w:val="sr-Cyrl-RS"/>
              </w:rPr>
            </w:pPr>
          </w:p>
        </w:tc>
        <w:tc>
          <w:tcPr>
            <w:tcW w:w="8239" w:type="dxa"/>
            <w:vAlign w:val="center"/>
          </w:tcPr>
          <w:p w:rsidR="0048245B" w:rsidRPr="001D302C" w:rsidRDefault="0048245B" w:rsidP="00A95A6C">
            <w:pPr>
              <w:tabs>
                <w:tab w:val="left" w:pos="1170"/>
              </w:tabs>
              <w:jc w:val="both"/>
              <w:rPr>
                <w:b/>
                <w:sz w:val="20"/>
                <w:lang w:val="sr-Cyrl-RS"/>
              </w:rPr>
            </w:pPr>
            <w:r w:rsidRPr="001D302C">
              <w:rPr>
                <w:lang w:val="sr-Cyrl-RS"/>
              </w:rPr>
              <w:t>Образац трошкова припреме понуде - (образац се доставља уколико понуђач има трошкове припреме и подношења понуде)</w:t>
            </w:r>
          </w:p>
        </w:tc>
      </w:tr>
      <w:tr w:rsidR="0048245B" w:rsidRPr="001D302C" w:rsidTr="00A95A6C">
        <w:trPr>
          <w:jc w:val="center"/>
        </w:trPr>
        <w:tc>
          <w:tcPr>
            <w:tcW w:w="805" w:type="dxa"/>
            <w:vAlign w:val="center"/>
          </w:tcPr>
          <w:p w:rsidR="0048245B" w:rsidRPr="001D302C" w:rsidRDefault="0048245B" w:rsidP="00A95A6C">
            <w:pPr>
              <w:pStyle w:val="ListParagraph"/>
              <w:numPr>
                <w:ilvl w:val="0"/>
                <w:numId w:val="14"/>
              </w:numPr>
              <w:tabs>
                <w:tab w:val="left" w:pos="1170"/>
              </w:tabs>
              <w:jc w:val="center"/>
              <w:rPr>
                <w:rFonts w:ascii="Times New Roman" w:hAnsi="Times New Roman"/>
                <w:b/>
                <w:sz w:val="20"/>
                <w:lang w:val="sr-Cyrl-RS"/>
              </w:rPr>
            </w:pPr>
          </w:p>
        </w:tc>
        <w:tc>
          <w:tcPr>
            <w:tcW w:w="8239" w:type="dxa"/>
            <w:vAlign w:val="center"/>
          </w:tcPr>
          <w:p w:rsidR="0048245B" w:rsidRPr="001D302C" w:rsidRDefault="0048245B" w:rsidP="00A95A6C">
            <w:pPr>
              <w:tabs>
                <w:tab w:val="left" w:pos="1170"/>
              </w:tabs>
              <w:jc w:val="both"/>
              <w:rPr>
                <w:b/>
                <w:sz w:val="20"/>
                <w:lang w:val="sr-Cyrl-RS"/>
              </w:rPr>
            </w:pPr>
            <w:r w:rsidRPr="001D302C">
              <w:rPr>
                <w:lang w:val="sr-Cyrl-RS"/>
              </w:rPr>
              <w:t xml:space="preserve">Образац изјаве о независној понуди </w:t>
            </w:r>
          </w:p>
        </w:tc>
      </w:tr>
      <w:tr w:rsidR="0048245B" w:rsidRPr="001D302C" w:rsidTr="00A95A6C">
        <w:trPr>
          <w:jc w:val="center"/>
        </w:trPr>
        <w:tc>
          <w:tcPr>
            <w:tcW w:w="805" w:type="dxa"/>
            <w:vAlign w:val="center"/>
          </w:tcPr>
          <w:p w:rsidR="0048245B" w:rsidRPr="001D302C" w:rsidRDefault="0048245B" w:rsidP="00A95A6C">
            <w:pPr>
              <w:pStyle w:val="ListParagraph"/>
              <w:numPr>
                <w:ilvl w:val="0"/>
                <w:numId w:val="14"/>
              </w:numPr>
              <w:tabs>
                <w:tab w:val="left" w:pos="1170"/>
              </w:tabs>
              <w:jc w:val="center"/>
              <w:rPr>
                <w:rFonts w:ascii="Times New Roman" w:hAnsi="Times New Roman"/>
                <w:b/>
                <w:sz w:val="20"/>
                <w:lang w:val="sr-Cyrl-RS"/>
              </w:rPr>
            </w:pPr>
          </w:p>
        </w:tc>
        <w:tc>
          <w:tcPr>
            <w:tcW w:w="8239" w:type="dxa"/>
            <w:vAlign w:val="center"/>
          </w:tcPr>
          <w:p w:rsidR="0048245B" w:rsidRPr="001D302C" w:rsidRDefault="0048245B" w:rsidP="00A95A6C">
            <w:pPr>
              <w:tabs>
                <w:tab w:val="left" w:pos="1170"/>
              </w:tabs>
              <w:jc w:val="both"/>
              <w:rPr>
                <w:sz w:val="20"/>
                <w:lang w:val="sr-Cyrl-RS"/>
              </w:rPr>
            </w:pPr>
            <w:r w:rsidRPr="001D302C">
              <w:rPr>
                <w:lang w:val="sr-Cyrl-RS"/>
              </w:rPr>
              <w:t>Образац изјаве о испуњености услова за учешће у поступку јавне набавке - чл. 75. ЗЈН</w:t>
            </w:r>
          </w:p>
        </w:tc>
      </w:tr>
      <w:tr w:rsidR="0048245B" w:rsidRPr="001D302C" w:rsidTr="00A95A6C">
        <w:trPr>
          <w:jc w:val="center"/>
        </w:trPr>
        <w:tc>
          <w:tcPr>
            <w:tcW w:w="805" w:type="dxa"/>
            <w:vAlign w:val="center"/>
          </w:tcPr>
          <w:p w:rsidR="0048245B" w:rsidRPr="001D302C" w:rsidRDefault="0048245B" w:rsidP="00A95A6C">
            <w:pPr>
              <w:pStyle w:val="ListParagraph"/>
              <w:numPr>
                <w:ilvl w:val="0"/>
                <w:numId w:val="14"/>
              </w:numPr>
              <w:tabs>
                <w:tab w:val="left" w:pos="1170"/>
              </w:tabs>
              <w:jc w:val="center"/>
              <w:rPr>
                <w:rFonts w:ascii="Times New Roman" w:hAnsi="Times New Roman"/>
                <w:b/>
                <w:sz w:val="20"/>
                <w:lang w:val="sr-Cyrl-RS"/>
              </w:rPr>
            </w:pPr>
          </w:p>
        </w:tc>
        <w:tc>
          <w:tcPr>
            <w:tcW w:w="8239" w:type="dxa"/>
            <w:vAlign w:val="center"/>
          </w:tcPr>
          <w:p w:rsidR="0048245B" w:rsidRPr="001D302C" w:rsidRDefault="0048245B" w:rsidP="00A95A6C">
            <w:pPr>
              <w:tabs>
                <w:tab w:val="left" w:pos="1170"/>
              </w:tabs>
              <w:jc w:val="both"/>
              <w:rPr>
                <w:lang w:val="sr-Cyrl-RS"/>
              </w:rPr>
            </w:pPr>
            <w:r w:rsidRPr="001D302C">
              <w:rPr>
                <w:lang w:val="sr-Cyrl-RS"/>
              </w:rPr>
              <w:t>Образац изјаве подизвођача о испуњености услова за учешће поступку јавне набавке - чл. 75. ЗЈН</w:t>
            </w:r>
          </w:p>
        </w:tc>
      </w:tr>
      <w:tr w:rsidR="0048245B" w:rsidRPr="001D302C" w:rsidTr="00A95A6C">
        <w:trPr>
          <w:jc w:val="center"/>
        </w:trPr>
        <w:tc>
          <w:tcPr>
            <w:tcW w:w="805" w:type="dxa"/>
            <w:vAlign w:val="center"/>
          </w:tcPr>
          <w:p w:rsidR="0048245B" w:rsidRPr="001D302C" w:rsidRDefault="0048245B" w:rsidP="00A95A6C">
            <w:pPr>
              <w:pStyle w:val="ListParagraph"/>
              <w:numPr>
                <w:ilvl w:val="0"/>
                <w:numId w:val="14"/>
              </w:numPr>
              <w:tabs>
                <w:tab w:val="left" w:pos="1170"/>
              </w:tabs>
              <w:jc w:val="center"/>
              <w:rPr>
                <w:rFonts w:ascii="Times New Roman" w:hAnsi="Times New Roman"/>
                <w:b/>
                <w:sz w:val="20"/>
                <w:lang w:val="sr-Cyrl-RS"/>
              </w:rPr>
            </w:pPr>
          </w:p>
        </w:tc>
        <w:tc>
          <w:tcPr>
            <w:tcW w:w="8239" w:type="dxa"/>
            <w:vAlign w:val="center"/>
          </w:tcPr>
          <w:p w:rsidR="0048245B" w:rsidRPr="001D302C" w:rsidRDefault="0048245B" w:rsidP="00A95A6C">
            <w:pPr>
              <w:tabs>
                <w:tab w:val="left" w:pos="1170"/>
              </w:tabs>
              <w:jc w:val="both"/>
              <w:rPr>
                <w:sz w:val="22"/>
                <w:szCs w:val="22"/>
                <w:lang w:val="sr-Cyrl-RS"/>
              </w:rPr>
            </w:pPr>
            <w:r w:rsidRPr="001D302C">
              <w:rPr>
                <w:sz w:val="22"/>
                <w:szCs w:val="22"/>
                <w:lang w:val="sr-Cyrl-RS"/>
              </w:rPr>
              <w:t>Модел уговора</w:t>
            </w:r>
          </w:p>
        </w:tc>
      </w:tr>
    </w:tbl>
    <w:p w:rsidR="0048245B" w:rsidRPr="001D302C" w:rsidRDefault="0048245B" w:rsidP="0048245B">
      <w:pPr>
        <w:tabs>
          <w:tab w:val="left" w:pos="1170"/>
        </w:tabs>
        <w:jc w:val="both"/>
        <w:rPr>
          <w:lang w:val="sr-Cyrl-RS"/>
        </w:rPr>
      </w:pPr>
    </w:p>
    <w:p w:rsidR="0048245B" w:rsidRPr="001D302C" w:rsidRDefault="0048245B" w:rsidP="0048245B">
      <w:pPr>
        <w:jc w:val="both"/>
        <w:rPr>
          <w:rFonts w:eastAsia="TimesNewRomanPSMT"/>
          <w:bCs/>
          <w:sz w:val="22"/>
          <w:szCs w:val="22"/>
          <w:lang w:val="sr-Cyrl-RS"/>
        </w:rPr>
      </w:pPr>
    </w:p>
    <w:p w:rsidR="0048245B" w:rsidRPr="001D302C" w:rsidRDefault="0048245B" w:rsidP="0048245B">
      <w:pPr>
        <w:jc w:val="both"/>
        <w:rPr>
          <w:bCs/>
          <w:iCs/>
          <w:sz w:val="22"/>
          <w:szCs w:val="22"/>
          <w:lang w:val="sr-Cyrl-RS"/>
        </w:rPr>
      </w:pPr>
      <w:r w:rsidRPr="001D302C">
        <w:rPr>
          <w:b/>
          <w:iCs/>
          <w:sz w:val="22"/>
          <w:szCs w:val="22"/>
          <w:lang w:val="sr-Cyrl-RS"/>
        </w:rPr>
        <w:t xml:space="preserve">3. </w:t>
      </w:r>
      <w:r w:rsidRPr="001D302C">
        <w:rPr>
          <w:b/>
          <w:bCs/>
          <w:iCs/>
          <w:sz w:val="22"/>
          <w:szCs w:val="22"/>
          <w:lang w:val="sr-Cyrl-RS"/>
        </w:rPr>
        <w:t xml:space="preserve">  ПОНУДА СА ВАРИЈАНТАМА</w:t>
      </w:r>
    </w:p>
    <w:p w:rsidR="0048245B" w:rsidRPr="001D302C" w:rsidRDefault="0048245B" w:rsidP="0048245B">
      <w:pPr>
        <w:jc w:val="both"/>
        <w:rPr>
          <w:bCs/>
          <w:iCs/>
          <w:sz w:val="22"/>
          <w:szCs w:val="22"/>
          <w:lang w:val="sr-Cyrl-RS"/>
        </w:rPr>
      </w:pPr>
    </w:p>
    <w:p w:rsidR="0048245B" w:rsidRPr="001D302C" w:rsidRDefault="0048245B" w:rsidP="0048245B">
      <w:pPr>
        <w:jc w:val="both"/>
        <w:rPr>
          <w:b/>
          <w:bCs/>
          <w:i/>
          <w:iCs/>
          <w:sz w:val="22"/>
          <w:szCs w:val="22"/>
          <w:lang w:val="sr-Cyrl-RS"/>
        </w:rPr>
      </w:pPr>
      <w:r w:rsidRPr="001D302C">
        <w:rPr>
          <w:bCs/>
          <w:iCs/>
          <w:sz w:val="22"/>
          <w:szCs w:val="22"/>
          <w:lang w:val="sr-Cyrl-RS"/>
        </w:rPr>
        <w:t>Подношење понуде са варијантама није дозвољено.</w:t>
      </w:r>
    </w:p>
    <w:p w:rsidR="0048245B" w:rsidRPr="001D302C" w:rsidRDefault="0048245B" w:rsidP="0048245B">
      <w:pPr>
        <w:jc w:val="both"/>
        <w:rPr>
          <w:b/>
          <w:bCs/>
          <w:i/>
          <w:iCs/>
          <w:sz w:val="22"/>
          <w:szCs w:val="22"/>
          <w:lang w:val="sr-Cyrl-RS"/>
        </w:rPr>
      </w:pPr>
    </w:p>
    <w:p w:rsidR="0048245B" w:rsidRPr="001D302C" w:rsidRDefault="0048245B" w:rsidP="0048245B">
      <w:pPr>
        <w:rPr>
          <w:sz w:val="22"/>
          <w:szCs w:val="22"/>
          <w:lang w:val="sr-Cyrl-RS"/>
        </w:rPr>
      </w:pPr>
      <w:r w:rsidRPr="001D302C">
        <w:rPr>
          <w:b/>
          <w:bCs/>
          <w:iCs/>
          <w:sz w:val="22"/>
          <w:szCs w:val="22"/>
          <w:lang w:val="sr-Cyrl-RS"/>
        </w:rPr>
        <w:t xml:space="preserve">4. </w:t>
      </w:r>
      <w:r w:rsidRPr="001D302C">
        <w:rPr>
          <w:b/>
          <w:iCs/>
          <w:sz w:val="22"/>
          <w:szCs w:val="22"/>
          <w:lang w:val="sr-Cyrl-RS"/>
        </w:rPr>
        <w:t>НАЧИН ИЗМЕНЕ, ДОПУНЕ И ОПОЗИВА ПОНУДЕ У СМИСЛУ ЧЛАНА 87. став 6. ЗАКОНА</w:t>
      </w:r>
    </w:p>
    <w:p w:rsidR="0048245B" w:rsidRPr="001D302C" w:rsidRDefault="0048245B" w:rsidP="0048245B">
      <w:pPr>
        <w:jc w:val="both"/>
        <w:rPr>
          <w:sz w:val="22"/>
          <w:szCs w:val="22"/>
          <w:lang w:val="sr-Cyrl-RS"/>
        </w:rPr>
      </w:pPr>
    </w:p>
    <w:p w:rsidR="0048245B" w:rsidRPr="001D302C" w:rsidRDefault="0048245B" w:rsidP="0048245B">
      <w:pPr>
        <w:jc w:val="both"/>
        <w:rPr>
          <w:sz w:val="22"/>
          <w:szCs w:val="22"/>
          <w:lang w:val="sr-Cyrl-RS"/>
        </w:rPr>
      </w:pPr>
      <w:r w:rsidRPr="001D302C">
        <w:rPr>
          <w:sz w:val="22"/>
          <w:szCs w:val="22"/>
          <w:lang w:val="sr-Cyrl-RS"/>
        </w:rPr>
        <w:t>У року за подношење понуде понуђач може да измени, допуни или опозове своју понуду на начин који је одређен за подношење понуде.</w:t>
      </w:r>
    </w:p>
    <w:p w:rsidR="0048245B" w:rsidRPr="001D302C" w:rsidRDefault="0048245B" w:rsidP="0048245B">
      <w:pPr>
        <w:jc w:val="both"/>
        <w:rPr>
          <w:rFonts w:eastAsia="TimesNewRomanPSMT"/>
          <w:bCs/>
          <w:iCs/>
          <w:sz w:val="22"/>
          <w:szCs w:val="22"/>
          <w:lang w:val="sr-Cyrl-RS"/>
        </w:rPr>
      </w:pPr>
      <w:r w:rsidRPr="001D302C">
        <w:rPr>
          <w:sz w:val="22"/>
          <w:szCs w:val="22"/>
          <w:lang w:val="sr-Cyrl-RS"/>
        </w:rPr>
        <w:t xml:space="preserve">Понуђач је дужан да јасно назначи који део понуде мења односно која документа накнадно доставља. </w:t>
      </w:r>
    </w:p>
    <w:p w:rsidR="0048245B" w:rsidRPr="001D302C" w:rsidRDefault="0048245B" w:rsidP="0048245B">
      <w:pPr>
        <w:jc w:val="both"/>
        <w:rPr>
          <w:rFonts w:eastAsia="TimesNewRomanPSMT"/>
          <w:bCs/>
          <w:iCs/>
          <w:sz w:val="22"/>
          <w:szCs w:val="22"/>
          <w:lang w:val="sr-Cyrl-RS"/>
        </w:rPr>
      </w:pPr>
      <w:r w:rsidRPr="001D302C">
        <w:rPr>
          <w:rFonts w:eastAsia="TimesNewRomanPSMT"/>
          <w:bCs/>
          <w:iCs/>
          <w:sz w:val="22"/>
          <w:szCs w:val="22"/>
          <w:lang w:val="sr-Cyrl-RS"/>
        </w:rPr>
        <w:t xml:space="preserve">Измену, допуну или опозив понуде треба доставити на адресу: Туристичка организација општине Дољевац, ул. Николе Тесле број </w:t>
      </w:r>
      <w:r>
        <w:rPr>
          <w:rFonts w:eastAsia="TimesNewRomanPSMT"/>
          <w:bCs/>
          <w:iCs/>
          <w:sz w:val="22"/>
          <w:szCs w:val="22"/>
          <w:lang w:val="sr-Cyrl-RS"/>
        </w:rPr>
        <w:t>2</w:t>
      </w:r>
      <w:r w:rsidRPr="001D302C">
        <w:rPr>
          <w:rFonts w:eastAsia="TimesNewRomanPSMT"/>
          <w:bCs/>
          <w:iCs/>
          <w:sz w:val="22"/>
          <w:szCs w:val="22"/>
          <w:lang w:val="sr-Cyrl-RS"/>
        </w:rPr>
        <w:t>8, 18410 Дољевац</w:t>
      </w:r>
      <w:r w:rsidRPr="001D302C">
        <w:rPr>
          <w:i/>
          <w:iCs/>
          <w:sz w:val="22"/>
          <w:szCs w:val="22"/>
          <w:lang w:val="sr-Cyrl-RS"/>
        </w:rPr>
        <w:t xml:space="preserve">, </w:t>
      </w:r>
      <w:r w:rsidRPr="001D302C">
        <w:rPr>
          <w:rFonts w:eastAsia="TimesNewRomanPSMT"/>
          <w:bCs/>
          <w:iCs/>
          <w:sz w:val="22"/>
          <w:szCs w:val="22"/>
          <w:lang w:val="sr-Cyrl-RS"/>
        </w:rPr>
        <w:t>са назнаком:</w:t>
      </w:r>
    </w:p>
    <w:p w:rsidR="0048245B" w:rsidRPr="001D302C" w:rsidRDefault="0048245B" w:rsidP="0048245B">
      <w:pPr>
        <w:spacing w:after="120" w:line="240" w:lineRule="auto"/>
        <w:jc w:val="both"/>
        <w:rPr>
          <w:sz w:val="22"/>
          <w:szCs w:val="22"/>
          <w:lang w:val="sr-Cyrl-RS"/>
        </w:rPr>
      </w:pPr>
      <w:r w:rsidRPr="001D302C">
        <w:rPr>
          <w:rFonts w:eastAsia="TimesNewRomanPSMT"/>
          <w:bCs/>
          <w:iCs/>
          <w:sz w:val="22"/>
          <w:szCs w:val="22"/>
          <w:lang w:val="sr-Cyrl-RS"/>
        </w:rPr>
        <w:t>„</w:t>
      </w:r>
      <w:r w:rsidRPr="001D302C">
        <w:rPr>
          <w:rFonts w:eastAsia="TimesNewRomanPSMT"/>
          <w:b/>
          <w:bCs/>
          <w:iCs/>
          <w:sz w:val="22"/>
          <w:szCs w:val="22"/>
          <w:lang w:val="sr-Cyrl-RS"/>
        </w:rPr>
        <w:t>Измена понуде</w:t>
      </w:r>
      <w:r w:rsidRPr="001D302C">
        <w:rPr>
          <w:rFonts w:eastAsia="TimesNewRomanPS-BoldMT"/>
          <w:b/>
          <w:bCs/>
          <w:sz w:val="22"/>
          <w:szCs w:val="22"/>
          <w:lang w:val="sr-Cyrl-RS"/>
        </w:rPr>
        <w:t xml:space="preserve"> за јавну набавку</w:t>
      </w:r>
      <w:r>
        <w:rPr>
          <w:rFonts w:eastAsia="TimesNewRomanPS-BoldMT"/>
          <w:b/>
          <w:bCs/>
          <w:sz w:val="22"/>
          <w:szCs w:val="22"/>
          <w:lang w:val="sr-Cyrl-RS"/>
        </w:rPr>
        <w:t xml:space="preserve"> </w:t>
      </w:r>
      <w:r w:rsidRPr="001D302C">
        <w:rPr>
          <w:b/>
          <w:sz w:val="22"/>
          <w:szCs w:val="22"/>
          <w:lang w:val="sr-Cyrl-RS"/>
        </w:rPr>
        <w:t xml:space="preserve">мале вредности </w:t>
      </w:r>
      <w:r w:rsidRPr="001D302C">
        <w:rPr>
          <w:sz w:val="22"/>
          <w:szCs w:val="22"/>
          <w:lang w:val="sr-Cyrl-RS"/>
        </w:rPr>
        <w:t xml:space="preserve"> </w:t>
      </w:r>
      <w:r w:rsidR="00034844">
        <w:rPr>
          <w:sz w:val="22"/>
          <w:szCs w:val="22"/>
          <w:lang w:val="sr-Cyrl-RS"/>
        </w:rPr>
        <w:t xml:space="preserve">Добра – Базенски </w:t>
      </w:r>
      <w:r w:rsidR="008F16D8">
        <w:rPr>
          <w:sz w:val="22"/>
          <w:szCs w:val="22"/>
          <w:lang w:val="sr-Cyrl-RS"/>
        </w:rPr>
        <w:t>намештај</w:t>
      </w:r>
      <w:r w:rsidRPr="001D302C">
        <w:rPr>
          <w:sz w:val="22"/>
          <w:szCs w:val="22"/>
          <w:lang w:val="sr-Cyrl-RS"/>
        </w:rPr>
        <w:t xml:space="preserve">, </w:t>
      </w:r>
      <w:r w:rsidRPr="001D302C">
        <w:rPr>
          <w:rFonts w:eastAsia="TimesNewRomanPS-BoldMT"/>
          <w:b/>
          <w:bCs/>
          <w:sz w:val="22"/>
          <w:szCs w:val="22"/>
          <w:lang w:val="sr-Cyrl-RS"/>
        </w:rPr>
        <w:t xml:space="preserve">ЈН бр. </w:t>
      </w:r>
      <w:r w:rsidR="00034844">
        <w:rPr>
          <w:color w:val="000000"/>
          <w:sz w:val="22"/>
          <w:szCs w:val="22"/>
          <w:highlight w:val="yellow"/>
          <w:lang w:val="sr-Cyrl-RS"/>
        </w:rPr>
        <w:t>18</w:t>
      </w:r>
      <w:r>
        <w:rPr>
          <w:color w:val="000000"/>
          <w:sz w:val="22"/>
          <w:szCs w:val="22"/>
          <w:highlight w:val="yellow"/>
          <w:lang w:val="sr-Cyrl-RS"/>
        </w:rPr>
        <w:t>/2017-02</w:t>
      </w:r>
      <w:r w:rsidR="008F16D8">
        <w:rPr>
          <w:color w:val="000000"/>
          <w:sz w:val="22"/>
          <w:szCs w:val="22"/>
          <w:lang w:val="sr-Cyrl-RS"/>
        </w:rPr>
        <w:t xml:space="preserve">, </w:t>
      </w:r>
      <w:r w:rsidRPr="001D302C">
        <w:rPr>
          <w:rFonts w:eastAsia="TimesNewRomanPSMT"/>
          <w:b/>
          <w:bCs/>
          <w:sz w:val="22"/>
          <w:szCs w:val="22"/>
          <w:lang w:val="sr-Cyrl-RS"/>
        </w:rPr>
        <w:t xml:space="preserve"> </w:t>
      </w:r>
      <w:r w:rsidRPr="001D302C">
        <w:rPr>
          <w:rFonts w:eastAsia="TimesNewRomanPS-BoldMT"/>
          <w:b/>
          <w:bCs/>
          <w:sz w:val="22"/>
          <w:szCs w:val="22"/>
          <w:lang w:val="sr-Cyrl-RS"/>
        </w:rPr>
        <w:t>НЕ ОТВАРАТИ”</w:t>
      </w:r>
      <w:r w:rsidRPr="001D302C">
        <w:rPr>
          <w:rFonts w:eastAsia="TimesNewRomanPSMT"/>
          <w:bCs/>
          <w:iCs/>
          <w:sz w:val="22"/>
          <w:szCs w:val="22"/>
          <w:lang w:val="sr-Cyrl-RS"/>
        </w:rPr>
        <w:t xml:space="preserve"> или „</w:t>
      </w:r>
      <w:r w:rsidRPr="001D302C">
        <w:rPr>
          <w:rFonts w:eastAsia="TimesNewRomanPSMT"/>
          <w:b/>
          <w:bCs/>
          <w:iCs/>
          <w:sz w:val="22"/>
          <w:szCs w:val="22"/>
          <w:lang w:val="sr-Cyrl-RS"/>
        </w:rPr>
        <w:t xml:space="preserve">Допуна понуде </w:t>
      </w:r>
      <w:r w:rsidRPr="001D302C">
        <w:rPr>
          <w:rFonts w:eastAsia="TimesNewRomanPS-BoldMT"/>
          <w:b/>
          <w:bCs/>
          <w:sz w:val="22"/>
          <w:szCs w:val="22"/>
          <w:lang w:val="sr-Cyrl-RS"/>
        </w:rPr>
        <w:t xml:space="preserve">за јавну набавку </w:t>
      </w:r>
      <w:r w:rsidRPr="001D302C">
        <w:rPr>
          <w:b/>
          <w:sz w:val="22"/>
          <w:szCs w:val="22"/>
          <w:lang w:val="sr-Cyrl-RS"/>
        </w:rPr>
        <w:t xml:space="preserve">мале вредности </w:t>
      </w:r>
      <w:r w:rsidR="00034844">
        <w:rPr>
          <w:b/>
          <w:sz w:val="22"/>
          <w:szCs w:val="22"/>
          <w:lang w:val="sr-Cyrl-RS"/>
        </w:rPr>
        <w:t xml:space="preserve">Добра – Базенски </w:t>
      </w:r>
      <w:r w:rsidR="008F16D8">
        <w:rPr>
          <w:b/>
          <w:sz w:val="22"/>
          <w:szCs w:val="22"/>
          <w:lang w:val="sr-Cyrl-RS"/>
        </w:rPr>
        <w:t>намештај</w:t>
      </w:r>
      <w:r w:rsidRPr="001D302C">
        <w:rPr>
          <w:sz w:val="22"/>
          <w:szCs w:val="22"/>
          <w:lang w:val="sr-Cyrl-RS"/>
        </w:rPr>
        <w:t xml:space="preserve">, </w:t>
      </w:r>
      <w:r w:rsidRPr="001D302C">
        <w:rPr>
          <w:rFonts w:eastAsia="TimesNewRomanPS-BoldMT"/>
          <w:b/>
          <w:bCs/>
          <w:sz w:val="22"/>
          <w:szCs w:val="22"/>
          <w:lang w:val="sr-Cyrl-RS"/>
        </w:rPr>
        <w:t xml:space="preserve">ЈН бр. </w:t>
      </w:r>
      <w:r w:rsidR="008F16D8">
        <w:rPr>
          <w:color w:val="000000"/>
          <w:sz w:val="22"/>
          <w:szCs w:val="22"/>
          <w:highlight w:val="yellow"/>
          <w:lang w:val="sr-Cyrl-RS"/>
        </w:rPr>
        <w:t>18</w:t>
      </w:r>
      <w:r>
        <w:rPr>
          <w:color w:val="000000"/>
          <w:sz w:val="22"/>
          <w:szCs w:val="22"/>
          <w:highlight w:val="yellow"/>
          <w:lang w:val="sr-Cyrl-RS"/>
        </w:rPr>
        <w:t>/2017-02</w:t>
      </w:r>
      <w:r w:rsidRPr="001D302C">
        <w:rPr>
          <w:color w:val="000000"/>
          <w:sz w:val="22"/>
          <w:szCs w:val="22"/>
          <w:lang w:val="sr-Cyrl-RS"/>
        </w:rPr>
        <w:t xml:space="preserve"> </w:t>
      </w:r>
      <w:r w:rsidRPr="001D302C">
        <w:rPr>
          <w:rFonts w:eastAsia="TimesNewRomanPSMT"/>
          <w:b/>
          <w:bCs/>
          <w:sz w:val="22"/>
          <w:szCs w:val="22"/>
          <w:lang w:val="sr-Cyrl-RS"/>
        </w:rPr>
        <w:t xml:space="preserve">- </w:t>
      </w:r>
      <w:r w:rsidRPr="001D302C">
        <w:rPr>
          <w:rFonts w:eastAsia="TimesNewRomanPS-BoldMT"/>
          <w:b/>
          <w:bCs/>
          <w:sz w:val="22"/>
          <w:szCs w:val="22"/>
          <w:lang w:val="sr-Cyrl-RS"/>
        </w:rPr>
        <w:t>НЕ ОТВАРАТИ”</w:t>
      </w:r>
      <w:r w:rsidRPr="001D302C">
        <w:rPr>
          <w:rFonts w:eastAsia="TimesNewRomanPSMT"/>
          <w:bCs/>
          <w:iCs/>
          <w:sz w:val="22"/>
          <w:szCs w:val="22"/>
          <w:lang w:val="sr-Cyrl-RS"/>
        </w:rPr>
        <w:t xml:space="preserve"> или „</w:t>
      </w:r>
      <w:r w:rsidRPr="001D302C">
        <w:rPr>
          <w:rFonts w:eastAsia="TimesNewRomanPSMT"/>
          <w:b/>
          <w:bCs/>
          <w:iCs/>
          <w:sz w:val="22"/>
          <w:szCs w:val="22"/>
          <w:lang w:val="sr-Cyrl-RS"/>
        </w:rPr>
        <w:t xml:space="preserve">Опозив понуде </w:t>
      </w:r>
      <w:r w:rsidRPr="001D302C">
        <w:rPr>
          <w:rFonts w:eastAsia="TimesNewRomanPS-BoldMT"/>
          <w:b/>
          <w:bCs/>
          <w:sz w:val="22"/>
          <w:szCs w:val="22"/>
          <w:lang w:val="sr-Cyrl-RS"/>
        </w:rPr>
        <w:t xml:space="preserve">за јавну набавку </w:t>
      </w:r>
      <w:r w:rsidRPr="001D302C">
        <w:rPr>
          <w:b/>
          <w:sz w:val="22"/>
          <w:szCs w:val="22"/>
          <w:lang w:val="sr-Cyrl-RS"/>
        </w:rPr>
        <w:t>мале вредности</w:t>
      </w:r>
      <w:r w:rsidRPr="001D302C">
        <w:rPr>
          <w:sz w:val="22"/>
          <w:szCs w:val="22"/>
          <w:lang w:val="sr-Cyrl-RS"/>
        </w:rPr>
        <w:t xml:space="preserve"> </w:t>
      </w:r>
      <w:r>
        <w:rPr>
          <w:sz w:val="22"/>
          <w:szCs w:val="22"/>
          <w:lang w:val="sr-Cyrl-RS"/>
        </w:rPr>
        <w:t xml:space="preserve"> </w:t>
      </w:r>
      <w:r w:rsidR="008F16D8">
        <w:rPr>
          <w:sz w:val="22"/>
          <w:szCs w:val="22"/>
          <w:lang w:val="sr-Cyrl-RS"/>
        </w:rPr>
        <w:t>Добра - Базенски намештај</w:t>
      </w:r>
      <w:r w:rsidRPr="001D302C">
        <w:rPr>
          <w:sz w:val="22"/>
          <w:szCs w:val="22"/>
          <w:lang w:val="sr-Cyrl-RS"/>
        </w:rPr>
        <w:t xml:space="preserve">, ЈН бр. </w:t>
      </w:r>
      <w:r w:rsidR="008F16D8">
        <w:rPr>
          <w:sz w:val="22"/>
          <w:szCs w:val="22"/>
          <w:highlight w:val="yellow"/>
          <w:lang w:val="sr-Cyrl-RS"/>
        </w:rPr>
        <w:t>18</w:t>
      </w:r>
      <w:r>
        <w:rPr>
          <w:sz w:val="22"/>
          <w:szCs w:val="22"/>
          <w:highlight w:val="yellow"/>
          <w:lang w:val="sr-Cyrl-RS"/>
        </w:rPr>
        <w:t>/2017-02</w:t>
      </w:r>
      <w:r w:rsidRPr="001D302C">
        <w:rPr>
          <w:color w:val="000000"/>
          <w:sz w:val="22"/>
          <w:szCs w:val="22"/>
          <w:lang w:val="sr-Cyrl-RS"/>
        </w:rPr>
        <w:t xml:space="preserve">,  </w:t>
      </w:r>
      <w:r w:rsidRPr="001D302C">
        <w:rPr>
          <w:rFonts w:eastAsia="TimesNewRomanPSMT"/>
          <w:b/>
          <w:bCs/>
          <w:sz w:val="22"/>
          <w:szCs w:val="22"/>
          <w:lang w:val="sr-Cyrl-RS"/>
        </w:rPr>
        <w:t xml:space="preserve">- </w:t>
      </w:r>
      <w:r w:rsidRPr="001D302C">
        <w:rPr>
          <w:rFonts w:eastAsia="TimesNewRomanPS-BoldMT"/>
          <w:b/>
          <w:bCs/>
          <w:sz w:val="22"/>
          <w:szCs w:val="22"/>
          <w:lang w:val="sr-Cyrl-RS"/>
        </w:rPr>
        <w:t xml:space="preserve">НЕ ОТВАРАТИ” </w:t>
      </w:r>
      <w:r w:rsidRPr="001D302C">
        <w:rPr>
          <w:rFonts w:eastAsia="TimesNewRomanPS-BoldMT"/>
          <w:bCs/>
          <w:sz w:val="22"/>
          <w:szCs w:val="22"/>
          <w:lang w:val="sr-Cyrl-RS"/>
        </w:rPr>
        <w:t xml:space="preserve"> или</w:t>
      </w:r>
      <w:r w:rsidRPr="001D302C">
        <w:rPr>
          <w:rFonts w:eastAsia="TimesNewRomanPSMT"/>
          <w:bCs/>
          <w:iCs/>
          <w:sz w:val="22"/>
          <w:szCs w:val="22"/>
          <w:lang w:val="sr-Cyrl-RS"/>
        </w:rPr>
        <w:t xml:space="preserve">„ </w:t>
      </w:r>
      <w:r w:rsidRPr="001D302C">
        <w:rPr>
          <w:rFonts w:eastAsia="TimesNewRomanPSMT"/>
          <w:b/>
          <w:bCs/>
          <w:iCs/>
          <w:sz w:val="22"/>
          <w:szCs w:val="22"/>
          <w:lang w:val="sr-Cyrl-RS"/>
        </w:rPr>
        <w:t>Измена и допуна понуде</w:t>
      </w:r>
      <w:r w:rsidRPr="001D302C">
        <w:rPr>
          <w:rFonts w:eastAsia="TimesNewRomanPS-BoldMT"/>
          <w:b/>
          <w:bCs/>
          <w:sz w:val="22"/>
          <w:szCs w:val="22"/>
          <w:lang w:val="sr-Cyrl-RS"/>
        </w:rPr>
        <w:t xml:space="preserve"> за јавну набавку</w:t>
      </w:r>
      <w:r w:rsidR="008F16D8">
        <w:rPr>
          <w:sz w:val="22"/>
          <w:szCs w:val="22"/>
          <w:lang w:val="sr-Cyrl-RS"/>
        </w:rPr>
        <w:t xml:space="preserve"> Добра – Базенски намештај</w:t>
      </w:r>
      <w:r w:rsidRPr="001D302C">
        <w:rPr>
          <w:sz w:val="22"/>
          <w:szCs w:val="22"/>
          <w:lang w:val="sr-Cyrl-RS"/>
        </w:rPr>
        <w:t>, ЈН бр.</w:t>
      </w:r>
      <w:r w:rsidR="008F16D8">
        <w:rPr>
          <w:sz w:val="22"/>
          <w:szCs w:val="22"/>
          <w:lang w:val="sr-Cyrl-RS"/>
        </w:rPr>
        <w:t>18</w:t>
      </w:r>
      <w:r>
        <w:rPr>
          <w:sz w:val="22"/>
          <w:szCs w:val="22"/>
          <w:highlight w:val="yellow"/>
          <w:lang w:val="sr-Cyrl-RS"/>
        </w:rPr>
        <w:t>/2017-02</w:t>
      </w:r>
      <w:r w:rsidRPr="001D302C">
        <w:rPr>
          <w:color w:val="000000"/>
          <w:sz w:val="22"/>
          <w:szCs w:val="22"/>
          <w:lang w:val="sr-Cyrl-RS"/>
        </w:rPr>
        <w:t xml:space="preserve"> </w:t>
      </w:r>
      <w:r w:rsidRPr="001D302C">
        <w:rPr>
          <w:rFonts w:eastAsia="TimesNewRomanPSMT"/>
          <w:b/>
          <w:bCs/>
          <w:sz w:val="22"/>
          <w:szCs w:val="22"/>
          <w:lang w:val="sr-Cyrl-RS"/>
        </w:rPr>
        <w:t xml:space="preserve">- </w:t>
      </w:r>
      <w:r w:rsidRPr="001D302C">
        <w:rPr>
          <w:rFonts w:eastAsia="TimesNewRomanPS-BoldMT"/>
          <w:b/>
          <w:bCs/>
          <w:sz w:val="22"/>
          <w:szCs w:val="22"/>
          <w:lang w:val="sr-Cyrl-RS"/>
        </w:rPr>
        <w:t>НЕ ОТВАРАТИ”.</w:t>
      </w:r>
    </w:p>
    <w:p w:rsidR="0048245B" w:rsidRPr="001D302C" w:rsidRDefault="0048245B" w:rsidP="0048245B">
      <w:pPr>
        <w:jc w:val="both"/>
        <w:rPr>
          <w:sz w:val="22"/>
          <w:szCs w:val="22"/>
          <w:lang w:val="sr-Cyrl-RS"/>
        </w:rPr>
      </w:pPr>
      <w:r w:rsidRPr="001D302C">
        <w:rPr>
          <w:rFonts w:eastAsia="TimesNewRomanPSMT"/>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245B" w:rsidRPr="001D302C" w:rsidRDefault="0048245B" w:rsidP="0048245B">
      <w:pPr>
        <w:jc w:val="both"/>
        <w:rPr>
          <w:b/>
          <w:i/>
          <w:iCs/>
          <w:sz w:val="22"/>
          <w:szCs w:val="22"/>
          <w:lang w:val="sr-Cyrl-RS"/>
        </w:rPr>
      </w:pPr>
      <w:r w:rsidRPr="001D302C">
        <w:rPr>
          <w:sz w:val="22"/>
          <w:szCs w:val="22"/>
          <w:lang w:val="sr-Cyrl-RS"/>
        </w:rPr>
        <w:t>По истеку рока за подношење понуда понуђач не може да повуче нити да мења своју понуду.</w:t>
      </w:r>
    </w:p>
    <w:p w:rsidR="0048245B" w:rsidRDefault="0048245B" w:rsidP="0048245B">
      <w:pPr>
        <w:jc w:val="both"/>
        <w:rPr>
          <w:b/>
          <w:iCs/>
          <w:sz w:val="22"/>
          <w:szCs w:val="22"/>
          <w:lang w:val="sr-Cyrl-RS"/>
        </w:rPr>
      </w:pPr>
    </w:p>
    <w:p w:rsidR="0048245B" w:rsidRDefault="0048245B" w:rsidP="0048245B">
      <w:pPr>
        <w:jc w:val="both"/>
        <w:rPr>
          <w:b/>
          <w:iCs/>
          <w:sz w:val="22"/>
          <w:szCs w:val="22"/>
          <w:lang w:val="sr-Cyrl-RS"/>
        </w:rPr>
      </w:pPr>
    </w:p>
    <w:p w:rsidR="008F16D8" w:rsidRDefault="008F16D8" w:rsidP="0048245B">
      <w:pPr>
        <w:jc w:val="both"/>
        <w:rPr>
          <w:b/>
          <w:iCs/>
          <w:sz w:val="22"/>
          <w:szCs w:val="22"/>
          <w:lang w:val="sr-Cyrl-RS"/>
        </w:rPr>
      </w:pPr>
    </w:p>
    <w:p w:rsidR="008F16D8" w:rsidRDefault="008F16D8" w:rsidP="0048245B">
      <w:pPr>
        <w:jc w:val="both"/>
        <w:rPr>
          <w:b/>
          <w:iCs/>
          <w:sz w:val="22"/>
          <w:szCs w:val="22"/>
          <w:lang w:val="sr-Cyrl-RS"/>
        </w:rPr>
      </w:pPr>
    </w:p>
    <w:p w:rsidR="008F16D8" w:rsidRDefault="008F16D8" w:rsidP="0048245B">
      <w:pPr>
        <w:jc w:val="both"/>
        <w:rPr>
          <w:b/>
          <w:iCs/>
          <w:sz w:val="22"/>
          <w:szCs w:val="22"/>
          <w:lang w:val="sr-Cyrl-RS"/>
        </w:rPr>
      </w:pPr>
    </w:p>
    <w:p w:rsidR="008F16D8" w:rsidRDefault="008F16D8" w:rsidP="0048245B">
      <w:pPr>
        <w:jc w:val="both"/>
        <w:rPr>
          <w:b/>
          <w:iCs/>
          <w:sz w:val="22"/>
          <w:szCs w:val="22"/>
          <w:lang w:val="sr-Cyrl-RS"/>
        </w:rPr>
      </w:pPr>
    </w:p>
    <w:p w:rsidR="0048245B" w:rsidRPr="001D302C" w:rsidRDefault="0048245B" w:rsidP="0048245B">
      <w:pPr>
        <w:jc w:val="both"/>
        <w:rPr>
          <w:b/>
          <w:iCs/>
          <w:sz w:val="22"/>
          <w:szCs w:val="22"/>
          <w:lang w:val="sr-Cyrl-RS"/>
        </w:rPr>
      </w:pPr>
    </w:p>
    <w:p w:rsidR="0048245B" w:rsidRPr="001D302C" w:rsidRDefault="0048245B" w:rsidP="0048245B">
      <w:pPr>
        <w:rPr>
          <w:sz w:val="22"/>
          <w:szCs w:val="22"/>
          <w:lang w:val="sr-Cyrl-RS"/>
        </w:rPr>
      </w:pPr>
      <w:r w:rsidRPr="001D302C">
        <w:rPr>
          <w:b/>
          <w:bCs/>
          <w:iCs/>
          <w:sz w:val="22"/>
          <w:szCs w:val="22"/>
          <w:lang w:val="sr-Cyrl-RS"/>
        </w:rPr>
        <w:t>5. УЧЕСТВОВАЊЕ У ЗАЈЕДНИЧКОЈ ПОНУДИ ИЛИ КАО ПОДИЗВОЂАЧ</w:t>
      </w:r>
    </w:p>
    <w:p w:rsidR="0048245B" w:rsidRPr="001D302C" w:rsidRDefault="0048245B" w:rsidP="0048245B">
      <w:pPr>
        <w:jc w:val="both"/>
        <w:rPr>
          <w:sz w:val="22"/>
          <w:szCs w:val="22"/>
          <w:lang w:val="sr-Cyrl-RS"/>
        </w:rPr>
      </w:pPr>
    </w:p>
    <w:p w:rsidR="0048245B" w:rsidRPr="001D302C" w:rsidRDefault="0048245B" w:rsidP="0048245B">
      <w:pPr>
        <w:jc w:val="both"/>
        <w:rPr>
          <w:iCs/>
          <w:sz w:val="22"/>
          <w:szCs w:val="22"/>
          <w:lang w:val="sr-Cyrl-RS"/>
        </w:rPr>
      </w:pPr>
      <w:r w:rsidRPr="001D302C">
        <w:rPr>
          <w:bCs/>
          <w:iCs/>
          <w:sz w:val="22"/>
          <w:szCs w:val="22"/>
          <w:lang w:val="sr-Cyrl-RS"/>
        </w:rPr>
        <w:t>Понуђач може да поднесе само једну понуду.</w:t>
      </w:r>
    </w:p>
    <w:p w:rsidR="0048245B" w:rsidRPr="001D302C" w:rsidRDefault="0048245B" w:rsidP="0048245B">
      <w:pPr>
        <w:jc w:val="both"/>
        <w:rPr>
          <w:iCs/>
          <w:sz w:val="22"/>
          <w:szCs w:val="22"/>
          <w:lang w:val="sr-Cyrl-RS"/>
        </w:rPr>
      </w:pPr>
      <w:r w:rsidRPr="001D302C">
        <w:rPr>
          <w:iCs/>
          <w:sz w:val="22"/>
          <w:szCs w:val="22"/>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245B" w:rsidRPr="001D302C" w:rsidRDefault="0048245B" w:rsidP="0048245B">
      <w:pPr>
        <w:jc w:val="both"/>
        <w:rPr>
          <w:i/>
          <w:iCs/>
          <w:color w:val="FF0000"/>
          <w:sz w:val="22"/>
          <w:szCs w:val="22"/>
          <w:lang w:val="sr-Cyrl-RS"/>
        </w:rPr>
      </w:pPr>
      <w:r w:rsidRPr="001D302C">
        <w:rPr>
          <w:iCs/>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245B" w:rsidRPr="001D302C" w:rsidRDefault="0048245B" w:rsidP="0048245B">
      <w:pPr>
        <w:jc w:val="both"/>
        <w:rPr>
          <w:i/>
          <w:iCs/>
          <w:color w:val="FF0000"/>
          <w:sz w:val="22"/>
          <w:szCs w:val="22"/>
          <w:lang w:val="sr-Cyrl-RS"/>
        </w:rPr>
      </w:pPr>
    </w:p>
    <w:p w:rsidR="0048245B" w:rsidRPr="001D302C" w:rsidRDefault="0048245B" w:rsidP="0048245B">
      <w:pPr>
        <w:rPr>
          <w:iCs/>
          <w:sz w:val="22"/>
          <w:szCs w:val="22"/>
          <w:lang w:val="sr-Cyrl-RS"/>
        </w:rPr>
      </w:pPr>
      <w:r w:rsidRPr="001D302C">
        <w:rPr>
          <w:b/>
          <w:bCs/>
          <w:iCs/>
          <w:sz w:val="22"/>
          <w:szCs w:val="22"/>
          <w:lang w:val="sr-Cyrl-RS"/>
        </w:rPr>
        <w:t>6. ПОНУДА СА ПОДИЗВОЂАЧЕМ</w:t>
      </w:r>
    </w:p>
    <w:p w:rsidR="0048245B" w:rsidRPr="001D302C" w:rsidRDefault="0048245B" w:rsidP="0048245B">
      <w:pPr>
        <w:jc w:val="both"/>
        <w:rPr>
          <w:iCs/>
          <w:sz w:val="22"/>
          <w:szCs w:val="22"/>
          <w:lang w:val="sr-Cyrl-RS"/>
        </w:rPr>
      </w:pPr>
    </w:p>
    <w:p w:rsidR="0048245B" w:rsidRPr="001D302C" w:rsidRDefault="0048245B" w:rsidP="0048245B">
      <w:pPr>
        <w:jc w:val="both"/>
        <w:rPr>
          <w:iCs/>
          <w:sz w:val="22"/>
          <w:szCs w:val="22"/>
          <w:lang w:val="sr-Cyrl-RS"/>
        </w:rPr>
      </w:pPr>
      <w:r w:rsidRPr="001D302C">
        <w:rPr>
          <w:iCs/>
          <w:sz w:val="22"/>
          <w:szCs w:val="22"/>
          <w:lang w:val="sr-Cyrl-R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245B" w:rsidRPr="001D302C" w:rsidRDefault="0048245B" w:rsidP="0048245B">
      <w:pPr>
        <w:jc w:val="both"/>
        <w:rPr>
          <w:iCs/>
          <w:sz w:val="22"/>
          <w:szCs w:val="22"/>
          <w:lang w:val="sr-Cyrl-RS"/>
        </w:rPr>
      </w:pPr>
      <w:r w:rsidRPr="001D302C">
        <w:rPr>
          <w:iCs/>
          <w:sz w:val="22"/>
          <w:szCs w:val="22"/>
          <w:lang w:val="sr-Cyrl-RS"/>
        </w:rPr>
        <w:t xml:space="preserve">Понуђач у Обрасцу понуде наводи назив и седиште подизвођача, уколико ће делимично извршење набавке поверити подизвођачу. </w:t>
      </w:r>
    </w:p>
    <w:p w:rsidR="0048245B" w:rsidRPr="001D302C" w:rsidRDefault="0048245B" w:rsidP="0048245B">
      <w:pPr>
        <w:jc w:val="both"/>
        <w:rPr>
          <w:rFonts w:eastAsia="TimesNewRomanPSMT"/>
          <w:bCs/>
          <w:sz w:val="22"/>
          <w:szCs w:val="22"/>
          <w:lang w:val="sr-Cyrl-RS"/>
        </w:rPr>
      </w:pPr>
      <w:r w:rsidRPr="001D302C">
        <w:rPr>
          <w:iCs/>
          <w:sz w:val="22"/>
          <w:szCs w:val="22"/>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245B" w:rsidRPr="001D302C" w:rsidRDefault="0048245B" w:rsidP="0048245B">
      <w:pPr>
        <w:jc w:val="both"/>
        <w:rPr>
          <w:iCs/>
          <w:sz w:val="22"/>
          <w:szCs w:val="22"/>
          <w:lang w:val="sr-Cyrl-RS"/>
        </w:rPr>
      </w:pPr>
      <w:r w:rsidRPr="001D302C">
        <w:rPr>
          <w:rFonts w:eastAsia="TimesNewRomanPSMT"/>
          <w:bCs/>
          <w:sz w:val="22"/>
          <w:szCs w:val="22"/>
          <w:lang w:val="sr-Cyrl-RS"/>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48245B" w:rsidRPr="001D302C" w:rsidRDefault="0048245B" w:rsidP="0048245B">
      <w:pPr>
        <w:jc w:val="both"/>
        <w:rPr>
          <w:iCs/>
          <w:sz w:val="22"/>
          <w:szCs w:val="22"/>
          <w:lang w:val="sr-Cyrl-RS"/>
        </w:rPr>
      </w:pPr>
      <w:r w:rsidRPr="001D302C">
        <w:rPr>
          <w:iCs/>
          <w:sz w:val="22"/>
          <w:szCs w:val="22"/>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8245B" w:rsidRPr="001D302C" w:rsidRDefault="0048245B" w:rsidP="0048245B">
      <w:pPr>
        <w:jc w:val="both"/>
        <w:rPr>
          <w:sz w:val="22"/>
          <w:szCs w:val="22"/>
          <w:lang w:val="sr-Cyrl-RS"/>
        </w:rPr>
      </w:pPr>
      <w:r w:rsidRPr="001D302C">
        <w:rPr>
          <w:iCs/>
          <w:sz w:val="22"/>
          <w:szCs w:val="22"/>
          <w:lang w:val="sr-Cyrl-RS"/>
        </w:rPr>
        <w:t>Понуђач је дужан да наручиоцу, на његов захтев, омогући приступ код подизвођача, ради утврђивања испуњености тражених услова.</w:t>
      </w:r>
    </w:p>
    <w:p w:rsidR="0048245B" w:rsidRPr="001D302C" w:rsidRDefault="0048245B" w:rsidP="0048245B">
      <w:pPr>
        <w:jc w:val="both"/>
        <w:rPr>
          <w:color w:val="FF0000"/>
          <w:sz w:val="22"/>
          <w:szCs w:val="22"/>
          <w:lang w:val="sr-Cyrl-RS"/>
        </w:rPr>
      </w:pPr>
    </w:p>
    <w:p w:rsidR="0048245B" w:rsidRPr="001D302C" w:rsidRDefault="0048245B" w:rsidP="0048245B">
      <w:pPr>
        <w:rPr>
          <w:sz w:val="22"/>
          <w:szCs w:val="22"/>
          <w:lang w:val="sr-Cyrl-RS"/>
        </w:rPr>
      </w:pPr>
      <w:r w:rsidRPr="001D302C">
        <w:rPr>
          <w:b/>
          <w:sz w:val="22"/>
          <w:szCs w:val="22"/>
          <w:lang w:val="sr-Cyrl-RS"/>
        </w:rPr>
        <w:t>7. ЗАЈЕДНИЧКА ПОНУДА</w:t>
      </w:r>
    </w:p>
    <w:p w:rsidR="0048245B" w:rsidRPr="001D302C" w:rsidRDefault="0048245B" w:rsidP="0048245B">
      <w:pPr>
        <w:jc w:val="both"/>
        <w:rPr>
          <w:sz w:val="22"/>
          <w:szCs w:val="22"/>
          <w:lang w:val="sr-Cyrl-RS"/>
        </w:rPr>
      </w:pPr>
    </w:p>
    <w:p w:rsidR="0048245B" w:rsidRPr="001D302C" w:rsidRDefault="0048245B" w:rsidP="0048245B">
      <w:pPr>
        <w:jc w:val="both"/>
        <w:rPr>
          <w:sz w:val="22"/>
          <w:szCs w:val="22"/>
          <w:lang w:val="sr-Cyrl-RS"/>
        </w:rPr>
      </w:pPr>
      <w:r w:rsidRPr="001D302C">
        <w:rPr>
          <w:sz w:val="22"/>
          <w:szCs w:val="22"/>
          <w:lang w:val="sr-Cyrl-RS"/>
        </w:rPr>
        <w:t>Понуду може поднети група понуђача.</w:t>
      </w:r>
    </w:p>
    <w:p w:rsidR="0048245B" w:rsidRPr="001D302C" w:rsidRDefault="0048245B" w:rsidP="0048245B">
      <w:pPr>
        <w:jc w:val="both"/>
        <w:rPr>
          <w:sz w:val="22"/>
          <w:szCs w:val="22"/>
          <w:lang w:val="sr-Cyrl-RS"/>
        </w:rPr>
      </w:pPr>
      <w:r w:rsidRPr="001D302C">
        <w:rPr>
          <w:sz w:val="22"/>
          <w:szCs w:val="22"/>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w:t>
      </w:r>
      <w:proofErr w:type="spellStart"/>
      <w:r w:rsidRPr="001D302C">
        <w:rPr>
          <w:sz w:val="22"/>
          <w:szCs w:val="22"/>
          <w:lang w:val="sr-Cyrl-RS"/>
        </w:rPr>
        <w:t>тач</w:t>
      </w:r>
      <w:proofErr w:type="spellEnd"/>
      <w:r w:rsidRPr="001D302C">
        <w:rPr>
          <w:sz w:val="22"/>
          <w:szCs w:val="22"/>
          <w:lang w:val="sr-Cyrl-RS"/>
        </w:rPr>
        <w:t>. 1) и 2) Закона и то:</w:t>
      </w:r>
    </w:p>
    <w:p w:rsidR="0048245B" w:rsidRPr="001D302C" w:rsidRDefault="0048245B" w:rsidP="0048245B">
      <w:pPr>
        <w:numPr>
          <w:ilvl w:val="0"/>
          <w:numId w:val="8"/>
        </w:numPr>
        <w:jc w:val="both"/>
        <w:rPr>
          <w:sz w:val="22"/>
          <w:szCs w:val="22"/>
          <w:lang w:val="sr-Cyrl-RS"/>
        </w:rPr>
      </w:pPr>
      <w:r w:rsidRPr="001D302C">
        <w:rPr>
          <w:sz w:val="22"/>
          <w:szCs w:val="22"/>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8245B" w:rsidRPr="001D302C" w:rsidRDefault="0048245B" w:rsidP="0048245B">
      <w:pPr>
        <w:pStyle w:val="ListParagraph"/>
        <w:numPr>
          <w:ilvl w:val="0"/>
          <w:numId w:val="8"/>
        </w:numPr>
        <w:suppressAutoHyphens/>
        <w:spacing w:after="0" w:line="100" w:lineRule="atLeast"/>
        <w:contextualSpacing w:val="0"/>
        <w:jc w:val="both"/>
        <w:rPr>
          <w:rFonts w:ascii="Times New Roman" w:eastAsia="TimesNewRomanPSMT" w:hAnsi="Times New Roman"/>
          <w:bCs/>
          <w:lang w:val="sr-Cyrl-RS"/>
        </w:rPr>
      </w:pPr>
      <w:r w:rsidRPr="001D302C">
        <w:rPr>
          <w:rFonts w:ascii="Times New Roman" w:hAnsi="Times New Roman"/>
          <w:lang w:val="sr-Cyrl-RS"/>
        </w:rPr>
        <w:t>опис послова сваког од понуђача из групе понуђача у извршењу уговора.</w:t>
      </w:r>
    </w:p>
    <w:p w:rsidR="0048245B" w:rsidRPr="001D302C" w:rsidRDefault="0048245B" w:rsidP="0048245B">
      <w:pPr>
        <w:jc w:val="both"/>
        <w:rPr>
          <w:sz w:val="22"/>
          <w:szCs w:val="22"/>
          <w:lang w:val="sr-Cyrl-RS"/>
        </w:rPr>
      </w:pPr>
      <w:r w:rsidRPr="001D302C">
        <w:rPr>
          <w:rFonts w:eastAsia="TimesNewRomanPSMT"/>
          <w:bCs/>
          <w:sz w:val="22"/>
          <w:szCs w:val="22"/>
          <w:lang w:val="sr-Cyrl-RS"/>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III ).</w:t>
      </w:r>
    </w:p>
    <w:p w:rsidR="0048245B" w:rsidRPr="001D302C" w:rsidRDefault="0048245B" w:rsidP="0048245B">
      <w:pPr>
        <w:jc w:val="both"/>
        <w:rPr>
          <w:sz w:val="22"/>
          <w:szCs w:val="22"/>
          <w:lang w:val="sr-Cyrl-RS"/>
        </w:rPr>
      </w:pPr>
      <w:r w:rsidRPr="001D302C">
        <w:rPr>
          <w:sz w:val="22"/>
          <w:szCs w:val="22"/>
          <w:lang w:val="sr-Cyrl-RS"/>
        </w:rPr>
        <w:t xml:space="preserve">Понуђачи из групе понуђача одговарају неограничено солидарно према наручиоцу. </w:t>
      </w:r>
    </w:p>
    <w:p w:rsidR="0048245B" w:rsidRPr="001D302C" w:rsidRDefault="0048245B" w:rsidP="0048245B">
      <w:pPr>
        <w:jc w:val="both"/>
        <w:rPr>
          <w:sz w:val="22"/>
          <w:szCs w:val="22"/>
          <w:lang w:val="sr-Cyrl-RS"/>
        </w:rPr>
      </w:pPr>
      <w:r w:rsidRPr="001D302C">
        <w:rPr>
          <w:sz w:val="22"/>
          <w:szCs w:val="22"/>
          <w:lang w:val="sr-Cyrl-RS"/>
        </w:rPr>
        <w:t>Задруга може поднети понуду самостално, у своје име, а за рачун задругара или заједничку понуду у име задругара.</w:t>
      </w:r>
    </w:p>
    <w:p w:rsidR="0048245B" w:rsidRPr="001D302C" w:rsidRDefault="0048245B" w:rsidP="0048245B">
      <w:pPr>
        <w:jc w:val="both"/>
        <w:rPr>
          <w:sz w:val="22"/>
          <w:szCs w:val="22"/>
          <w:lang w:val="sr-Cyrl-RS"/>
        </w:rPr>
      </w:pPr>
      <w:r w:rsidRPr="001D302C">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8245B" w:rsidRPr="001D302C" w:rsidRDefault="0048245B" w:rsidP="0048245B">
      <w:pPr>
        <w:jc w:val="both"/>
        <w:rPr>
          <w:sz w:val="22"/>
          <w:szCs w:val="22"/>
          <w:lang w:val="sr-Cyrl-RS"/>
        </w:rPr>
      </w:pPr>
      <w:r w:rsidRPr="001D302C">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8245B" w:rsidRDefault="0048245B" w:rsidP="0048245B">
      <w:pPr>
        <w:jc w:val="both"/>
        <w:rPr>
          <w:sz w:val="22"/>
          <w:szCs w:val="22"/>
          <w:lang w:val="sr-Cyrl-RS"/>
        </w:rPr>
      </w:pPr>
    </w:p>
    <w:p w:rsidR="0048245B" w:rsidRDefault="0048245B" w:rsidP="0048245B">
      <w:pPr>
        <w:jc w:val="both"/>
        <w:rPr>
          <w:sz w:val="22"/>
          <w:szCs w:val="22"/>
          <w:lang w:val="sr-Cyrl-RS"/>
        </w:rPr>
      </w:pPr>
    </w:p>
    <w:p w:rsidR="0048245B" w:rsidRPr="001D302C" w:rsidRDefault="0048245B" w:rsidP="0048245B">
      <w:pPr>
        <w:jc w:val="both"/>
        <w:rPr>
          <w:sz w:val="22"/>
          <w:szCs w:val="22"/>
          <w:lang w:val="sr-Cyrl-RS"/>
        </w:rPr>
      </w:pPr>
    </w:p>
    <w:p w:rsidR="0048245B" w:rsidRPr="001D302C" w:rsidRDefault="0048245B" w:rsidP="0048245B">
      <w:pPr>
        <w:jc w:val="both"/>
        <w:rPr>
          <w:b/>
          <w:bCs/>
          <w:iCs/>
          <w:sz w:val="22"/>
          <w:szCs w:val="22"/>
          <w:lang w:val="sr-Cyrl-RS"/>
        </w:rPr>
      </w:pPr>
      <w:r w:rsidRPr="001D302C">
        <w:rPr>
          <w:b/>
          <w:bCs/>
          <w:iCs/>
          <w:sz w:val="22"/>
          <w:szCs w:val="22"/>
          <w:lang w:val="sr-Cyrl-RS"/>
        </w:rPr>
        <w:lastRenderedPageBreak/>
        <w:t>8. НАЧИН И УСЛОВИ ПЛАЋАЊА, КАО И ДРУГЕ ОКОЛНОСТИ ОД КОЈИХ ЗАВИСИ ПРИХВАТЉИВОСТ  ПОНУДЕ</w:t>
      </w:r>
    </w:p>
    <w:p w:rsidR="0048245B" w:rsidRPr="001D302C" w:rsidRDefault="0048245B" w:rsidP="0048245B">
      <w:pPr>
        <w:jc w:val="both"/>
        <w:rPr>
          <w:iCs/>
          <w:sz w:val="22"/>
          <w:szCs w:val="22"/>
          <w:lang w:val="sr-Cyrl-RS"/>
        </w:rPr>
      </w:pPr>
    </w:p>
    <w:p w:rsidR="008F16D8" w:rsidRPr="0042103F" w:rsidRDefault="008F16D8" w:rsidP="008F16D8">
      <w:pPr>
        <w:jc w:val="both"/>
        <w:rPr>
          <w:iCs/>
          <w:sz w:val="24"/>
          <w:szCs w:val="24"/>
          <w:lang w:val="sr-Cyrl-RS"/>
        </w:rPr>
      </w:pPr>
    </w:p>
    <w:p w:rsidR="008F16D8" w:rsidRPr="0010544F" w:rsidRDefault="008F16D8" w:rsidP="008F16D8">
      <w:pPr>
        <w:jc w:val="both"/>
        <w:rPr>
          <w:i/>
          <w:iCs/>
          <w:sz w:val="24"/>
          <w:szCs w:val="24"/>
          <w:u w:val="single"/>
          <w:lang w:val="sr-Cyrl-CS"/>
        </w:rPr>
      </w:pPr>
      <w:r w:rsidRPr="0042103F">
        <w:rPr>
          <w:rFonts w:eastAsia="Arial"/>
          <w:bCs/>
          <w:spacing w:val="1"/>
          <w:sz w:val="24"/>
          <w:szCs w:val="24"/>
          <w:lang w:val="sr-Cyrl-RS"/>
        </w:rPr>
        <w:t>8</w:t>
      </w:r>
      <w:r w:rsidRPr="0042103F">
        <w:rPr>
          <w:bCs/>
          <w:iCs/>
          <w:sz w:val="24"/>
          <w:szCs w:val="24"/>
          <w:lang w:val="sr-Cyrl-RS"/>
        </w:rPr>
        <w:t>.1</w:t>
      </w:r>
      <w:r w:rsidRPr="0042103F">
        <w:rPr>
          <w:bCs/>
          <w:iCs/>
          <w:sz w:val="24"/>
          <w:szCs w:val="24"/>
          <w:u w:val="single"/>
          <w:lang w:val="sr-Cyrl-RS"/>
        </w:rPr>
        <w:t>.</w:t>
      </w:r>
      <w:r w:rsidRPr="0042103F">
        <w:rPr>
          <w:bCs/>
          <w:i/>
          <w:iCs/>
          <w:sz w:val="24"/>
          <w:szCs w:val="24"/>
          <w:u w:val="single"/>
          <w:lang w:val="sr-Cyrl-RS"/>
        </w:rPr>
        <w:t xml:space="preserve"> </w:t>
      </w:r>
      <w:r w:rsidRPr="0042103F">
        <w:rPr>
          <w:iCs/>
          <w:sz w:val="24"/>
          <w:szCs w:val="24"/>
          <w:u w:val="single"/>
          <w:lang w:val="sr-Cyrl-RS"/>
        </w:rPr>
        <w:t>Захтеви у погледу начина, рока и услова плаћања</w:t>
      </w:r>
    </w:p>
    <w:p w:rsidR="008F16D8" w:rsidRPr="0042103F" w:rsidRDefault="008F16D8" w:rsidP="008F16D8">
      <w:pPr>
        <w:jc w:val="both"/>
        <w:rPr>
          <w:iCs/>
          <w:sz w:val="24"/>
          <w:szCs w:val="24"/>
          <w:lang w:val="sr-Cyrl-RS"/>
        </w:rPr>
      </w:pPr>
      <w:r w:rsidRPr="0042103F">
        <w:rPr>
          <w:iCs/>
          <w:sz w:val="24"/>
          <w:szCs w:val="24"/>
          <w:lang w:val="sr-Cyrl-RS"/>
        </w:rPr>
        <w:t>Плаћање се врши  на основу издатог предрачуна или рачуна понуђача, уплатом на текући рачун понуђача.</w:t>
      </w:r>
    </w:p>
    <w:p w:rsidR="008F16D8" w:rsidRDefault="008F16D8" w:rsidP="008F16D8">
      <w:pPr>
        <w:jc w:val="both"/>
        <w:rPr>
          <w:iCs/>
          <w:sz w:val="24"/>
          <w:szCs w:val="24"/>
          <w:lang w:val="sr-Cyrl-CS"/>
        </w:rPr>
      </w:pPr>
    </w:p>
    <w:p w:rsidR="008F16D8" w:rsidRPr="0010544F" w:rsidRDefault="008F16D8" w:rsidP="008F16D8">
      <w:pPr>
        <w:jc w:val="both"/>
        <w:rPr>
          <w:bCs/>
          <w:iCs/>
          <w:sz w:val="24"/>
          <w:szCs w:val="24"/>
          <w:u w:val="single"/>
          <w:lang w:val="sr-Cyrl-CS"/>
        </w:rPr>
      </w:pPr>
      <w:r w:rsidRPr="0042103F">
        <w:rPr>
          <w:bCs/>
          <w:iCs/>
          <w:sz w:val="24"/>
          <w:szCs w:val="24"/>
          <w:u w:val="single"/>
          <w:lang w:val="sr-Cyrl-RS"/>
        </w:rPr>
        <w:t xml:space="preserve">8.2. Захтеви у погледу </w:t>
      </w:r>
      <w:r>
        <w:rPr>
          <w:bCs/>
          <w:iCs/>
          <w:sz w:val="24"/>
          <w:szCs w:val="24"/>
          <w:u w:val="single"/>
          <w:lang w:val="sr-Cyrl-CS"/>
        </w:rPr>
        <w:t>гарантног рока</w:t>
      </w:r>
    </w:p>
    <w:p w:rsidR="008F16D8" w:rsidRPr="0087203D" w:rsidRDefault="008F16D8" w:rsidP="008F16D8">
      <w:pPr>
        <w:jc w:val="both"/>
        <w:rPr>
          <w:rFonts w:eastAsia="Calibri"/>
          <w:sz w:val="24"/>
          <w:szCs w:val="24"/>
          <w:lang w:val="sr-Cyrl-CS"/>
        </w:rPr>
      </w:pPr>
      <w:r w:rsidRPr="0087203D">
        <w:rPr>
          <w:rFonts w:eastAsia="Calibri"/>
          <w:sz w:val="24"/>
          <w:szCs w:val="24"/>
          <w:lang w:val="sr-Cyrl-CS"/>
        </w:rPr>
        <w:t>Гаранција не може бити краћа од 12 месеци од дана испоруке добара.</w:t>
      </w:r>
    </w:p>
    <w:p w:rsidR="008F16D8" w:rsidRPr="0087203D" w:rsidRDefault="008F16D8" w:rsidP="008F16D8">
      <w:pPr>
        <w:jc w:val="both"/>
        <w:rPr>
          <w:rFonts w:eastAsia="Calibri"/>
          <w:sz w:val="24"/>
          <w:szCs w:val="24"/>
          <w:lang w:val="sr-Cyrl-CS"/>
        </w:rPr>
      </w:pPr>
    </w:p>
    <w:p w:rsidR="008F16D8" w:rsidRPr="0087203D" w:rsidRDefault="008F16D8" w:rsidP="008F16D8">
      <w:pPr>
        <w:jc w:val="both"/>
        <w:rPr>
          <w:iCs/>
          <w:sz w:val="24"/>
          <w:szCs w:val="24"/>
          <w:u w:val="single"/>
          <w:lang w:val="sr-Cyrl-CS"/>
        </w:rPr>
      </w:pPr>
      <w:r w:rsidRPr="0087203D">
        <w:rPr>
          <w:bCs/>
          <w:iCs/>
          <w:sz w:val="24"/>
          <w:szCs w:val="24"/>
          <w:u w:val="single"/>
          <w:lang w:val="sr-Cyrl-RS"/>
        </w:rPr>
        <w:t xml:space="preserve">8.3. </w:t>
      </w:r>
      <w:r w:rsidRPr="0087203D">
        <w:rPr>
          <w:iCs/>
          <w:sz w:val="24"/>
          <w:szCs w:val="24"/>
          <w:u w:val="single"/>
          <w:lang w:val="sr-Cyrl-RS"/>
        </w:rPr>
        <w:t xml:space="preserve">Захтев у погледу рока </w:t>
      </w:r>
      <w:r w:rsidRPr="0087203D">
        <w:rPr>
          <w:iCs/>
          <w:sz w:val="24"/>
          <w:szCs w:val="24"/>
          <w:u w:val="single"/>
          <w:lang w:val="sr-Cyrl-CS"/>
        </w:rPr>
        <w:t>испоруке добара</w:t>
      </w:r>
    </w:p>
    <w:p w:rsidR="008F16D8" w:rsidRPr="0087203D" w:rsidRDefault="008F16D8" w:rsidP="008F16D8">
      <w:pPr>
        <w:jc w:val="both"/>
        <w:rPr>
          <w:iCs/>
          <w:sz w:val="24"/>
          <w:szCs w:val="24"/>
          <w:lang w:val="sr-Cyrl-CS"/>
        </w:rPr>
      </w:pPr>
      <w:r w:rsidRPr="0087203D">
        <w:rPr>
          <w:iCs/>
          <w:sz w:val="24"/>
          <w:szCs w:val="24"/>
          <w:lang w:val="sr-Cyrl-CS"/>
        </w:rPr>
        <w:t xml:space="preserve">Рок испоруке добара не може бити дужи од </w:t>
      </w:r>
      <w:r w:rsidRPr="0087203D">
        <w:rPr>
          <w:iCs/>
          <w:sz w:val="24"/>
          <w:szCs w:val="24"/>
          <w:lang w:val="en-US"/>
        </w:rPr>
        <w:t xml:space="preserve">10 </w:t>
      </w:r>
      <w:r w:rsidRPr="0087203D">
        <w:rPr>
          <w:iCs/>
          <w:sz w:val="24"/>
          <w:szCs w:val="24"/>
          <w:lang w:val="sr-Cyrl-CS"/>
        </w:rPr>
        <w:t>дана од дана закључења уговора.</w:t>
      </w:r>
    </w:p>
    <w:p w:rsidR="008F16D8" w:rsidRPr="0087203D" w:rsidRDefault="008F16D8" w:rsidP="008F16D8">
      <w:pPr>
        <w:jc w:val="both"/>
        <w:rPr>
          <w:rFonts w:eastAsia="Calibri"/>
          <w:sz w:val="24"/>
          <w:szCs w:val="24"/>
          <w:lang w:val="sr-Cyrl-CS"/>
        </w:rPr>
      </w:pPr>
      <w:r w:rsidRPr="0087203D">
        <w:rPr>
          <w:rFonts w:eastAsia="Calibri"/>
          <w:sz w:val="24"/>
          <w:szCs w:val="24"/>
          <w:lang w:val="sr-Cyrl-RS"/>
        </w:rPr>
        <w:t>Место и</w:t>
      </w:r>
      <w:proofErr w:type="spellStart"/>
      <w:r w:rsidRPr="0087203D">
        <w:rPr>
          <w:rFonts w:eastAsia="Calibri"/>
          <w:sz w:val="24"/>
          <w:szCs w:val="24"/>
          <w:lang w:val="sr-Cyrl-CS"/>
        </w:rPr>
        <w:t>споруке</w:t>
      </w:r>
      <w:proofErr w:type="spellEnd"/>
      <w:r w:rsidRPr="0087203D">
        <w:rPr>
          <w:rFonts w:eastAsia="Calibri"/>
          <w:sz w:val="24"/>
          <w:szCs w:val="24"/>
          <w:lang w:val="sr-Cyrl-RS"/>
        </w:rPr>
        <w:t xml:space="preserve"> је</w:t>
      </w:r>
      <w:r w:rsidRPr="0087203D">
        <w:rPr>
          <w:rFonts w:eastAsia="Calibri"/>
          <w:sz w:val="24"/>
          <w:szCs w:val="24"/>
          <w:lang w:val="sr-Cyrl-CS"/>
        </w:rPr>
        <w:t>:</w:t>
      </w:r>
      <w:r w:rsidRPr="0087203D">
        <w:rPr>
          <w:rFonts w:eastAsia="Calibri"/>
          <w:sz w:val="24"/>
          <w:szCs w:val="24"/>
          <w:lang w:val="sr-Cyrl-RS"/>
        </w:rPr>
        <w:t xml:space="preserve"> комплекс Аква парка у Дољевцу.</w:t>
      </w:r>
    </w:p>
    <w:p w:rsidR="008F16D8" w:rsidRPr="0087203D" w:rsidRDefault="008F16D8" w:rsidP="008F16D8">
      <w:pPr>
        <w:jc w:val="both"/>
        <w:rPr>
          <w:bCs/>
          <w:iCs/>
          <w:sz w:val="24"/>
          <w:szCs w:val="24"/>
          <w:lang w:val="sr-Cyrl-CS"/>
        </w:rPr>
      </w:pPr>
    </w:p>
    <w:p w:rsidR="008F16D8" w:rsidRPr="0087203D" w:rsidRDefault="008F16D8" w:rsidP="008F16D8">
      <w:pPr>
        <w:jc w:val="both"/>
        <w:rPr>
          <w:iCs/>
          <w:sz w:val="24"/>
          <w:szCs w:val="24"/>
          <w:lang w:val="sr-Cyrl-RS"/>
        </w:rPr>
      </w:pPr>
      <w:r w:rsidRPr="0087203D">
        <w:rPr>
          <w:bCs/>
          <w:iCs/>
          <w:sz w:val="24"/>
          <w:szCs w:val="24"/>
          <w:u w:val="single"/>
          <w:lang w:val="sr-Cyrl-RS"/>
        </w:rPr>
        <w:t>8.</w:t>
      </w:r>
      <w:r w:rsidRPr="0087203D">
        <w:rPr>
          <w:bCs/>
          <w:iCs/>
          <w:sz w:val="24"/>
          <w:szCs w:val="24"/>
          <w:u w:val="single"/>
          <w:lang w:val="sr-Cyrl-CS"/>
        </w:rPr>
        <w:t>4</w:t>
      </w:r>
      <w:r w:rsidRPr="0087203D">
        <w:rPr>
          <w:bCs/>
          <w:iCs/>
          <w:sz w:val="24"/>
          <w:szCs w:val="24"/>
          <w:u w:val="single"/>
          <w:lang w:val="sr-Cyrl-RS"/>
        </w:rPr>
        <w:t xml:space="preserve">. </w:t>
      </w:r>
      <w:r w:rsidRPr="0087203D">
        <w:rPr>
          <w:iCs/>
          <w:sz w:val="24"/>
          <w:szCs w:val="24"/>
          <w:u w:val="single"/>
          <w:lang w:val="sr-Cyrl-RS"/>
        </w:rPr>
        <w:t>Захтев у погледу рока важења понуде</w:t>
      </w:r>
    </w:p>
    <w:p w:rsidR="008F16D8" w:rsidRPr="0042103F" w:rsidRDefault="008F16D8" w:rsidP="008F16D8">
      <w:pPr>
        <w:jc w:val="both"/>
        <w:rPr>
          <w:iCs/>
          <w:sz w:val="24"/>
          <w:szCs w:val="24"/>
          <w:lang w:val="sr-Cyrl-RS"/>
        </w:rPr>
      </w:pPr>
      <w:r w:rsidRPr="0042103F">
        <w:rPr>
          <w:iCs/>
          <w:sz w:val="24"/>
          <w:szCs w:val="24"/>
          <w:lang w:val="sr-Cyrl-RS"/>
        </w:rPr>
        <w:t>Рок важења понуде не може бити краћи од 30 дана од дана отварања понуда.</w:t>
      </w:r>
    </w:p>
    <w:p w:rsidR="008F16D8" w:rsidRPr="0042103F" w:rsidRDefault="008F16D8" w:rsidP="008F16D8">
      <w:pPr>
        <w:jc w:val="both"/>
        <w:rPr>
          <w:iCs/>
          <w:sz w:val="24"/>
          <w:szCs w:val="24"/>
          <w:lang w:val="sr-Cyrl-RS"/>
        </w:rPr>
      </w:pPr>
      <w:r w:rsidRPr="0042103F">
        <w:rPr>
          <w:iCs/>
          <w:sz w:val="24"/>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8F16D8" w:rsidRPr="0042103F" w:rsidRDefault="008F16D8" w:rsidP="008F16D8">
      <w:pPr>
        <w:jc w:val="both"/>
        <w:rPr>
          <w:bCs/>
          <w:i/>
          <w:iCs/>
          <w:sz w:val="24"/>
          <w:szCs w:val="24"/>
          <w:lang w:val="sr-Cyrl-RS"/>
        </w:rPr>
      </w:pPr>
      <w:r w:rsidRPr="0042103F">
        <w:rPr>
          <w:iCs/>
          <w:sz w:val="24"/>
          <w:szCs w:val="24"/>
          <w:lang w:val="sr-Cyrl-RS"/>
        </w:rPr>
        <w:t>Понуђач који прихвати захтев за</w:t>
      </w:r>
      <w:r>
        <w:rPr>
          <w:iCs/>
          <w:sz w:val="24"/>
          <w:szCs w:val="24"/>
          <w:lang w:val="sr-Cyrl-RS"/>
        </w:rPr>
        <w:t xml:space="preserve"> продужење рока важења понуде н</w:t>
      </w:r>
      <w:r>
        <w:rPr>
          <w:iCs/>
          <w:sz w:val="24"/>
          <w:szCs w:val="24"/>
          <w:lang w:val="sr-Cyrl-CS"/>
        </w:rPr>
        <w:t>е</w:t>
      </w:r>
      <w:r w:rsidRPr="0042103F">
        <w:rPr>
          <w:iCs/>
          <w:sz w:val="24"/>
          <w:szCs w:val="24"/>
          <w:lang w:val="sr-Cyrl-RS"/>
        </w:rPr>
        <w:t xml:space="preserve"> може мењати понуду.</w:t>
      </w:r>
    </w:p>
    <w:p w:rsidR="008F16D8" w:rsidRPr="0042103F" w:rsidRDefault="008F16D8" w:rsidP="008F16D8">
      <w:pPr>
        <w:spacing w:before="4" w:line="130" w:lineRule="exact"/>
        <w:jc w:val="both"/>
        <w:rPr>
          <w:sz w:val="24"/>
          <w:szCs w:val="24"/>
          <w:lang w:val="sr-Cyrl-RS"/>
        </w:rPr>
      </w:pPr>
    </w:p>
    <w:p w:rsidR="0048245B" w:rsidRPr="001D302C" w:rsidRDefault="0048245B" w:rsidP="0048245B">
      <w:pPr>
        <w:spacing w:before="4" w:line="130" w:lineRule="exact"/>
        <w:rPr>
          <w:lang w:val="sr-Cyrl-RS"/>
        </w:rPr>
      </w:pPr>
    </w:p>
    <w:p w:rsidR="0048245B" w:rsidRPr="001D302C" w:rsidRDefault="0048245B" w:rsidP="0048245B">
      <w:pPr>
        <w:spacing w:line="200" w:lineRule="exact"/>
        <w:rPr>
          <w:lang w:val="sr-Cyrl-RS"/>
        </w:rPr>
      </w:pPr>
    </w:p>
    <w:p w:rsidR="0048245B" w:rsidRPr="001D302C" w:rsidRDefault="0048245B" w:rsidP="0048245B">
      <w:pPr>
        <w:jc w:val="both"/>
        <w:rPr>
          <w:iCs/>
          <w:sz w:val="22"/>
          <w:szCs w:val="22"/>
          <w:lang w:val="sr-Cyrl-RS"/>
        </w:rPr>
      </w:pPr>
    </w:p>
    <w:p w:rsidR="0048245B" w:rsidRPr="001D302C" w:rsidRDefault="0048245B" w:rsidP="0048245B">
      <w:pPr>
        <w:jc w:val="both"/>
        <w:rPr>
          <w:b/>
          <w:bCs/>
          <w:iCs/>
          <w:sz w:val="22"/>
          <w:szCs w:val="22"/>
          <w:lang w:val="sr-Cyrl-RS"/>
        </w:rPr>
      </w:pPr>
      <w:r w:rsidRPr="001D302C">
        <w:rPr>
          <w:b/>
          <w:bCs/>
          <w:iCs/>
          <w:sz w:val="22"/>
          <w:szCs w:val="22"/>
          <w:lang w:val="sr-Cyrl-RS"/>
        </w:rPr>
        <w:t>9. ВАЛУТА И НАЧИН НА КОЈИ МОРА ДА БУДЕ НАВЕДЕНА И ИЗРАЖЕНА ЦЕНА У ПОНУДИ</w:t>
      </w:r>
    </w:p>
    <w:p w:rsidR="0048245B" w:rsidRPr="001D302C" w:rsidRDefault="0048245B" w:rsidP="0048245B">
      <w:pPr>
        <w:jc w:val="both"/>
        <w:rPr>
          <w:b/>
          <w:bCs/>
          <w:iCs/>
          <w:sz w:val="22"/>
          <w:szCs w:val="22"/>
          <w:lang w:val="sr-Cyrl-RS"/>
        </w:rPr>
      </w:pPr>
    </w:p>
    <w:p w:rsidR="0048245B" w:rsidRPr="001D302C" w:rsidRDefault="0048245B" w:rsidP="0048245B">
      <w:pPr>
        <w:jc w:val="both"/>
        <w:rPr>
          <w:iCs/>
          <w:sz w:val="22"/>
          <w:szCs w:val="22"/>
          <w:lang w:val="sr-Cyrl-RS"/>
        </w:rPr>
      </w:pPr>
      <w:r w:rsidRPr="001D302C">
        <w:rPr>
          <w:iCs/>
          <w:sz w:val="22"/>
          <w:szCs w:val="22"/>
          <w:lang w:val="sr-Cyrl-RS"/>
        </w:rPr>
        <w:t xml:space="preserve">Цена мора бити исказана у динарима, са и </w:t>
      </w:r>
      <w:r w:rsidRPr="001D302C">
        <w:rPr>
          <w:iCs/>
          <w:color w:val="00000A"/>
          <w:sz w:val="22"/>
          <w:szCs w:val="22"/>
          <w:lang w:val="sr-Cyrl-RS"/>
        </w:rPr>
        <w:t xml:space="preserve">без пореза на додату вредност, </w:t>
      </w:r>
      <w:r w:rsidRPr="001D302C">
        <w:rPr>
          <w:sz w:val="22"/>
          <w:szCs w:val="22"/>
          <w:lang w:val="sr-Cyrl-R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8245B" w:rsidRPr="001D302C" w:rsidRDefault="0048245B" w:rsidP="0048245B">
      <w:pPr>
        <w:jc w:val="both"/>
        <w:rPr>
          <w:iCs/>
          <w:sz w:val="22"/>
          <w:szCs w:val="22"/>
          <w:lang w:val="sr-Cyrl-RS"/>
        </w:rPr>
      </w:pPr>
      <w:r w:rsidRPr="001D302C">
        <w:rPr>
          <w:sz w:val="22"/>
          <w:szCs w:val="22"/>
          <w:lang w:val="sr-Cyrl-RS"/>
        </w:rPr>
        <w:t>Ако је у понуди исказана неуобичајено ниска цена, наручилац ће поступити у складу са чланом 92. Закона.</w:t>
      </w:r>
    </w:p>
    <w:p w:rsidR="0048245B" w:rsidRPr="001D302C" w:rsidRDefault="0048245B" w:rsidP="0048245B">
      <w:pPr>
        <w:jc w:val="both"/>
        <w:rPr>
          <w:b/>
          <w:i/>
          <w:iCs/>
          <w:sz w:val="22"/>
          <w:szCs w:val="22"/>
          <w:lang w:val="sr-Cyrl-RS"/>
        </w:rPr>
      </w:pPr>
    </w:p>
    <w:p w:rsidR="0048245B" w:rsidRPr="001D302C" w:rsidRDefault="0048245B" w:rsidP="0048245B">
      <w:pPr>
        <w:jc w:val="both"/>
        <w:rPr>
          <w:rFonts w:eastAsia="TimesNewRomanPSMT"/>
          <w:bCs/>
          <w:iCs/>
          <w:sz w:val="22"/>
          <w:szCs w:val="22"/>
          <w:lang w:val="sr-Cyrl-RS"/>
        </w:rPr>
      </w:pPr>
      <w:r w:rsidRPr="001D302C">
        <w:rPr>
          <w:b/>
          <w:iCs/>
          <w:sz w:val="22"/>
          <w:szCs w:val="22"/>
          <w:lang w:val="sr-Cyrl-RS"/>
        </w:rPr>
        <w:t>10</w:t>
      </w:r>
      <w:r w:rsidRPr="001D302C">
        <w:rPr>
          <w:rFonts w:eastAsia="TimesNewRomanPSMT"/>
          <w:b/>
          <w:bCs/>
          <w:iCs/>
          <w:color w:val="000000"/>
          <w:lang w:val="sr-Cyrl-RS"/>
        </w:rPr>
        <w:t>. ПОДАЦИ О ВРСТИ, САДРЖИНИ, НАЧИНУ ПОДНОШЕЊА, ВИСИНИ И РОКОВИМА ОБЕЗБЕЂЕЊА ИСПУЊЕЊА ОБАВЕЗА ПОНУЂАЧА</w:t>
      </w:r>
    </w:p>
    <w:p w:rsidR="0048245B" w:rsidRPr="001D302C" w:rsidRDefault="0048245B" w:rsidP="0048245B">
      <w:pPr>
        <w:jc w:val="both"/>
        <w:rPr>
          <w:rFonts w:eastAsia="TimesNewRomanPSMT"/>
          <w:b/>
          <w:bCs/>
          <w:iCs/>
          <w:color w:val="000000"/>
          <w:u w:val="single"/>
          <w:lang w:val="sr-Cyrl-RS"/>
        </w:rPr>
      </w:pPr>
    </w:p>
    <w:p w:rsidR="0048245B" w:rsidRPr="001D302C" w:rsidRDefault="0048245B" w:rsidP="0048245B">
      <w:pPr>
        <w:jc w:val="both"/>
        <w:rPr>
          <w:rFonts w:eastAsia="TimesNewRomanPSMT"/>
          <w:bCs/>
          <w:iCs/>
          <w:sz w:val="22"/>
          <w:szCs w:val="22"/>
          <w:lang w:val="sr-Cyrl-RS"/>
        </w:rPr>
      </w:pPr>
      <w:r w:rsidRPr="001D302C">
        <w:rPr>
          <w:rFonts w:eastAsia="Arial Unicode MS"/>
          <w:kern w:val="2"/>
          <w:sz w:val="22"/>
          <w:szCs w:val="22"/>
          <w:lang w:val="sr-Cyrl-RS" w:eastAsia="ar-SA"/>
        </w:rPr>
        <w:t xml:space="preserve">Понуђач се обавезује да </w:t>
      </w:r>
      <w:r w:rsidRPr="001D302C">
        <w:rPr>
          <w:rFonts w:eastAsia="TimesNewRomanPSMT"/>
          <w:bCs/>
          <w:iCs/>
          <w:sz w:val="22"/>
          <w:szCs w:val="22"/>
          <w:lang w:val="sr-Cyrl-RS"/>
        </w:rPr>
        <w:t>у року од 7 дана од дана закључења уговора</w:t>
      </w:r>
      <w:r w:rsidRPr="001D302C">
        <w:rPr>
          <w:rFonts w:eastAsia="Arial Unicode MS"/>
          <w:kern w:val="2"/>
          <w:sz w:val="22"/>
          <w:szCs w:val="22"/>
          <w:lang w:val="sr-Cyrl-RS" w:eastAsia="ar-SA"/>
        </w:rPr>
        <w:t xml:space="preserve"> достави средство финансијског обезбеђења, за добро извршење посла </w:t>
      </w:r>
      <w:r w:rsidRPr="001D302C">
        <w:rPr>
          <w:rFonts w:eastAsia="TimesNewRomanPSMT"/>
          <w:bCs/>
          <w:iCs/>
          <w:sz w:val="22"/>
          <w:szCs w:val="22"/>
          <w:lang w:val="sr-Cyrl-RS"/>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48245B" w:rsidRPr="001D302C" w:rsidRDefault="0048245B" w:rsidP="0048245B">
      <w:pPr>
        <w:jc w:val="both"/>
        <w:rPr>
          <w:rFonts w:eastAsia="TimesNewRomanPSMT"/>
          <w:bCs/>
          <w:iCs/>
          <w:sz w:val="22"/>
          <w:szCs w:val="22"/>
          <w:lang w:val="sr-Cyrl-RS"/>
        </w:rPr>
      </w:pPr>
      <w:r w:rsidRPr="001D302C">
        <w:rPr>
          <w:rFonts w:eastAsia="TimesNewRomanPSMT"/>
          <w:bCs/>
          <w:iCs/>
          <w:sz w:val="22"/>
          <w:szCs w:val="22"/>
          <w:lang w:val="sr-Cyrl-RS"/>
        </w:rPr>
        <w:t xml:space="preserve">Рок важења менице за </w:t>
      </w:r>
      <w:r w:rsidRPr="001D302C">
        <w:rPr>
          <w:rFonts w:eastAsia="Arial Unicode MS"/>
          <w:kern w:val="2"/>
          <w:sz w:val="22"/>
          <w:szCs w:val="22"/>
          <w:lang w:val="sr-Cyrl-RS" w:eastAsia="ar-SA"/>
        </w:rPr>
        <w:t xml:space="preserve">добро извршење посла </w:t>
      </w:r>
      <w:r w:rsidRPr="001D302C">
        <w:rPr>
          <w:rFonts w:eastAsia="TimesNewRomanPSMT"/>
          <w:bCs/>
          <w:iCs/>
          <w:sz w:val="22"/>
          <w:szCs w:val="22"/>
          <w:lang w:val="sr-Cyrl-RS"/>
        </w:rPr>
        <w:t xml:space="preserve">је док траје уговорна обавеза. </w:t>
      </w:r>
    </w:p>
    <w:p w:rsidR="0048245B" w:rsidRPr="001D302C" w:rsidRDefault="0048245B" w:rsidP="0048245B">
      <w:pPr>
        <w:jc w:val="both"/>
        <w:rPr>
          <w:iCs/>
          <w:sz w:val="22"/>
          <w:szCs w:val="22"/>
          <w:lang w:val="sr-Cyrl-RS"/>
        </w:rPr>
      </w:pPr>
      <w:r w:rsidRPr="001D302C">
        <w:rPr>
          <w:rFonts w:eastAsia="TimesNewRomanPSMT"/>
          <w:bCs/>
          <w:iCs/>
          <w:sz w:val="22"/>
          <w:szCs w:val="22"/>
          <w:lang w:val="sr-Cyrl-RS"/>
        </w:rPr>
        <w:t>Наручилац ће уновчити меницу уколико понуђач не поштује одредбе уговора.</w:t>
      </w:r>
    </w:p>
    <w:p w:rsidR="0048245B" w:rsidRPr="001D302C" w:rsidRDefault="0048245B" w:rsidP="0048245B">
      <w:pPr>
        <w:jc w:val="both"/>
        <w:rPr>
          <w:rFonts w:eastAsia="TimesNewRomanPSMT"/>
          <w:bCs/>
          <w:iCs/>
          <w:sz w:val="22"/>
          <w:lang w:val="sr-Cyrl-RS"/>
        </w:rPr>
      </w:pPr>
      <w:r w:rsidRPr="001D302C">
        <w:rPr>
          <w:rFonts w:eastAsia="TimesNewRomanPSMT"/>
          <w:bCs/>
          <w:iCs/>
          <w:sz w:val="22"/>
          <w:lang w:val="sr-Cyrl-RS"/>
        </w:rPr>
        <w:t xml:space="preserve">Уколико изабрани понуђач не достави меницу у </w:t>
      </w:r>
      <w:proofErr w:type="spellStart"/>
      <w:r w:rsidRPr="001D302C">
        <w:rPr>
          <w:rFonts w:eastAsia="TimesNewRomanPSMT"/>
          <w:bCs/>
          <w:iCs/>
          <w:sz w:val="22"/>
          <w:lang w:val="sr-Cyrl-RS"/>
        </w:rPr>
        <w:t>предвиђеном</w:t>
      </w:r>
      <w:proofErr w:type="spellEnd"/>
      <w:r w:rsidRPr="001D302C">
        <w:rPr>
          <w:rFonts w:eastAsia="TimesNewRomanPSMT"/>
          <w:bCs/>
          <w:iCs/>
          <w:sz w:val="22"/>
          <w:lang w:val="sr-Cyrl-RS"/>
        </w:rPr>
        <w:t xml:space="preserve"> року, Уговор ће се раскинути.</w:t>
      </w:r>
    </w:p>
    <w:p w:rsidR="0048245B" w:rsidRPr="001D302C" w:rsidRDefault="0048245B" w:rsidP="0048245B">
      <w:pPr>
        <w:jc w:val="both"/>
        <w:rPr>
          <w:rFonts w:eastAsia="TimesNewRomanPSMT"/>
          <w:bCs/>
          <w:iCs/>
          <w:sz w:val="22"/>
          <w:szCs w:val="22"/>
          <w:lang w:val="sr-Cyrl-RS"/>
        </w:rPr>
      </w:pPr>
    </w:p>
    <w:p w:rsidR="0048245B" w:rsidRDefault="0048245B" w:rsidP="0048245B">
      <w:pPr>
        <w:jc w:val="both"/>
        <w:rPr>
          <w:b/>
          <w:bCs/>
          <w:sz w:val="24"/>
          <w:szCs w:val="24"/>
          <w:lang w:val="sr-Cyrl-RS"/>
        </w:rPr>
      </w:pPr>
    </w:p>
    <w:p w:rsidR="0048245B" w:rsidRDefault="0048245B" w:rsidP="0048245B">
      <w:pPr>
        <w:jc w:val="both"/>
        <w:rPr>
          <w:b/>
          <w:bCs/>
          <w:sz w:val="24"/>
          <w:szCs w:val="24"/>
          <w:lang w:val="sr-Cyrl-RS"/>
        </w:rPr>
      </w:pPr>
    </w:p>
    <w:p w:rsidR="0048245B" w:rsidRDefault="0048245B" w:rsidP="0048245B">
      <w:pPr>
        <w:jc w:val="both"/>
        <w:rPr>
          <w:b/>
          <w:bCs/>
          <w:sz w:val="24"/>
          <w:szCs w:val="24"/>
          <w:lang w:val="sr-Cyrl-RS"/>
        </w:rPr>
      </w:pPr>
    </w:p>
    <w:p w:rsidR="0048245B" w:rsidRDefault="0048245B" w:rsidP="0048245B">
      <w:pPr>
        <w:jc w:val="both"/>
        <w:rPr>
          <w:b/>
          <w:bCs/>
          <w:sz w:val="24"/>
          <w:szCs w:val="24"/>
          <w:lang w:val="sr-Cyrl-RS"/>
        </w:rPr>
      </w:pPr>
    </w:p>
    <w:p w:rsidR="0048245B" w:rsidRDefault="0048245B" w:rsidP="0048245B">
      <w:pPr>
        <w:jc w:val="both"/>
        <w:rPr>
          <w:b/>
          <w:bCs/>
          <w:sz w:val="24"/>
          <w:szCs w:val="24"/>
          <w:lang w:val="sr-Cyrl-RS"/>
        </w:rPr>
      </w:pPr>
    </w:p>
    <w:p w:rsidR="0048245B" w:rsidRPr="001D302C" w:rsidRDefault="0048245B" w:rsidP="0048245B">
      <w:pPr>
        <w:jc w:val="both"/>
        <w:rPr>
          <w:sz w:val="24"/>
          <w:szCs w:val="24"/>
          <w:lang w:val="sr-Cyrl-RS"/>
        </w:rPr>
      </w:pPr>
      <w:r w:rsidRPr="001D302C">
        <w:rPr>
          <w:b/>
          <w:bCs/>
          <w:sz w:val="24"/>
          <w:szCs w:val="24"/>
          <w:lang w:val="sr-Cyrl-RS"/>
        </w:rPr>
        <w:t xml:space="preserve">11. ЗАШТИТА ПОВЕРЉИВОСТИ ПОДАТАКА КОЈЕ НАРУЧИЛАЦ СТАВЉА ПОНУЂАЧИМА НА РАСПОЛАГАЊЕ, УКЉУЧУЈУЋИ И ЊИХОВЕ ПОДИЗВОЂАЧЕ </w:t>
      </w:r>
    </w:p>
    <w:p w:rsidR="0048245B" w:rsidRPr="001D302C" w:rsidRDefault="0048245B" w:rsidP="0048245B">
      <w:pPr>
        <w:spacing w:before="120" w:after="120"/>
        <w:jc w:val="both"/>
        <w:rPr>
          <w:b/>
          <w:i/>
          <w:sz w:val="22"/>
          <w:szCs w:val="22"/>
          <w:lang w:val="sr-Cyrl-RS"/>
        </w:rPr>
      </w:pPr>
      <w:r w:rsidRPr="001D302C">
        <w:rPr>
          <w:sz w:val="22"/>
          <w:szCs w:val="22"/>
          <w:lang w:val="sr-Cyrl-RS"/>
        </w:rPr>
        <w:t>Предметна набавка не садржи поверљиве информације које наручилац ставља на располагање.</w:t>
      </w:r>
    </w:p>
    <w:p w:rsidR="0048245B" w:rsidRDefault="0048245B" w:rsidP="0048245B">
      <w:pPr>
        <w:jc w:val="both"/>
        <w:rPr>
          <w:color w:val="FF0000"/>
          <w:sz w:val="22"/>
          <w:szCs w:val="22"/>
          <w:lang w:val="sr-Cyrl-RS"/>
        </w:rPr>
      </w:pPr>
    </w:p>
    <w:p w:rsidR="0048245B" w:rsidRDefault="0048245B" w:rsidP="0048245B">
      <w:pPr>
        <w:jc w:val="both"/>
        <w:rPr>
          <w:color w:val="FF0000"/>
          <w:sz w:val="22"/>
          <w:szCs w:val="22"/>
          <w:lang w:val="sr-Cyrl-RS"/>
        </w:rPr>
      </w:pPr>
    </w:p>
    <w:p w:rsidR="0048245B" w:rsidRPr="001D302C" w:rsidRDefault="0048245B" w:rsidP="0048245B">
      <w:pPr>
        <w:jc w:val="both"/>
        <w:rPr>
          <w:color w:val="FF0000"/>
          <w:sz w:val="22"/>
          <w:szCs w:val="22"/>
          <w:lang w:val="sr-Cyrl-RS"/>
        </w:rPr>
      </w:pPr>
    </w:p>
    <w:p w:rsidR="0048245B" w:rsidRPr="001D302C" w:rsidRDefault="0048245B" w:rsidP="0048245B">
      <w:pPr>
        <w:jc w:val="both"/>
        <w:rPr>
          <w:b/>
          <w:bCs/>
          <w:sz w:val="22"/>
          <w:szCs w:val="22"/>
          <w:lang w:val="sr-Cyrl-RS"/>
        </w:rPr>
      </w:pPr>
      <w:r w:rsidRPr="001D302C">
        <w:rPr>
          <w:b/>
          <w:bCs/>
          <w:sz w:val="22"/>
          <w:szCs w:val="22"/>
          <w:lang w:val="sr-Cyrl-RS"/>
        </w:rPr>
        <w:t>12. ДОДАТНЕ ИНФОРМАЦИЈЕ ИЛИ ПОЈАШЊЕЊА У ВЕЗИ СА ПРИПРЕМАЊЕМ ПОНУДЕ</w:t>
      </w:r>
    </w:p>
    <w:p w:rsidR="0048245B" w:rsidRPr="001D302C" w:rsidRDefault="0048245B" w:rsidP="0048245B">
      <w:pPr>
        <w:jc w:val="both"/>
        <w:rPr>
          <w:b/>
          <w:bCs/>
          <w:sz w:val="22"/>
          <w:szCs w:val="22"/>
          <w:lang w:val="sr-Cyrl-RS"/>
        </w:rPr>
      </w:pPr>
    </w:p>
    <w:p w:rsidR="0048245B" w:rsidRPr="00071DDD" w:rsidRDefault="0048245B" w:rsidP="0048245B">
      <w:pPr>
        <w:jc w:val="both"/>
        <w:rPr>
          <w:sz w:val="22"/>
          <w:szCs w:val="22"/>
          <w:lang w:val="sr-Cyrl-RS"/>
        </w:rPr>
      </w:pPr>
      <w:r w:rsidRPr="001D302C">
        <w:rPr>
          <w:sz w:val="22"/>
          <w:szCs w:val="22"/>
          <w:lang w:val="sr-Cyrl-RS"/>
        </w:rPr>
        <w:t xml:space="preserve">Заинтересовано лице може, у писаном облику </w:t>
      </w:r>
      <w:r w:rsidRPr="001D302C">
        <w:rPr>
          <w:i/>
          <w:iCs/>
          <w:sz w:val="22"/>
          <w:szCs w:val="22"/>
          <w:lang w:val="sr-Cyrl-RS"/>
        </w:rPr>
        <w:t>[</w:t>
      </w:r>
      <w:r w:rsidRPr="001D302C">
        <w:rPr>
          <w:i/>
          <w:sz w:val="22"/>
          <w:szCs w:val="22"/>
          <w:lang w:val="sr-Cyrl-RS"/>
        </w:rPr>
        <w:t xml:space="preserve">путем поште на адресу наручиоца, Туристичка организација општине Дољевац, ул. Николе Тесле бр. </w:t>
      </w:r>
      <w:r>
        <w:rPr>
          <w:i/>
          <w:sz w:val="22"/>
          <w:szCs w:val="22"/>
          <w:lang w:val="sr-Cyrl-RS"/>
        </w:rPr>
        <w:t>2</w:t>
      </w:r>
      <w:r w:rsidRPr="001D302C">
        <w:rPr>
          <w:i/>
          <w:sz w:val="22"/>
          <w:szCs w:val="22"/>
          <w:lang w:val="sr-Cyrl-RS"/>
        </w:rPr>
        <w:t xml:space="preserve">8, 18 410 Дољевац, електронске поште на </w:t>
      </w:r>
      <w:r w:rsidRPr="001D302C">
        <w:rPr>
          <w:i/>
          <w:iCs/>
          <w:sz w:val="22"/>
          <w:szCs w:val="22"/>
          <w:lang w:val="sr-Cyrl-RS"/>
        </w:rPr>
        <w:t>e-</w:t>
      </w:r>
      <w:proofErr w:type="spellStart"/>
      <w:r w:rsidRPr="001D302C">
        <w:rPr>
          <w:i/>
          <w:iCs/>
          <w:sz w:val="22"/>
          <w:szCs w:val="22"/>
          <w:lang w:val="sr-Cyrl-RS"/>
        </w:rPr>
        <w:t>mail</w:t>
      </w:r>
      <w:proofErr w:type="spellEnd"/>
      <w:r w:rsidRPr="001D302C">
        <w:rPr>
          <w:i/>
          <w:sz w:val="22"/>
          <w:szCs w:val="22"/>
          <w:lang w:val="sr-Cyrl-RS"/>
        </w:rPr>
        <w:t xml:space="preserve"> адресу </w:t>
      </w:r>
      <w:hyperlink r:id="rId8" w:history="1">
        <w:r w:rsidRPr="001D302C">
          <w:rPr>
            <w:rStyle w:val="Hyperlink"/>
            <w:i/>
            <w:sz w:val="22"/>
            <w:szCs w:val="22"/>
            <w:lang w:val="sr-Cyrl-RS"/>
          </w:rPr>
          <w:t>turizamdoljevac@gmail.com</w:t>
        </w:r>
      </w:hyperlink>
      <w:r w:rsidRPr="001D302C">
        <w:rPr>
          <w:i/>
          <w:sz w:val="22"/>
          <w:szCs w:val="22"/>
          <w:lang w:val="sr-Cyrl-RS"/>
        </w:rPr>
        <w:t xml:space="preserve">  или факсом на број 018/4810-055 </w:t>
      </w:r>
      <w:r w:rsidRPr="001D302C">
        <w:rPr>
          <w:sz w:val="22"/>
          <w:szCs w:val="22"/>
          <w:lang w:val="sr-Cyrl-RS"/>
        </w:rPr>
        <w:t xml:space="preserve">тражити од наручиоца додатне </w:t>
      </w:r>
      <w:r w:rsidRPr="00071DDD">
        <w:rPr>
          <w:sz w:val="22"/>
          <w:szCs w:val="22"/>
          <w:lang w:val="sr-Cyrl-RS"/>
        </w:rPr>
        <w:t xml:space="preserve">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8245B" w:rsidRPr="00071DDD" w:rsidRDefault="0048245B" w:rsidP="0048245B">
      <w:pPr>
        <w:jc w:val="both"/>
        <w:rPr>
          <w:sz w:val="22"/>
          <w:szCs w:val="22"/>
          <w:lang w:val="sr-Cyrl-RS"/>
        </w:rPr>
      </w:pPr>
      <w:r w:rsidRPr="00071DDD">
        <w:rPr>
          <w:sz w:val="22"/>
          <w:szCs w:val="22"/>
          <w:lang w:val="sr-Cyrl-R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48245B" w:rsidRPr="00071DDD" w:rsidRDefault="0048245B" w:rsidP="0048245B">
      <w:pPr>
        <w:jc w:val="both"/>
        <w:rPr>
          <w:sz w:val="22"/>
          <w:szCs w:val="22"/>
          <w:lang w:val="sr-Cyrl-RS"/>
        </w:rPr>
      </w:pPr>
      <w:r w:rsidRPr="00071DDD">
        <w:rPr>
          <w:sz w:val="22"/>
          <w:szCs w:val="22"/>
          <w:lang w:val="sr-Cyrl-R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8245B" w:rsidRPr="00071DDD" w:rsidRDefault="0048245B" w:rsidP="0048245B">
      <w:pPr>
        <w:jc w:val="both"/>
        <w:rPr>
          <w:rFonts w:eastAsia="TimesNewRomanPS-BoldMT"/>
          <w:b/>
          <w:bCs/>
          <w:sz w:val="22"/>
          <w:szCs w:val="22"/>
          <w:lang w:val="sr-Cyrl-RS"/>
        </w:rPr>
      </w:pPr>
      <w:r w:rsidRPr="00071DDD">
        <w:rPr>
          <w:sz w:val="22"/>
          <w:szCs w:val="22"/>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071DDD">
        <w:rPr>
          <w:rFonts w:eastAsia="TimesNewRomanPS-BoldMT"/>
          <w:b/>
          <w:bCs/>
          <w:sz w:val="22"/>
          <w:szCs w:val="22"/>
          <w:lang w:val="sr-Cyrl-RS"/>
        </w:rPr>
        <w:t xml:space="preserve"> ЈН бр. </w:t>
      </w:r>
      <w:r w:rsidR="008F16D8" w:rsidRPr="00071DDD">
        <w:rPr>
          <w:rFonts w:eastAsia="TimesNewRomanPS-BoldMT"/>
          <w:b/>
          <w:bCs/>
          <w:sz w:val="22"/>
          <w:szCs w:val="22"/>
          <w:lang w:val="sr-Cyrl-RS"/>
        </w:rPr>
        <w:t>18</w:t>
      </w:r>
      <w:r w:rsidRPr="00071DDD">
        <w:rPr>
          <w:rFonts w:eastAsia="TimesNewRomanPS-BoldMT"/>
          <w:b/>
          <w:bCs/>
          <w:sz w:val="22"/>
          <w:szCs w:val="22"/>
          <w:lang w:val="sr-Cyrl-RS"/>
        </w:rPr>
        <w:t>/2017-02</w:t>
      </w:r>
      <w:r w:rsidRPr="00071DDD">
        <w:rPr>
          <w:sz w:val="22"/>
          <w:szCs w:val="22"/>
          <w:lang w:val="sr-Cyrl-RS"/>
        </w:rPr>
        <w:t>.</w:t>
      </w:r>
    </w:p>
    <w:p w:rsidR="0048245B" w:rsidRPr="001D302C" w:rsidRDefault="0048245B" w:rsidP="0048245B">
      <w:pPr>
        <w:jc w:val="both"/>
        <w:rPr>
          <w:sz w:val="22"/>
          <w:szCs w:val="22"/>
          <w:lang w:val="sr-Cyrl-RS"/>
        </w:rPr>
      </w:pPr>
      <w:r w:rsidRPr="00071DDD">
        <w:rPr>
          <w:sz w:val="22"/>
          <w:szCs w:val="22"/>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w:t>
      </w:r>
      <w:r w:rsidRPr="001D302C">
        <w:rPr>
          <w:sz w:val="22"/>
          <w:szCs w:val="22"/>
          <w:lang w:val="sr-Cyrl-RS"/>
        </w:rPr>
        <w:t xml:space="preserve">рока за подношење понуда. </w:t>
      </w:r>
    </w:p>
    <w:p w:rsidR="0048245B" w:rsidRPr="001D302C" w:rsidRDefault="0048245B" w:rsidP="0048245B">
      <w:pPr>
        <w:jc w:val="both"/>
        <w:rPr>
          <w:sz w:val="22"/>
          <w:szCs w:val="22"/>
          <w:lang w:val="sr-Cyrl-RS"/>
        </w:rPr>
      </w:pPr>
      <w:r w:rsidRPr="001D302C">
        <w:rPr>
          <w:sz w:val="22"/>
          <w:szCs w:val="22"/>
          <w:lang w:val="sr-Cyrl-RS"/>
        </w:rPr>
        <w:t xml:space="preserve">По истеку рока </w:t>
      </w:r>
      <w:proofErr w:type="spellStart"/>
      <w:r w:rsidRPr="001D302C">
        <w:rPr>
          <w:sz w:val="22"/>
          <w:szCs w:val="22"/>
          <w:lang w:val="sr-Cyrl-RS"/>
        </w:rPr>
        <w:t>предвиђеног</w:t>
      </w:r>
      <w:proofErr w:type="spellEnd"/>
      <w:r w:rsidRPr="001D302C">
        <w:rPr>
          <w:sz w:val="22"/>
          <w:szCs w:val="22"/>
          <w:lang w:val="sr-Cyrl-RS"/>
        </w:rPr>
        <w:t xml:space="preserve"> за подношење понуда наручилац не може да мења нити да допуњује конкурсну документацију. </w:t>
      </w:r>
    </w:p>
    <w:p w:rsidR="0048245B" w:rsidRPr="001D302C" w:rsidRDefault="0048245B" w:rsidP="0048245B">
      <w:pPr>
        <w:jc w:val="both"/>
        <w:rPr>
          <w:bCs/>
          <w:sz w:val="22"/>
          <w:szCs w:val="22"/>
          <w:lang w:val="sr-Cyrl-RS"/>
        </w:rPr>
      </w:pPr>
      <w:r w:rsidRPr="001D302C">
        <w:rPr>
          <w:sz w:val="22"/>
          <w:szCs w:val="22"/>
          <w:lang w:val="sr-Cyrl-RS"/>
        </w:rPr>
        <w:t xml:space="preserve">Тражење додатних информација или појашњења у вези са припремањем понуде телефоном није дозвољено. </w:t>
      </w:r>
    </w:p>
    <w:p w:rsidR="0048245B" w:rsidRPr="001D302C" w:rsidRDefault="0048245B" w:rsidP="0048245B">
      <w:pPr>
        <w:jc w:val="both"/>
        <w:rPr>
          <w:sz w:val="22"/>
          <w:szCs w:val="22"/>
          <w:lang w:val="sr-Cyrl-RS"/>
        </w:rPr>
      </w:pPr>
      <w:r w:rsidRPr="001D302C">
        <w:rPr>
          <w:bCs/>
          <w:sz w:val="22"/>
          <w:szCs w:val="22"/>
          <w:lang w:val="sr-Cyrl-RS"/>
        </w:rPr>
        <w:t>Комуникација у поступку јавне набавке врши се искључиво на начин одређен чланом 20. Закона.</w:t>
      </w:r>
    </w:p>
    <w:p w:rsidR="0048245B" w:rsidRPr="001D302C" w:rsidRDefault="0048245B" w:rsidP="0048245B">
      <w:pPr>
        <w:jc w:val="both"/>
        <w:rPr>
          <w:sz w:val="22"/>
          <w:szCs w:val="22"/>
          <w:lang w:val="sr-Cyrl-RS"/>
        </w:rPr>
      </w:pPr>
    </w:p>
    <w:p w:rsidR="0048245B" w:rsidRPr="001D302C" w:rsidRDefault="0048245B" w:rsidP="0048245B">
      <w:pPr>
        <w:jc w:val="both"/>
        <w:rPr>
          <w:sz w:val="22"/>
          <w:szCs w:val="22"/>
          <w:lang w:val="sr-Cyrl-RS"/>
        </w:rPr>
      </w:pPr>
    </w:p>
    <w:p w:rsidR="0048245B" w:rsidRPr="001D302C" w:rsidRDefault="0048245B" w:rsidP="0048245B">
      <w:pPr>
        <w:jc w:val="both"/>
        <w:rPr>
          <w:sz w:val="22"/>
          <w:szCs w:val="22"/>
          <w:lang w:val="sr-Cyrl-RS"/>
        </w:rPr>
      </w:pPr>
    </w:p>
    <w:p w:rsidR="0048245B" w:rsidRPr="001D302C" w:rsidRDefault="0048245B" w:rsidP="0048245B">
      <w:pPr>
        <w:jc w:val="both"/>
        <w:rPr>
          <w:b/>
          <w:bCs/>
          <w:sz w:val="22"/>
          <w:szCs w:val="22"/>
          <w:lang w:val="sr-Cyrl-RS"/>
        </w:rPr>
      </w:pPr>
      <w:r w:rsidRPr="001D302C">
        <w:rPr>
          <w:b/>
          <w:bCs/>
          <w:sz w:val="22"/>
          <w:szCs w:val="22"/>
          <w:lang w:val="sr-Cyrl-RS"/>
        </w:rPr>
        <w:t xml:space="preserve">13. ДОДАТНА ОБЈАШЊЕЊА ОД ПОНУЂАЧА ПОСЛЕ ОТВАРАЊА ПОНУДА И КОНТРОЛА КОД ПОНУЂАЧА ОДНОСНО ЊЕГОВОГ ПОДИЗВОЂАЧА </w:t>
      </w:r>
    </w:p>
    <w:p w:rsidR="0048245B" w:rsidRPr="001D302C" w:rsidRDefault="0048245B" w:rsidP="0048245B">
      <w:pPr>
        <w:jc w:val="both"/>
        <w:rPr>
          <w:b/>
          <w:bCs/>
          <w:sz w:val="22"/>
          <w:szCs w:val="22"/>
          <w:lang w:val="sr-Cyrl-RS"/>
        </w:rPr>
      </w:pPr>
    </w:p>
    <w:p w:rsidR="0048245B" w:rsidRPr="001D302C" w:rsidRDefault="0048245B" w:rsidP="0048245B">
      <w:pPr>
        <w:jc w:val="both"/>
        <w:rPr>
          <w:rFonts w:eastAsia="TimesNewRomanPSMT"/>
          <w:bCs/>
          <w:sz w:val="22"/>
          <w:szCs w:val="22"/>
          <w:lang w:val="sr-Cyrl-RS"/>
        </w:rPr>
      </w:pPr>
      <w:r w:rsidRPr="001D302C">
        <w:rPr>
          <w:sz w:val="22"/>
          <w:szCs w:val="22"/>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8245B" w:rsidRPr="001D302C" w:rsidRDefault="0048245B" w:rsidP="0048245B">
      <w:pPr>
        <w:tabs>
          <w:tab w:val="left" w:pos="-135"/>
          <w:tab w:val="left" w:pos="0"/>
          <w:tab w:val="left" w:pos="120"/>
        </w:tabs>
        <w:jc w:val="both"/>
        <w:rPr>
          <w:sz w:val="22"/>
          <w:szCs w:val="22"/>
          <w:lang w:val="sr-Cyrl-RS"/>
        </w:rPr>
      </w:pPr>
      <w:r w:rsidRPr="001D302C">
        <w:rPr>
          <w:rFonts w:eastAsia="TimesNewRomanPSMT"/>
          <w:bCs/>
          <w:sz w:val="22"/>
          <w:szCs w:val="22"/>
          <w:lang w:val="sr-Cyrl-RS"/>
        </w:rPr>
        <w:t>Уколико наручилац оцени да су потребна додатна објашњења или је потребно извршити</w:t>
      </w:r>
      <w:r w:rsidRPr="001D302C">
        <w:rPr>
          <w:sz w:val="22"/>
          <w:szCs w:val="22"/>
          <w:lang w:val="sr-Cyrl-RS"/>
        </w:rPr>
        <w:t xml:space="preserve"> контролу (увид) код понуђача, односно његовог подизвођача</w:t>
      </w:r>
      <w:r w:rsidRPr="001D302C">
        <w:rPr>
          <w:rFonts w:eastAsia="TimesNewRomanPSMT"/>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245B" w:rsidRPr="001D302C" w:rsidRDefault="0048245B" w:rsidP="0048245B">
      <w:pPr>
        <w:tabs>
          <w:tab w:val="left" w:pos="-135"/>
          <w:tab w:val="left" w:pos="0"/>
          <w:tab w:val="left" w:pos="120"/>
        </w:tabs>
        <w:jc w:val="both"/>
        <w:rPr>
          <w:sz w:val="22"/>
          <w:szCs w:val="22"/>
          <w:lang w:val="sr-Cyrl-RS"/>
        </w:rPr>
      </w:pPr>
      <w:r w:rsidRPr="001D302C">
        <w:rPr>
          <w:sz w:val="22"/>
          <w:szCs w:val="22"/>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8245B" w:rsidRPr="001D302C" w:rsidRDefault="0048245B" w:rsidP="0048245B">
      <w:pPr>
        <w:tabs>
          <w:tab w:val="left" w:pos="-135"/>
          <w:tab w:val="left" w:pos="0"/>
          <w:tab w:val="left" w:pos="120"/>
        </w:tabs>
        <w:jc w:val="both"/>
        <w:rPr>
          <w:sz w:val="22"/>
          <w:szCs w:val="22"/>
          <w:lang w:val="sr-Cyrl-RS"/>
        </w:rPr>
      </w:pPr>
      <w:r w:rsidRPr="001D302C">
        <w:rPr>
          <w:sz w:val="22"/>
          <w:szCs w:val="22"/>
          <w:lang w:val="sr-Cyrl-RS"/>
        </w:rPr>
        <w:lastRenderedPageBreak/>
        <w:t>У случају разлике између јединичне и укупне цене, меродавна је јединична цена.</w:t>
      </w:r>
    </w:p>
    <w:p w:rsidR="0048245B" w:rsidRPr="001D302C" w:rsidRDefault="0048245B" w:rsidP="0048245B">
      <w:pPr>
        <w:jc w:val="both"/>
        <w:rPr>
          <w:sz w:val="22"/>
          <w:szCs w:val="22"/>
          <w:lang w:val="sr-Cyrl-RS"/>
        </w:rPr>
      </w:pPr>
      <w:r w:rsidRPr="001D302C">
        <w:rPr>
          <w:sz w:val="22"/>
          <w:szCs w:val="22"/>
          <w:lang w:val="sr-Cyrl-RS"/>
        </w:rPr>
        <w:t xml:space="preserve">Ако се понуђач не сагласи са исправком рачунских грешака, наручилац ће његову понуду одбити као неприхватљиву. </w:t>
      </w:r>
    </w:p>
    <w:p w:rsidR="0048245B" w:rsidRPr="001D302C" w:rsidRDefault="0048245B" w:rsidP="0048245B">
      <w:pPr>
        <w:jc w:val="both"/>
        <w:rPr>
          <w:b/>
          <w:sz w:val="22"/>
          <w:szCs w:val="22"/>
          <w:lang w:val="sr-Cyrl-RS"/>
        </w:rPr>
      </w:pPr>
    </w:p>
    <w:p w:rsidR="0048245B" w:rsidRPr="001D302C" w:rsidRDefault="0048245B" w:rsidP="0048245B">
      <w:pPr>
        <w:jc w:val="both"/>
        <w:rPr>
          <w:b/>
          <w:sz w:val="22"/>
          <w:szCs w:val="22"/>
          <w:lang w:val="sr-Cyrl-RS"/>
        </w:rPr>
      </w:pPr>
      <w:r w:rsidRPr="001D302C">
        <w:rPr>
          <w:b/>
          <w:sz w:val="22"/>
          <w:szCs w:val="22"/>
          <w:lang w:val="sr-Cyrl-RS"/>
        </w:rPr>
        <w:t>14. КОРИШЋЕЊЕ ПАТЕНТА И ОДГОВОРНОСТ ЗА ПОВРЕДУ ЗАШТИЋЕНИХ ПРАВА ИНТЕЛЕКТУАЛНЕ СВОЈИНЕ ТРЕЋИХ ЛИЦА</w:t>
      </w:r>
    </w:p>
    <w:p w:rsidR="0048245B" w:rsidRPr="001D302C" w:rsidRDefault="0048245B" w:rsidP="0048245B">
      <w:pPr>
        <w:jc w:val="both"/>
        <w:rPr>
          <w:b/>
          <w:sz w:val="22"/>
          <w:szCs w:val="22"/>
          <w:lang w:val="sr-Cyrl-RS"/>
        </w:rPr>
      </w:pPr>
    </w:p>
    <w:p w:rsidR="0048245B" w:rsidRPr="001D302C" w:rsidRDefault="0048245B" w:rsidP="0048245B">
      <w:pPr>
        <w:jc w:val="both"/>
        <w:rPr>
          <w:b/>
          <w:sz w:val="22"/>
          <w:szCs w:val="22"/>
          <w:lang w:val="sr-Cyrl-RS"/>
        </w:rPr>
      </w:pPr>
      <w:r w:rsidRPr="001D302C">
        <w:rPr>
          <w:rFonts w:eastAsia="TimesNewRomanPSMT"/>
          <w:bCs/>
          <w:iCs/>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rsidR="0048245B" w:rsidRPr="001D302C" w:rsidRDefault="0048245B" w:rsidP="0048245B">
      <w:pPr>
        <w:jc w:val="both"/>
        <w:rPr>
          <w:b/>
          <w:sz w:val="22"/>
          <w:szCs w:val="22"/>
          <w:lang w:val="sr-Cyrl-RS"/>
        </w:rPr>
      </w:pPr>
    </w:p>
    <w:p w:rsidR="0048245B" w:rsidRPr="001D302C" w:rsidRDefault="0048245B" w:rsidP="0048245B">
      <w:pPr>
        <w:jc w:val="both"/>
        <w:rPr>
          <w:b/>
          <w:bCs/>
          <w:lang w:val="sr-Cyrl-RS"/>
        </w:rPr>
      </w:pPr>
      <w:r w:rsidRPr="001D302C">
        <w:rPr>
          <w:b/>
          <w:bCs/>
          <w:sz w:val="22"/>
          <w:szCs w:val="22"/>
          <w:lang w:val="sr-Cyrl-RS"/>
        </w:rPr>
        <w:t xml:space="preserve">15. </w:t>
      </w:r>
      <w:r w:rsidRPr="001D302C">
        <w:rPr>
          <w:b/>
          <w:bCs/>
          <w:lang w:val="sr-Cyrl-RS"/>
        </w:rPr>
        <w:t xml:space="preserve">НАЧИН И РОК ЗА ПОДНОШЕЊЕ ЗАХТЕВА ЗА ЗАШТИТУ ПРАВА ПОНУЂАЧА СА ДЕТАЉНИМ УПУТСТВОМ О САДРЖИНИ ПОТПУНОГ ЗАХТЕВА </w:t>
      </w:r>
    </w:p>
    <w:p w:rsidR="0048245B" w:rsidRPr="001D302C" w:rsidRDefault="0048245B" w:rsidP="0048245B">
      <w:pPr>
        <w:jc w:val="both"/>
        <w:rPr>
          <w:b/>
          <w:bCs/>
          <w:lang w:val="sr-Cyrl-RS"/>
        </w:rPr>
      </w:pPr>
    </w:p>
    <w:p w:rsidR="0048245B" w:rsidRPr="001D302C" w:rsidRDefault="0048245B" w:rsidP="0048245B">
      <w:pPr>
        <w:jc w:val="both"/>
        <w:rPr>
          <w:lang w:val="sr-Cyrl-RS"/>
        </w:rPr>
      </w:pPr>
      <w:r w:rsidRPr="001D302C">
        <w:rPr>
          <w:lang w:val="sr-Cyrl-R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8245B" w:rsidRPr="001D302C" w:rsidRDefault="0048245B" w:rsidP="0048245B">
      <w:pPr>
        <w:jc w:val="both"/>
        <w:rPr>
          <w:lang w:val="sr-Cyrl-RS"/>
        </w:rPr>
      </w:pPr>
      <w:r w:rsidRPr="001D302C">
        <w:rPr>
          <w:lang w:val="sr-Cyrl-R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8245B" w:rsidRPr="001D302C" w:rsidRDefault="0048245B" w:rsidP="0048245B">
      <w:pPr>
        <w:jc w:val="both"/>
        <w:rPr>
          <w:lang w:val="sr-Cyrl-RS"/>
        </w:rPr>
      </w:pPr>
      <w:r w:rsidRPr="001D302C">
        <w:rPr>
          <w:lang w:val="sr-Cyrl-RS"/>
        </w:rPr>
        <w:t>Захтев за заштиту права се доставља наручиоцу непосредно, електронском поштом на e-</w:t>
      </w:r>
      <w:proofErr w:type="spellStart"/>
      <w:r w:rsidRPr="001D302C">
        <w:rPr>
          <w:lang w:val="sr-Cyrl-RS"/>
        </w:rPr>
        <w:t>mail</w:t>
      </w:r>
      <w:proofErr w:type="spellEnd"/>
      <w:r w:rsidRPr="001D302C">
        <w:rPr>
          <w:lang w:val="sr-Cyrl-RS"/>
        </w:rPr>
        <w:t xml:space="preserve">: </w:t>
      </w:r>
      <w:hyperlink r:id="rId9" w:history="1">
        <w:r w:rsidRPr="001D302C">
          <w:rPr>
            <w:rStyle w:val="Hyperlink"/>
            <w:i/>
            <w:sz w:val="22"/>
            <w:szCs w:val="22"/>
            <w:lang w:val="sr-Cyrl-RS"/>
          </w:rPr>
          <w:t>turizamdoljevac@gmail.com</w:t>
        </w:r>
      </w:hyperlink>
      <w:r w:rsidRPr="001D302C">
        <w:rPr>
          <w:rFonts w:eastAsia="TimesNewRomanPSMT"/>
          <w:bCs/>
          <w:sz w:val="22"/>
          <w:szCs w:val="22"/>
          <w:lang w:val="sr-Cyrl-RS"/>
        </w:rPr>
        <w:t xml:space="preserve">, факсом </w:t>
      </w:r>
      <w:r w:rsidRPr="001D302C">
        <w:rPr>
          <w:sz w:val="22"/>
          <w:szCs w:val="22"/>
          <w:lang w:val="sr-Cyrl-RS"/>
        </w:rPr>
        <w:t>на број 018/4810-055</w:t>
      </w:r>
      <w:r w:rsidRPr="001D302C">
        <w:rPr>
          <w:rFonts w:eastAsia="TimesNewRomanPSMT"/>
          <w:bCs/>
          <w:i/>
          <w:lang w:val="sr-Cyrl-RS"/>
        </w:rPr>
        <w:t>,</w:t>
      </w:r>
      <w:r w:rsidRPr="001D302C">
        <w:rPr>
          <w:lang w:val="sr-Cyrl-RS"/>
        </w:rPr>
        <w:t xml:space="preserve"> или препорученом пошиљком са повратницом на адресу наручиоца.</w:t>
      </w:r>
    </w:p>
    <w:p w:rsidR="0048245B" w:rsidRPr="001D302C" w:rsidRDefault="0048245B" w:rsidP="0048245B">
      <w:pPr>
        <w:jc w:val="both"/>
        <w:rPr>
          <w:lang w:val="sr-Cyrl-RS"/>
        </w:rPr>
      </w:pPr>
      <w:r w:rsidRPr="001D302C">
        <w:rPr>
          <w:lang w:val="sr-Cyrl-R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8245B" w:rsidRPr="001D302C" w:rsidRDefault="0048245B" w:rsidP="0048245B">
      <w:pPr>
        <w:jc w:val="both"/>
        <w:rPr>
          <w:lang w:val="sr-Cyrl-RS"/>
        </w:rPr>
      </w:pPr>
      <w:r w:rsidRPr="001D302C">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8245B" w:rsidRPr="001D302C" w:rsidRDefault="0048245B" w:rsidP="0048245B">
      <w:pPr>
        <w:jc w:val="both"/>
        <w:rPr>
          <w:lang w:val="sr-Cyrl-RS"/>
        </w:rPr>
      </w:pPr>
      <w:r w:rsidRPr="001D302C">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8245B" w:rsidRPr="001D302C" w:rsidRDefault="0048245B" w:rsidP="0048245B">
      <w:pPr>
        <w:jc w:val="both"/>
        <w:rPr>
          <w:lang w:val="sr-Cyrl-RS"/>
        </w:rPr>
      </w:pPr>
      <w:r w:rsidRPr="001D302C">
        <w:rPr>
          <w:lang w:val="sr-Cyrl-R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8245B" w:rsidRPr="001D302C" w:rsidRDefault="0048245B" w:rsidP="0048245B">
      <w:pPr>
        <w:jc w:val="both"/>
        <w:rPr>
          <w:lang w:val="sr-Cyrl-RS"/>
        </w:rPr>
      </w:pPr>
      <w:r w:rsidRPr="001D302C">
        <w:rPr>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8245B" w:rsidRPr="001D302C" w:rsidRDefault="0048245B" w:rsidP="0048245B">
      <w:pPr>
        <w:jc w:val="both"/>
        <w:rPr>
          <w:lang w:val="sr-Cyrl-RS"/>
        </w:rPr>
      </w:pPr>
      <w:r w:rsidRPr="001D302C">
        <w:rPr>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8245B" w:rsidRPr="001D302C" w:rsidRDefault="0048245B" w:rsidP="0048245B">
      <w:pPr>
        <w:jc w:val="both"/>
        <w:rPr>
          <w:lang w:val="sr-Cyrl-RS"/>
        </w:rPr>
      </w:pPr>
      <w:r w:rsidRPr="001D302C">
        <w:rPr>
          <w:lang w:val="sr-Cyrl-RS"/>
        </w:rPr>
        <w:t xml:space="preserve">Захтев за заштиту права не задржава даље активности наручиоца у поступку јавне набавке у складу са одредбама члана 150. овог ЗЈН. </w:t>
      </w:r>
    </w:p>
    <w:p w:rsidR="0048245B" w:rsidRPr="001D302C" w:rsidRDefault="0048245B" w:rsidP="0048245B">
      <w:pPr>
        <w:jc w:val="both"/>
        <w:rPr>
          <w:lang w:val="sr-Cyrl-RS"/>
        </w:rPr>
      </w:pPr>
      <w:r w:rsidRPr="001D302C">
        <w:rPr>
          <w:lang w:val="sr-Cyrl-RS"/>
        </w:rPr>
        <w:t xml:space="preserve">Захтев за заштиту права мора да садржи: </w:t>
      </w:r>
    </w:p>
    <w:p w:rsidR="0048245B" w:rsidRPr="001D302C" w:rsidRDefault="0048245B" w:rsidP="0048245B">
      <w:pPr>
        <w:jc w:val="both"/>
        <w:rPr>
          <w:lang w:val="sr-Cyrl-RS"/>
        </w:rPr>
      </w:pPr>
      <w:r w:rsidRPr="001D302C">
        <w:rPr>
          <w:lang w:val="sr-Cyrl-RS"/>
        </w:rPr>
        <w:t>1) назив и адресу подносиоца захтева и лице за контакт;</w:t>
      </w:r>
    </w:p>
    <w:p w:rsidR="0048245B" w:rsidRPr="001D302C" w:rsidRDefault="0048245B" w:rsidP="0048245B">
      <w:pPr>
        <w:jc w:val="both"/>
        <w:rPr>
          <w:lang w:val="sr-Cyrl-RS"/>
        </w:rPr>
      </w:pPr>
      <w:r w:rsidRPr="001D302C">
        <w:rPr>
          <w:lang w:val="sr-Cyrl-RS"/>
        </w:rPr>
        <w:t xml:space="preserve">2) назив и адресу наручиоца; </w:t>
      </w:r>
    </w:p>
    <w:p w:rsidR="0048245B" w:rsidRPr="001D302C" w:rsidRDefault="0048245B" w:rsidP="0048245B">
      <w:pPr>
        <w:jc w:val="both"/>
        <w:rPr>
          <w:lang w:val="sr-Cyrl-RS"/>
        </w:rPr>
      </w:pPr>
      <w:r w:rsidRPr="001D302C">
        <w:rPr>
          <w:lang w:val="sr-Cyrl-RS"/>
        </w:rPr>
        <w:lastRenderedPageBreak/>
        <w:t xml:space="preserve">3)податке о јавној набавци која је предмет захтева, односно о одлуци наручиоца; </w:t>
      </w:r>
    </w:p>
    <w:p w:rsidR="0048245B" w:rsidRPr="001D302C" w:rsidRDefault="0048245B" w:rsidP="0048245B">
      <w:pPr>
        <w:jc w:val="both"/>
        <w:rPr>
          <w:lang w:val="sr-Cyrl-RS"/>
        </w:rPr>
      </w:pPr>
      <w:r w:rsidRPr="001D302C">
        <w:rPr>
          <w:lang w:val="sr-Cyrl-RS"/>
        </w:rPr>
        <w:t>4) повреде прописа којима се уређује поступак јавне набавке;</w:t>
      </w:r>
    </w:p>
    <w:p w:rsidR="0048245B" w:rsidRPr="001D302C" w:rsidRDefault="0048245B" w:rsidP="0048245B">
      <w:pPr>
        <w:jc w:val="both"/>
        <w:rPr>
          <w:lang w:val="sr-Cyrl-RS"/>
        </w:rPr>
      </w:pPr>
      <w:r w:rsidRPr="001D302C">
        <w:rPr>
          <w:lang w:val="sr-Cyrl-RS"/>
        </w:rPr>
        <w:t xml:space="preserve">5) чињенице и доказе којима се повреде доказују; </w:t>
      </w:r>
    </w:p>
    <w:p w:rsidR="0048245B" w:rsidRPr="001D302C" w:rsidRDefault="0048245B" w:rsidP="0048245B">
      <w:pPr>
        <w:jc w:val="both"/>
        <w:rPr>
          <w:lang w:val="sr-Cyrl-RS"/>
        </w:rPr>
      </w:pPr>
      <w:r w:rsidRPr="001D302C">
        <w:rPr>
          <w:lang w:val="sr-Cyrl-RS"/>
        </w:rPr>
        <w:t>6) потврду о уплати таксе из члана 156. овог ЗЈН;</w:t>
      </w:r>
    </w:p>
    <w:p w:rsidR="0048245B" w:rsidRPr="001D302C" w:rsidRDefault="0048245B" w:rsidP="0048245B">
      <w:pPr>
        <w:jc w:val="both"/>
        <w:rPr>
          <w:lang w:val="sr-Cyrl-RS"/>
        </w:rPr>
      </w:pPr>
      <w:r w:rsidRPr="001D302C">
        <w:rPr>
          <w:lang w:val="sr-Cyrl-RS"/>
        </w:rPr>
        <w:t xml:space="preserve">7) потпис подносиоца. </w:t>
      </w:r>
    </w:p>
    <w:p w:rsidR="0048245B" w:rsidRPr="001D302C" w:rsidRDefault="0048245B" w:rsidP="0048245B">
      <w:pPr>
        <w:jc w:val="both"/>
        <w:rPr>
          <w:lang w:val="sr-Cyrl-RS"/>
        </w:rPr>
      </w:pPr>
      <w:r w:rsidRPr="001D302C">
        <w:rPr>
          <w:lang w:val="sr-Cyrl-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8245B" w:rsidRPr="001D302C" w:rsidRDefault="0048245B" w:rsidP="0048245B">
      <w:pPr>
        <w:ind w:firstLine="708"/>
        <w:jc w:val="both"/>
        <w:rPr>
          <w:b/>
          <w:lang w:val="sr-Cyrl-RS"/>
        </w:rPr>
      </w:pPr>
      <w:r w:rsidRPr="001D302C">
        <w:rPr>
          <w:lang w:val="sr-Cyrl-RS"/>
        </w:rPr>
        <w:t xml:space="preserve">1. </w:t>
      </w:r>
      <w:r w:rsidRPr="001D302C">
        <w:rPr>
          <w:b/>
          <w:lang w:val="sr-Cyrl-RS"/>
        </w:rPr>
        <w:t xml:space="preserve">Потврда о извршеној уплати таксе из члана 156. ЗЈН која садржи следеће елементе: </w:t>
      </w:r>
    </w:p>
    <w:p w:rsidR="0048245B" w:rsidRPr="001D302C" w:rsidRDefault="0048245B" w:rsidP="0048245B">
      <w:pPr>
        <w:ind w:firstLine="708"/>
        <w:jc w:val="both"/>
        <w:rPr>
          <w:lang w:val="sr-Cyrl-RS"/>
        </w:rPr>
      </w:pPr>
      <w:r w:rsidRPr="001D302C">
        <w:rPr>
          <w:lang w:val="sr-Cyrl-RS"/>
        </w:rPr>
        <w:t xml:space="preserve">(1) да буде издата од стране банке и да садржи печат банке; </w:t>
      </w:r>
    </w:p>
    <w:p w:rsidR="0048245B" w:rsidRPr="001D302C" w:rsidRDefault="0048245B" w:rsidP="0048245B">
      <w:pPr>
        <w:ind w:firstLine="708"/>
        <w:jc w:val="both"/>
        <w:rPr>
          <w:lang w:val="sr-Cyrl-RS"/>
        </w:rPr>
      </w:pPr>
      <w:r w:rsidRPr="001D302C">
        <w:rPr>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proofErr w:type="spellStart"/>
      <w:r w:rsidRPr="001D302C">
        <w:rPr>
          <w:lang w:val="sr-Cyrl-RS"/>
        </w:rPr>
        <w:t>евиденционог</w:t>
      </w:r>
      <w:proofErr w:type="spellEnd"/>
      <w:r w:rsidRPr="001D302C">
        <w:rPr>
          <w:lang w:val="sr-Cyrl-RS"/>
        </w:rPr>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8245B" w:rsidRPr="001D302C" w:rsidRDefault="0048245B" w:rsidP="0048245B">
      <w:pPr>
        <w:ind w:firstLine="708"/>
        <w:jc w:val="both"/>
        <w:rPr>
          <w:lang w:val="sr-Cyrl-RS"/>
        </w:rPr>
      </w:pPr>
      <w:r w:rsidRPr="001D302C">
        <w:rPr>
          <w:lang w:val="sr-Cyrl-RS"/>
        </w:rPr>
        <w:t xml:space="preserve">(3) износ таксе из члана 156. ЗЈН чија се уплата врши - 60.000 динара; </w:t>
      </w:r>
    </w:p>
    <w:p w:rsidR="0048245B" w:rsidRPr="001D302C" w:rsidRDefault="0048245B" w:rsidP="0048245B">
      <w:pPr>
        <w:ind w:firstLine="708"/>
        <w:jc w:val="both"/>
        <w:rPr>
          <w:lang w:val="sr-Cyrl-RS"/>
        </w:rPr>
      </w:pPr>
      <w:r w:rsidRPr="001D302C">
        <w:rPr>
          <w:lang w:val="sr-Cyrl-RS"/>
        </w:rPr>
        <w:t>(4) број рачуна: 840-30678845-06;</w:t>
      </w:r>
    </w:p>
    <w:p w:rsidR="0048245B" w:rsidRPr="001D302C" w:rsidRDefault="0048245B" w:rsidP="0048245B">
      <w:pPr>
        <w:ind w:firstLine="708"/>
        <w:jc w:val="both"/>
        <w:rPr>
          <w:lang w:val="sr-Cyrl-RS"/>
        </w:rPr>
      </w:pPr>
      <w:r w:rsidRPr="001D302C">
        <w:rPr>
          <w:lang w:val="sr-Cyrl-RS"/>
        </w:rPr>
        <w:t xml:space="preserve">(5) шифру плаћања: 153 или 253; </w:t>
      </w:r>
    </w:p>
    <w:p w:rsidR="0048245B" w:rsidRPr="001D302C" w:rsidRDefault="0048245B" w:rsidP="0048245B">
      <w:pPr>
        <w:ind w:firstLine="708"/>
        <w:jc w:val="both"/>
        <w:rPr>
          <w:lang w:val="sr-Cyrl-RS"/>
        </w:rPr>
      </w:pPr>
      <w:r w:rsidRPr="001D302C">
        <w:rPr>
          <w:lang w:val="sr-Cyrl-RS"/>
        </w:rPr>
        <w:t>(6) позив на број: подаци о броју или ознаци јавне набавке поводом које се подноси захтев за заштиту права;</w:t>
      </w:r>
    </w:p>
    <w:p w:rsidR="0048245B" w:rsidRPr="001D302C" w:rsidRDefault="0048245B" w:rsidP="0048245B">
      <w:pPr>
        <w:ind w:firstLine="708"/>
        <w:jc w:val="both"/>
        <w:rPr>
          <w:lang w:val="sr-Cyrl-RS"/>
        </w:rPr>
      </w:pPr>
      <w:r w:rsidRPr="001D302C">
        <w:rPr>
          <w:lang w:val="sr-Cyrl-RS"/>
        </w:rPr>
        <w:t xml:space="preserve">(7) сврха: ЗЗП; Туристичка организација општине Дољевац; јавна набавка мале вредности </w:t>
      </w:r>
      <w:r w:rsidR="005D5D7F">
        <w:rPr>
          <w:lang w:val="sr-Cyrl-RS"/>
        </w:rPr>
        <w:t xml:space="preserve">Добро – набавка базенског намештаја, </w:t>
      </w:r>
      <w:r w:rsidRPr="001D302C">
        <w:rPr>
          <w:lang w:val="sr-Cyrl-RS"/>
        </w:rPr>
        <w:t xml:space="preserve">број </w:t>
      </w:r>
      <w:r w:rsidR="005D5D7F">
        <w:rPr>
          <w:lang w:val="sr-Cyrl-RS"/>
        </w:rPr>
        <w:t>18</w:t>
      </w:r>
      <w:r>
        <w:rPr>
          <w:lang w:val="sr-Cyrl-RS"/>
        </w:rPr>
        <w:t>/2017-02</w:t>
      </w:r>
      <w:r w:rsidRPr="001D302C">
        <w:rPr>
          <w:lang w:val="sr-Cyrl-RS"/>
        </w:rPr>
        <w:t>;</w:t>
      </w:r>
    </w:p>
    <w:p w:rsidR="0048245B" w:rsidRPr="001D302C" w:rsidRDefault="0048245B" w:rsidP="0048245B">
      <w:pPr>
        <w:ind w:firstLine="708"/>
        <w:jc w:val="both"/>
        <w:rPr>
          <w:lang w:val="sr-Cyrl-RS"/>
        </w:rPr>
      </w:pPr>
      <w:r w:rsidRPr="001D302C">
        <w:rPr>
          <w:lang w:val="sr-Cyrl-RS"/>
        </w:rPr>
        <w:t>(8) корисник: буџет Републике Србије;</w:t>
      </w:r>
    </w:p>
    <w:p w:rsidR="0048245B" w:rsidRPr="001D302C" w:rsidRDefault="0048245B" w:rsidP="0048245B">
      <w:pPr>
        <w:ind w:firstLine="708"/>
        <w:jc w:val="both"/>
        <w:rPr>
          <w:lang w:val="sr-Cyrl-RS"/>
        </w:rPr>
      </w:pPr>
      <w:r w:rsidRPr="001D302C">
        <w:rPr>
          <w:lang w:val="sr-Cyrl-RS"/>
        </w:rPr>
        <w:t xml:space="preserve">(9) назив </w:t>
      </w:r>
      <w:proofErr w:type="spellStart"/>
      <w:r w:rsidRPr="001D302C">
        <w:rPr>
          <w:lang w:val="sr-Cyrl-RS"/>
        </w:rPr>
        <w:t>уплатиоца</w:t>
      </w:r>
      <w:proofErr w:type="spellEnd"/>
      <w:r w:rsidRPr="001D302C">
        <w:rPr>
          <w:lang w:val="sr-Cyrl-RS"/>
        </w:rPr>
        <w:t xml:space="preserve">, односно назив подносиоца захтева за заштиту права за којег је извршена уплата таксе; </w:t>
      </w:r>
    </w:p>
    <w:p w:rsidR="0048245B" w:rsidRPr="001D302C" w:rsidRDefault="0048245B" w:rsidP="0048245B">
      <w:pPr>
        <w:ind w:firstLine="708"/>
        <w:jc w:val="both"/>
        <w:rPr>
          <w:lang w:val="sr-Cyrl-RS"/>
        </w:rPr>
      </w:pPr>
      <w:r w:rsidRPr="001D302C">
        <w:rPr>
          <w:lang w:val="sr-Cyrl-RS"/>
        </w:rPr>
        <w:t xml:space="preserve">(10) потпис овлашћеног лица банке, </w:t>
      </w:r>
      <w:r w:rsidRPr="001D302C">
        <w:rPr>
          <w:b/>
          <w:lang w:val="sr-Cyrl-RS"/>
        </w:rPr>
        <w:t>или</w:t>
      </w:r>
      <w:r w:rsidRPr="001D302C">
        <w:rPr>
          <w:lang w:val="sr-Cyrl-RS"/>
        </w:rPr>
        <w:t xml:space="preserve"> </w:t>
      </w:r>
    </w:p>
    <w:p w:rsidR="0048245B" w:rsidRPr="001D302C" w:rsidRDefault="0048245B" w:rsidP="0048245B">
      <w:pPr>
        <w:ind w:firstLine="708"/>
        <w:jc w:val="both"/>
        <w:rPr>
          <w:lang w:val="sr-Cyrl-RS"/>
        </w:rPr>
      </w:pPr>
    </w:p>
    <w:p w:rsidR="0048245B" w:rsidRPr="001D302C" w:rsidRDefault="0048245B" w:rsidP="0048245B">
      <w:pPr>
        <w:ind w:firstLine="708"/>
        <w:jc w:val="both"/>
        <w:rPr>
          <w:lang w:val="sr-Cyrl-RS"/>
        </w:rPr>
      </w:pPr>
      <w:r w:rsidRPr="001D302C">
        <w:rPr>
          <w:lang w:val="sr-Cyrl-RS"/>
        </w:rPr>
        <w:t xml:space="preserve">2. </w:t>
      </w:r>
      <w:r w:rsidRPr="001D302C">
        <w:rPr>
          <w:b/>
          <w:lang w:val="sr-Cyrl-RS"/>
        </w:rPr>
        <w:t>Налог за уплату,</w:t>
      </w:r>
      <w:r w:rsidRPr="001D302C">
        <w:rPr>
          <w:lang w:val="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lang w:val="sr-Cyrl-RS"/>
        </w:rPr>
        <w:t>или</w:t>
      </w:r>
      <w:r w:rsidRPr="001D302C">
        <w:rPr>
          <w:lang w:val="sr-Cyrl-RS"/>
        </w:rPr>
        <w:t xml:space="preserve"> </w:t>
      </w:r>
    </w:p>
    <w:p w:rsidR="0048245B" w:rsidRPr="001D302C" w:rsidRDefault="0048245B" w:rsidP="0048245B">
      <w:pPr>
        <w:ind w:firstLine="708"/>
        <w:jc w:val="both"/>
        <w:rPr>
          <w:lang w:val="sr-Cyrl-RS"/>
        </w:rPr>
      </w:pPr>
    </w:p>
    <w:p w:rsidR="0048245B" w:rsidRPr="001D302C" w:rsidRDefault="0048245B" w:rsidP="0048245B">
      <w:pPr>
        <w:ind w:firstLine="708"/>
        <w:jc w:val="both"/>
        <w:rPr>
          <w:b/>
          <w:lang w:val="sr-Cyrl-RS"/>
        </w:rPr>
      </w:pPr>
      <w:r w:rsidRPr="001D302C">
        <w:rPr>
          <w:lang w:val="sr-Cyrl-RS"/>
        </w:rPr>
        <w:t xml:space="preserve">3. </w:t>
      </w:r>
      <w:r w:rsidRPr="001D302C">
        <w:rPr>
          <w:b/>
          <w:lang w:val="sr-Cyrl-RS"/>
        </w:rPr>
        <w:t>Потврда издата од стране Републике Србије, Министарства финансија, Управе за трезор,</w:t>
      </w:r>
      <w:r w:rsidRPr="001D302C">
        <w:rPr>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lang w:val="sr-Cyrl-RS"/>
        </w:rPr>
        <w:t xml:space="preserve"> или</w:t>
      </w:r>
    </w:p>
    <w:p w:rsidR="0048245B" w:rsidRPr="001D302C" w:rsidRDefault="0048245B" w:rsidP="0048245B">
      <w:pPr>
        <w:ind w:firstLine="708"/>
        <w:jc w:val="both"/>
        <w:rPr>
          <w:lang w:val="sr-Cyrl-RS"/>
        </w:rPr>
      </w:pPr>
    </w:p>
    <w:p w:rsidR="0048245B" w:rsidRPr="001D302C" w:rsidRDefault="0048245B" w:rsidP="0048245B">
      <w:pPr>
        <w:ind w:firstLine="708"/>
        <w:jc w:val="both"/>
        <w:rPr>
          <w:lang w:val="sr-Cyrl-RS"/>
        </w:rPr>
      </w:pPr>
      <w:r w:rsidRPr="001D302C">
        <w:rPr>
          <w:lang w:val="sr-Cyrl-RS"/>
        </w:rPr>
        <w:t xml:space="preserve">4. </w:t>
      </w:r>
      <w:r w:rsidRPr="001D302C">
        <w:rPr>
          <w:b/>
          <w:lang w:val="sr-Cyrl-RS"/>
        </w:rPr>
        <w:t xml:space="preserve">Потврда издата од стране Народне банке Србије, </w:t>
      </w:r>
      <w:r w:rsidRPr="001D302C">
        <w:rPr>
          <w:lang w:val="sr-Cyrl-R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8245B" w:rsidRPr="001D302C" w:rsidRDefault="0048245B" w:rsidP="0048245B">
      <w:pPr>
        <w:pStyle w:val="ListParagraph"/>
        <w:rPr>
          <w:rFonts w:ascii="Times New Roman" w:hAnsi="Times New Roman"/>
          <w:lang w:val="sr-Cyrl-RS"/>
        </w:rPr>
      </w:pPr>
    </w:p>
    <w:p w:rsidR="0048245B" w:rsidRPr="001D302C" w:rsidRDefault="0048245B" w:rsidP="0048245B">
      <w:pPr>
        <w:jc w:val="both"/>
        <w:rPr>
          <w:lang w:val="sr-Cyrl-RS"/>
        </w:rPr>
      </w:pPr>
      <w:r w:rsidRPr="001D302C">
        <w:rPr>
          <w:lang w:val="sr-Cyrl-RS"/>
        </w:rPr>
        <w:t xml:space="preserve">Поступак заштите права регулисан је одредбама чл. 138. - 166. ЗЈН. </w:t>
      </w:r>
    </w:p>
    <w:p w:rsidR="0048245B" w:rsidRPr="001D302C" w:rsidRDefault="0048245B" w:rsidP="0048245B">
      <w:pPr>
        <w:jc w:val="both"/>
        <w:rPr>
          <w:lang w:val="sr-Cyrl-RS"/>
        </w:rPr>
      </w:pPr>
    </w:p>
    <w:p w:rsidR="003B5A20" w:rsidRDefault="003B5A20"/>
    <w:sectPr w:rsidR="003B5A20" w:rsidSect="00A95A6C">
      <w:headerReference w:type="default" r:id="rId10"/>
      <w:footerReference w:type="default" r:id="rId11"/>
      <w:pgSz w:w="12240" w:h="15840"/>
      <w:pgMar w:top="734" w:right="1260"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1A" w:rsidRDefault="00C9371A" w:rsidP="0048245B">
      <w:pPr>
        <w:spacing w:line="240" w:lineRule="auto"/>
      </w:pPr>
      <w:r>
        <w:separator/>
      </w:r>
    </w:p>
  </w:endnote>
  <w:endnote w:type="continuationSeparator" w:id="0">
    <w:p w:rsidR="00C9371A" w:rsidRDefault="00C9371A" w:rsidP="00482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1A" w:rsidRPr="00A608CD" w:rsidRDefault="00C9371A">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AA29F5">
      <w:rPr>
        <w:rFonts w:ascii="Times New Roman" w:hAnsi="Times New Roman"/>
        <w:b/>
        <w:noProof/>
        <w:sz w:val="20"/>
      </w:rPr>
      <w:t>21</w:t>
    </w:r>
    <w:r w:rsidRPr="00A608CD">
      <w:rPr>
        <w:rFonts w:ascii="Times New Roman" w:hAnsi="Times New Roman"/>
        <w:b/>
        <w:sz w:val="32"/>
        <w:szCs w:val="24"/>
      </w:rPr>
      <w:fldChar w:fldCharType="end"/>
    </w:r>
    <w:r>
      <w:rPr>
        <w:rFonts w:ascii="Times New Roman" w:hAnsi="Times New Roman"/>
        <w:b/>
        <w:sz w:val="32"/>
        <w:szCs w:val="24"/>
        <w:lang w:val="sr-Cyrl-RS"/>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AA29F5">
      <w:rPr>
        <w:rFonts w:ascii="Times New Roman" w:hAnsi="Times New Roman"/>
        <w:b/>
        <w:noProof/>
        <w:sz w:val="20"/>
      </w:rPr>
      <w:t>30</w:t>
    </w:r>
    <w:r w:rsidRPr="00A608CD">
      <w:rPr>
        <w:rFonts w:ascii="Times New Roman" w:hAnsi="Times New Roman"/>
        <w:b/>
        <w:sz w:val="32"/>
        <w:szCs w:val="24"/>
      </w:rPr>
      <w:fldChar w:fldCharType="end"/>
    </w:r>
  </w:p>
  <w:p w:rsidR="00C9371A" w:rsidRDefault="00C93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1A" w:rsidRDefault="00C9371A" w:rsidP="0048245B">
      <w:pPr>
        <w:spacing w:line="240" w:lineRule="auto"/>
      </w:pPr>
      <w:r>
        <w:separator/>
      </w:r>
    </w:p>
  </w:footnote>
  <w:footnote w:type="continuationSeparator" w:id="0">
    <w:p w:rsidR="00C9371A" w:rsidRDefault="00C9371A" w:rsidP="004824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1A" w:rsidRPr="002F6C6D" w:rsidRDefault="00C9371A" w:rsidP="0048245B">
    <w:pPr>
      <w:jc w:val="center"/>
      <w:rPr>
        <w:i/>
        <w:color w:val="000000"/>
        <w:sz w:val="22"/>
        <w:szCs w:val="22"/>
        <w:lang w:val="sr-Cyrl-RS"/>
      </w:rPr>
    </w:pPr>
    <w:r>
      <w:rPr>
        <w:i/>
        <w:sz w:val="22"/>
        <w:szCs w:val="22"/>
        <w:lang w:val="sr-Cyrl-CS"/>
      </w:rPr>
      <w:t>Конкурсна документација з</w:t>
    </w:r>
    <w:r w:rsidRPr="00365C1C">
      <w:rPr>
        <w:i/>
        <w:sz w:val="22"/>
        <w:szCs w:val="22"/>
      </w:rPr>
      <w:t xml:space="preserve">а </w:t>
    </w:r>
    <w:proofErr w:type="spellStart"/>
    <w:r w:rsidRPr="00365C1C">
      <w:rPr>
        <w:i/>
        <w:sz w:val="22"/>
        <w:szCs w:val="22"/>
      </w:rPr>
      <w:t>јавну</w:t>
    </w:r>
    <w:proofErr w:type="spellEnd"/>
    <w:r w:rsidRPr="00365C1C">
      <w:rPr>
        <w:i/>
        <w:sz w:val="22"/>
        <w:szCs w:val="22"/>
      </w:rPr>
      <w:t xml:space="preserve"> </w:t>
    </w:r>
    <w:proofErr w:type="spellStart"/>
    <w:r w:rsidRPr="00365C1C">
      <w:rPr>
        <w:i/>
        <w:sz w:val="22"/>
        <w:szCs w:val="22"/>
      </w:rPr>
      <w:t>набавку</w:t>
    </w:r>
    <w:proofErr w:type="spellEnd"/>
    <w:r w:rsidRPr="00365C1C">
      <w:rPr>
        <w:i/>
        <w:sz w:val="22"/>
        <w:szCs w:val="22"/>
      </w:rPr>
      <w:t xml:space="preserve"> </w:t>
    </w:r>
    <w:proofErr w:type="spellStart"/>
    <w:r w:rsidRPr="00365C1C">
      <w:rPr>
        <w:i/>
        <w:sz w:val="22"/>
        <w:szCs w:val="22"/>
      </w:rPr>
      <w:t>мале</w:t>
    </w:r>
    <w:proofErr w:type="spellEnd"/>
    <w:r w:rsidRPr="00365C1C">
      <w:rPr>
        <w:i/>
        <w:sz w:val="22"/>
        <w:szCs w:val="22"/>
      </w:rPr>
      <w:t xml:space="preserve"> </w:t>
    </w:r>
    <w:proofErr w:type="spellStart"/>
    <w:r w:rsidRPr="00365C1C">
      <w:rPr>
        <w:i/>
        <w:sz w:val="22"/>
        <w:szCs w:val="22"/>
      </w:rPr>
      <w:t>вредности</w:t>
    </w:r>
    <w:proofErr w:type="spellEnd"/>
    <w:r>
      <w:rPr>
        <w:i/>
        <w:sz w:val="22"/>
        <w:szCs w:val="22"/>
        <w:lang w:val="sr-Cyrl-CS"/>
      </w:rPr>
      <w:t xml:space="preserve"> – Добра - Базенски намештај, број 18/2017-02.</w:t>
    </w:r>
  </w:p>
  <w:p w:rsidR="00C9371A" w:rsidRDefault="00C93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0A6E480B"/>
    <w:multiLevelType w:val="hybridMultilevel"/>
    <w:tmpl w:val="C22C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E5407"/>
    <w:multiLevelType w:val="hybridMultilevel"/>
    <w:tmpl w:val="A12A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9">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C2DE2"/>
    <w:multiLevelType w:val="hybridMultilevel"/>
    <w:tmpl w:val="B178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4D73E1"/>
    <w:multiLevelType w:val="hybridMultilevel"/>
    <w:tmpl w:val="EF32F390"/>
    <w:lvl w:ilvl="0" w:tplc="95A09F42">
      <w:start w:val="1"/>
      <w:numFmt w:val="decimal"/>
      <w:lvlText w:val="%1."/>
      <w:lvlJc w:val="left"/>
      <w:pPr>
        <w:ind w:left="960" w:hanging="360"/>
      </w:pPr>
      <w:rPr>
        <w:rFonts w:ascii="Times New Roman"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1">
    <w:nsid w:val="70984162"/>
    <w:multiLevelType w:val="hybridMultilevel"/>
    <w:tmpl w:val="9EB043E0"/>
    <w:lvl w:ilvl="0" w:tplc="40243784">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51474A"/>
    <w:multiLevelType w:val="hybridMultilevel"/>
    <w:tmpl w:val="4CA6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12"/>
  </w:num>
  <w:num w:numId="10">
    <w:abstractNumId w:val="17"/>
  </w:num>
  <w:num w:numId="11">
    <w:abstractNumId w:val="9"/>
  </w:num>
  <w:num w:numId="12">
    <w:abstractNumId w:val="10"/>
  </w:num>
  <w:num w:numId="13">
    <w:abstractNumId w:val="3"/>
  </w:num>
  <w:num w:numId="14">
    <w:abstractNumId w:val="14"/>
  </w:num>
  <w:num w:numId="15">
    <w:abstractNumId w:val="6"/>
  </w:num>
  <w:num w:numId="16">
    <w:abstractNumId w:val="13"/>
  </w:num>
  <w:num w:numId="17">
    <w:abstractNumId w:val="1"/>
  </w:num>
  <w:num w:numId="18">
    <w:abstractNumId w:val="5"/>
  </w:num>
  <w:num w:numId="19">
    <w:abstractNumId w:val="21"/>
  </w:num>
  <w:num w:numId="20">
    <w:abstractNumId w:val="11"/>
  </w:num>
  <w:num w:numId="21">
    <w:abstractNumId w:val="4"/>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5B"/>
    <w:rsid w:val="00034844"/>
    <w:rsid w:val="00071DDD"/>
    <w:rsid w:val="00147964"/>
    <w:rsid w:val="001B683B"/>
    <w:rsid w:val="00213CD5"/>
    <w:rsid w:val="00234111"/>
    <w:rsid w:val="002C146B"/>
    <w:rsid w:val="002D4E0E"/>
    <w:rsid w:val="003B5A20"/>
    <w:rsid w:val="0048245B"/>
    <w:rsid w:val="00490189"/>
    <w:rsid w:val="005D5D7F"/>
    <w:rsid w:val="00751F61"/>
    <w:rsid w:val="007B1D00"/>
    <w:rsid w:val="00871C1E"/>
    <w:rsid w:val="008F16D8"/>
    <w:rsid w:val="009B3900"/>
    <w:rsid w:val="00A95A6C"/>
    <w:rsid w:val="00AA29F5"/>
    <w:rsid w:val="00AE13E2"/>
    <w:rsid w:val="00B66C13"/>
    <w:rsid w:val="00B7302C"/>
    <w:rsid w:val="00C9371A"/>
    <w:rsid w:val="00DF144B"/>
    <w:rsid w:val="00E110C4"/>
    <w:rsid w:val="00FC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6C239-1B24-48EA-B97E-27D1D173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5B"/>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48245B"/>
    <w:pPr>
      <w:keepNext/>
      <w:keepLines/>
      <w:pageBreakBefore/>
      <w:numPr>
        <w:numId w:val="1"/>
      </w:numPr>
      <w:suppressAutoHyphens/>
      <w:spacing w:before="2680" w:after="130" w:line="320" w:lineRule="exact"/>
      <w:outlineLvl w:val="0"/>
    </w:pPr>
    <w:rPr>
      <w:rFonts w:ascii="DaneHelveticaNeue" w:hAnsi="DaneHelveticaNeue"/>
      <w:b/>
      <w:sz w:val="32"/>
      <w:lang w:eastAsia="x-none"/>
    </w:rPr>
  </w:style>
  <w:style w:type="paragraph" w:styleId="Heading2">
    <w:name w:val="heading 2"/>
    <w:basedOn w:val="Heading1"/>
    <w:next w:val="BodyText"/>
    <w:link w:val="Heading2Char"/>
    <w:unhideWhenUsed/>
    <w:qFormat/>
    <w:rsid w:val="0048245B"/>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48245B"/>
    <w:pPr>
      <w:numPr>
        <w:ilvl w:val="2"/>
      </w:numPr>
      <w:spacing w:after="60"/>
      <w:outlineLvl w:val="2"/>
    </w:pPr>
    <w:rPr>
      <w:sz w:val="23"/>
    </w:rPr>
  </w:style>
  <w:style w:type="paragraph" w:styleId="Heading4">
    <w:name w:val="heading 4"/>
    <w:basedOn w:val="Normal"/>
    <w:next w:val="BodyText"/>
    <w:link w:val="Heading4Char"/>
    <w:semiHidden/>
    <w:unhideWhenUsed/>
    <w:qFormat/>
    <w:rsid w:val="0048245B"/>
    <w:pPr>
      <w:keepNext/>
      <w:keepLines/>
      <w:numPr>
        <w:ilvl w:val="3"/>
        <w:numId w:val="1"/>
      </w:numPr>
      <w:outlineLvl w:val="3"/>
    </w:pPr>
    <w:rPr>
      <w:rFonts w:ascii="Calibri" w:hAnsi="Calibri"/>
      <w:b/>
      <w:lang w:eastAsia="x-none"/>
    </w:rPr>
  </w:style>
  <w:style w:type="paragraph" w:styleId="Heading5">
    <w:name w:val="heading 5"/>
    <w:basedOn w:val="Normal"/>
    <w:next w:val="Normal"/>
    <w:link w:val="Heading5Char"/>
    <w:semiHidden/>
    <w:unhideWhenUsed/>
    <w:qFormat/>
    <w:rsid w:val="0048245B"/>
    <w:pPr>
      <w:numPr>
        <w:ilvl w:val="4"/>
        <w:numId w:val="1"/>
      </w:numPr>
      <w:spacing w:before="240" w:after="60"/>
      <w:outlineLvl w:val="4"/>
    </w:pPr>
    <w:rPr>
      <w:rFonts w:ascii="Arial" w:hAnsi="Arial"/>
      <w:sz w:val="22"/>
      <w:lang w:eastAsia="x-none"/>
    </w:rPr>
  </w:style>
  <w:style w:type="paragraph" w:styleId="Heading6">
    <w:name w:val="heading 6"/>
    <w:basedOn w:val="Normal"/>
    <w:next w:val="Normal"/>
    <w:link w:val="Heading6Char"/>
    <w:semiHidden/>
    <w:unhideWhenUsed/>
    <w:qFormat/>
    <w:rsid w:val="0048245B"/>
    <w:pPr>
      <w:numPr>
        <w:ilvl w:val="5"/>
        <w:numId w:val="1"/>
      </w:numPr>
      <w:spacing w:before="240" w:after="60"/>
      <w:outlineLvl w:val="5"/>
    </w:pPr>
    <w:rPr>
      <w:rFonts w:ascii="Arial" w:hAnsi="Arial"/>
      <w:i/>
      <w:sz w:val="22"/>
      <w:lang w:eastAsia="x-none"/>
    </w:rPr>
  </w:style>
  <w:style w:type="paragraph" w:styleId="Heading7">
    <w:name w:val="heading 7"/>
    <w:basedOn w:val="Normal"/>
    <w:next w:val="Normal"/>
    <w:link w:val="Heading7Char"/>
    <w:uiPriority w:val="99"/>
    <w:semiHidden/>
    <w:unhideWhenUsed/>
    <w:qFormat/>
    <w:rsid w:val="0048245B"/>
    <w:pPr>
      <w:numPr>
        <w:ilvl w:val="6"/>
        <w:numId w:val="1"/>
      </w:numPr>
      <w:spacing w:before="240" w:after="60"/>
      <w:outlineLvl w:val="6"/>
    </w:pPr>
    <w:rPr>
      <w:rFonts w:ascii="Arial" w:eastAsia="Calibri" w:hAnsi="Arial"/>
      <w:lang w:eastAsia="x-none"/>
    </w:rPr>
  </w:style>
  <w:style w:type="paragraph" w:styleId="Heading8">
    <w:name w:val="heading 8"/>
    <w:basedOn w:val="Normal"/>
    <w:next w:val="Normal"/>
    <w:link w:val="Heading8Char"/>
    <w:uiPriority w:val="99"/>
    <w:semiHidden/>
    <w:unhideWhenUsed/>
    <w:qFormat/>
    <w:rsid w:val="0048245B"/>
    <w:pPr>
      <w:numPr>
        <w:ilvl w:val="7"/>
        <w:numId w:val="1"/>
      </w:numPr>
      <w:spacing w:before="240" w:after="60"/>
      <w:outlineLvl w:val="7"/>
    </w:pPr>
    <w:rPr>
      <w:rFonts w:ascii="Arial" w:eastAsia="Calibri" w:hAnsi="Arial"/>
      <w:i/>
      <w:lang w:eastAsia="x-none"/>
    </w:rPr>
  </w:style>
  <w:style w:type="paragraph" w:styleId="Heading9">
    <w:name w:val="heading 9"/>
    <w:basedOn w:val="Normal"/>
    <w:next w:val="Normal"/>
    <w:link w:val="Heading9Char"/>
    <w:uiPriority w:val="99"/>
    <w:semiHidden/>
    <w:unhideWhenUsed/>
    <w:qFormat/>
    <w:rsid w:val="0048245B"/>
    <w:pPr>
      <w:numPr>
        <w:ilvl w:val="8"/>
        <w:numId w:val="1"/>
      </w:numPr>
      <w:spacing w:before="240" w:after="60"/>
      <w:outlineLvl w:val="8"/>
    </w:pPr>
    <w:rPr>
      <w:rFonts w:ascii="Arial" w:eastAsia="Calibri" w:hAnsi="Arial"/>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45B"/>
    <w:rPr>
      <w:rFonts w:ascii="DaneHelveticaNeue" w:eastAsia="Times New Roman" w:hAnsi="DaneHelveticaNeue" w:cs="Times New Roman"/>
      <w:b/>
      <w:sz w:val="32"/>
      <w:szCs w:val="20"/>
      <w:lang w:val="en-GB" w:eastAsia="x-none"/>
    </w:rPr>
  </w:style>
  <w:style w:type="character" w:customStyle="1" w:styleId="Heading2Char">
    <w:name w:val="Heading 2 Char"/>
    <w:basedOn w:val="DefaultParagraphFont"/>
    <w:link w:val="Heading2"/>
    <w:rsid w:val="0048245B"/>
    <w:rPr>
      <w:rFonts w:ascii="DaneHelveticaNeue" w:eastAsia="Times New Roman" w:hAnsi="DaneHelveticaNeue" w:cs="Times New Roman"/>
      <w:b/>
      <w:sz w:val="27"/>
      <w:szCs w:val="20"/>
      <w:lang w:val="en-GB" w:eastAsia="x-none"/>
    </w:rPr>
  </w:style>
  <w:style w:type="character" w:customStyle="1" w:styleId="Heading3Char">
    <w:name w:val="Heading 3 Char"/>
    <w:basedOn w:val="DefaultParagraphFont"/>
    <w:link w:val="Heading3"/>
    <w:rsid w:val="0048245B"/>
    <w:rPr>
      <w:rFonts w:ascii="DaneHelveticaNeue" w:eastAsia="Times New Roman" w:hAnsi="DaneHelveticaNeue" w:cs="Times New Roman"/>
      <w:b/>
      <w:sz w:val="23"/>
      <w:szCs w:val="20"/>
      <w:lang w:val="en-GB" w:eastAsia="x-none"/>
    </w:rPr>
  </w:style>
  <w:style w:type="character" w:customStyle="1" w:styleId="Heading4Char">
    <w:name w:val="Heading 4 Char"/>
    <w:basedOn w:val="DefaultParagraphFont"/>
    <w:link w:val="Heading4"/>
    <w:semiHidden/>
    <w:rsid w:val="0048245B"/>
    <w:rPr>
      <w:rFonts w:ascii="Calibri" w:eastAsia="Times New Roman" w:hAnsi="Calibri" w:cs="Times New Roman"/>
      <w:b/>
      <w:sz w:val="23"/>
      <w:szCs w:val="20"/>
      <w:lang w:val="en-GB" w:eastAsia="x-none"/>
    </w:rPr>
  </w:style>
  <w:style w:type="character" w:customStyle="1" w:styleId="Heading5Char">
    <w:name w:val="Heading 5 Char"/>
    <w:basedOn w:val="DefaultParagraphFont"/>
    <w:link w:val="Heading5"/>
    <w:semiHidden/>
    <w:rsid w:val="0048245B"/>
    <w:rPr>
      <w:rFonts w:ascii="Arial" w:eastAsia="Times New Roman" w:hAnsi="Arial" w:cs="Times New Roman"/>
      <w:szCs w:val="20"/>
      <w:lang w:val="en-GB" w:eastAsia="x-none"/>
    </w:rPr>
  </w:style>
  <w:style w:type="character" w:customStyle="1" w:styleId="Heading6Char">
    <w:name w:val="Heading 6 Char"/>
    <w:basedOn w:val="DefaultParagraphFont"/>
    <w:link w:val="Heading6"/>
    <w:semiHidden/>
    <w:rsid w:val="0048245B"/>
    <w:rPr>
      <w:rFonts w:ascii="Arial" w:eastAsia="Times New Roman" w:hAnsi="Arial" w:cs="Times New Roman"/>
      <w:i/>
      <w:szCs w:val="20"/>
      <w:lang w:val="en-GB" w:eastAsia="x-none"/>
    </w:rPr>
  </w:style>
  <w:style w:type="character" w:customStyle="1" w:styleId="Heading7Char">
    <w:name w:val="Heading 7 Char"/>
    <w:basedOn w:val="DefaultParagraphFont"/>
    <w:link w:val="Heading7"/>
    <w:uiPriority w:val="99"/>
    <w:semiHidden/>
    <w:rsid w:val="0048245B"/>
    <w:rPr>
      <w:rFonts w:ascii="Arial" w:eastAsia="Calibri" w:hAnsi="Arial" w:cs="Times New Roman"/>
      <w:sz w:val="23"/>
      <w:szCs w:val="20"/>
      <w:lang w:val="en-GB" w:eastAsia="x-none"/>
    </w:rPr>
  </w:style>
  <w:style w:type="character" w:customStyle="1" w:styleId="Heading8Char">
    <w:name w:val="Heading 8 Char"/>
    <w:basedOn w:val="DefaultParagraphFont"/>
    <w:link w:val="Heading8"/>
    <w:uiPriority w:val="99"/>
    <w:semiHidden/>
    <w:rsid w:val="0048245B"/>
    <w:rPr>
      <w:rFonts w:ascii="Arial" w:eastAsia="Calibri" w:hAnsi="Arial" w:cs="Times New Roman"/>
      <w:i/>
      <w:sz w:val="23"/>
      <w:szCs w:val="20"/>
      <w:lang w:val="en-GB" w:eastAsia="x-none"/>
    </w:rPr>
  </w:style>
  <w:style w:type="character" w:customStyle="1" w:styleId="Heading9Char">
    <w:name w:val="Heading 9 Char"/>
    <w:basedOn w:val="DefaultParagraphFont"/>
    <w:link w:val="Heading9"/>
    <w:uiPriority w:val="99"/>
    <w:semiHidden/>
    <w:rsid w:val="0048245B"/>
    <w:rPr>
      <w:rFonts w:ascii="Arial" w:eastAsia="Calibri" w:hAnsi="Arial" w:cs="Times New Roman"/>
      <w:i/>
      <w:sz w:val="18"/>
      <w:szCs w:val="20"/>
      <w:lang w:val="en-GB" w:eastAsia="x-none"/>
    </w:rPr>
  </w:style>
  <w:style w:type="character" w:styleId="Hyperlink">
    <w:name w:val="Hyperlink"/>
    <w:unhideWhenUsed/>
    <w:rsid w:val="0048245B"/>
    <w:rPr>
      <w:color w:val="0000FF"/>
      <w:u w:val="single"/>
    </w:rPr>
  </w:style>
  <w:style w:type="character" w:styleId="FollowedHyperlink">
    <w:name w:val="FollowedHyperlink"/>
    <w:semiHidden/>
    <w:unhideWhenUsed/>
    <w:rsid w:val="0048245B"/>
    <w:rPr>
      <w:color w:val="800080"/>
      <w:u w:val="single"/>
    </w:rPr>
  </w:style>
  <w:style w:type="paragraph" w:styleId="BodyText">
    <w:name w:val="Body Text"/>
    <w:aliases w:val="Body Text Char Char Char,Body Text Char Char"/>
    <w:basedOn w:val="Normal"/>
    <w:link w:val="BodyTextChar"/>
    <w:uiPriority w:val="99"/>
    <w:unhideWhenUsed/>
    <w:qFormat/>
    <w:rsid w:val="0048245B"/>
    <w:pPr>
      <w:spacing w:after="270"/>
    </w:pPr>
    <w:rPr>
      <w:lang w:eastAsia="x-none"/>
    </w:rPr>
  </w:style>
  <w:style w:type="character" w:customStyle="1" w:styleId="BodyTextChar">
    <w:name w:val="Body Text Char"/>
    <w:aliases w:val="Body Text Char Char Char Char,Body Text Char Char Char1"/>
    <w:basedOn w:val="DefaultParagraphFont"/>
    <w:link w:val="BodyText"/>
    <w:uiPriority w:val="99"/>
    <w:rsid w:val="0048245B"/>
    <w:rPr>
      <w:rFonts w:ascii="Times New Roman" w:eastAsia="Times New Roman" w:hAnsi="Times New Roman" w:cs="Times New Roman"/>
      <w:sz w:val="23"/>
      <w:szCs w:val="20"/>
      <w:lang w:val="en-GB" w:eastAsia="x-none"/>
    </w:rPr>
  </w:style>
  <w:style w:type="paragraph" w:styleId="CommentText">
    <w:name w:val="annotation text"/>
    <w:basedOn w:val="Normal"/>
    <w:link w:val="CommentTextChar1"/>
    <w:semiHidden/>
    <w:unhideWhenUsed/>
    <w:rsid w:val="0048245B"/>
    <w:pPr>
      <w:spacing w:line="240" w:lineRule="auto"/>
    </w:pPr>
    <w:rPr>
      <w:rFonts w:ascii="Calibri" w:eastAsia="Calibri" w:hAnsi="Calibri"/>
      <w:sz w:val="20"/>
      <w:lang w:val="x-none" w:eastAsia="x-none"/>
    </w:rPr>
  </w:style>
  <w:style w:type="character" w:customStyle="1" w:styleId="CommentTextChar">
    <w:name w:val="Comment Text Char"/>
    <w:basedOn w:val="DefaultParagraphFont"/>
    <w:semiHidden/>
    <w:rsid w:val="0048245B"/>
    <w:rPr>
      <w:rFonts w:ascii="Times New Roman" w:eastAsia="Times New Roman" w:hAnsi="Times New Roman" w:cs="Times New Roman"/>
      <w:sz w:val="20"/>
      <w:szCs w:val="20"/>
      <w:lang w:val="en-GB"/>
    </w:rPr>
  </w:style>
  <w:style w:type="paragraph" w:styleId="Header">
    <w:name w:val="header"/>
    <w:basedOn w:val="Normal"/>
    <w:link w:val="HeaderChar"/>
    <w:unhideWhenUsed/>
    <w:rsid w:val="0048245B"/>
    <w:pPr>
      <w:tabs>
        <w:tab w:val="center" w:pos="4680"/>
        <w:tab w:val="right" w:pos="9360"/>
      </w:tabs>
      <w:spacing w:line="240" w:lineRule="auto"/>
    </w:pPr>
    <w:rPr>
      <w:lang w:eastAsia="x-none"/>
    </w:rPr>
  </w:style>
  <w:style w:type="character" w:customStyle="1" w:styleId="HeaderChar">
    <w:name w:val="Header Char"/>
    <w:basedOn w:val="DefaultParagraphFont"/>
    <w:link w:val="Header"/>
    <w:rsid w:val="0048245B"/>
    <w:rPr>
      <w:rFonts w:ascii="Times New Roman" w:eastAsia="Times New Roman" w:hAnsi="Times New Roman" w:cs="Times New Roman"/>
      <w:sz w:val="23"/>
      <w:szCs w:val="20"/>
      <w:lang w:val="en-GB" w:eastAsia="x-none"/>
    </w:rPr>
  </w:style>
  <w:style w:type="paragraph" w:styleId="Footer">
    <w:name w:val="footer"/>
    <w:basedOn w:val="Normal"/>
    <w:link w:val="FooterChar"/>
    <w:uiPriority w:val="99"/>
    <w:unhideWhenUsed/>
    <w:rsid w:val="0048245B"/>
    <w:pPr>
      <w:tabs>
        <w:tab w:val="right" w:pos="7371"/>
      </w:tabs>
      <w:ind w:left="-2268"/>
    </w:pPr>
    <w:rPr>
      <w:rFonts w:ascii="DaneHelveticaNeue" w:hAnsi="DaneHelveticaNeue"/>
      <w:sz w:val="12"/>
      <w:lang w:eastAsia="x-none"/>
    </w:rPr>
  </w:style>
  <w:style w:type="character" w:customStyle="1" w:styleId="FooterChar">
    <w:name w:val="Footer Char"/>
    <w:basedOn w:val="DefaultParagraphFont"/>
    <w:link w:val="Footer"/>
    <w:uiPriority w:val="99"/>
    <w:rsid w:val="0048245B"/>
    <w:rPr>
      <w:rFonts w:ascii="DaneHelveticaNeue" w:eastAsia="Times New Roman" w:hAnsi="DaneHelveticaNeue" w:cs="Times New Roman"/>
      <w:sz w:val="12"/>
      <w:szCs w:val="20"/>
      <w:lang w:val="en-GB" w:eastAsia="x-none"/>
    </w:rPr>
  </w:style>
  <w:style w:type="paragraph" w:styleId="Caption">
    <w:name w:val="caption"/>
    <w:basedOn w:val="Normal"/>
    <w:next w:val="BodyText"/>
    <w:uiPriority w:val="99"/>
    <w:semiHidden/>
    <w:unhideWhenUsed/>
    <w:qFormat/>
    <w:rsid w:val="0048245B"/>
    <w:pPr>
      <w:spacing w:before="140" w:after="140" w:line="250" w:lineRule="atLeast"/>
      <w:ind w:left="1276" w:hanging="1276"/>
    </w:pPr>
    <w:rPr>
      <w:i/>
      <w:sz w:val="21"/>
    </w:rPr>
  </w:style>
  <w:style w:type="paragraph" w:styleId="List">
    <w:name w:val="List"/>
    <w:basedOn w:val="BodyText"/>
    <w:semiHidden/>
    <w:unhideWhenUsed/>
    <w:rsid w:val="0048245B"/>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48245B"/>
    <w:pPr>
      <w:numPr>
        <w:numId w:val="2"/>
      </w:numPr>
      <w:tabs>
        <w:tab w:val="left" w:pos="425"/>
      </w:tabs>
      <w:ind w:left="425" w:hanging="425"/>
    </w:pPr>
  </w:style>
  <w:style w:type="paragraph" w:styleId="ListNumber">
    <w:name w:val="List Number"/>
    <w:basedOn w:val="BodyText"/>
    <w:semiHidden/>
    <w:unhideWhenUsed/>
    <w:rsid w:val="0048245B"/>
    <w:pPr>
      <w:numPr>
        <w:numId w:val="3"/>
      </w:numPr>
    </w:pPr>
  </w:style>
  <w:style w:type="paragraph" w:styleId="ListBullet2">
    <w:name w:val="List Bullet 2"/>
    <w:basedOn w:val="ListBullet"/>
    <w:semiHidden/>
    <w:unhideWhenUsed/>
    <w:rsid w:val="0048245B"/>
    <w:pPr>
      <w:tabs>
        <w:tab w:val="clear" w:pos="425"/>
        <w:tab w:val="left" w:pos="851"/>
      </w:tabs>
      <w:ind w:left="850"/>
    </w:pPr>
  </w:style>
  <w:style w:type="paragraph" w:styleId="ListBullet3">
    <w:name w:val="List Bullet 3"/>
    <w:basedOn w:val="ListBullet2"/>
    <w:semiHidden/>
    <w:unhideWhenUsed/>
    <w:rsid w:val="0048245B"/>
    <w:pPr>
      <w:numPr>
        <w:ilvl w:val="2"/>
        <w:numId w:val="3"/>
      </w:numPr>
      <w:tabs>
        <w:tab w:val="clear" w:pos="1211"/>
        <w:tab w:val="left" w:pos="1276"/>
      </w:tabs>
      <w:ind w:left="1276" w:hanging="425"/>
    </w:pPr>
  </w:style>
  <w:style w:type="paragraph" w:styleId="ListNumber2">
    <w:name w:val="List Number 2"/>
    <w:basedOn w:val="ListNumber"/>
    <w:semiHidden/>
    <w:unhideWhenUsed/>
    <w:rsid w:val="0048245B"/>
    <w:pPr>
      <w:numPr>
        <w:numId w:val="0"/>
      </w:numPr>
      <w:tabs>
        <w:tab w:val="num" w:pos="851"/>
      </w:tabs>
      <w:ind w:left="850" w:hanging="425"/>
    </w:pPr>
  </w:style>
  <w:style w:type="paragraph" w:styleId="ListNumber3">
    <w:name w:val="List Number 3"/>
    <w:basedOn w:val="ListNumber2"/>
    <w:semiHidden/>
    <w:unhideWhenUsed/>
    <w:rsid w:val="0048245B"/>
    <w:pPr>
      <w:tabs>
        <w:tab w:val="left" w:pos="1276"/>
      </w:tabs>
      <w:ind w:left="1276"/>
    </w:pPr>
  </w:style>
  <w:style w:type="paragraph" w:styleId="Title">
    <w:name w:val="Title"/>
    <w:basedOn w:val="Normal"/>
    <w:link w:val="TitleChar"/>
    <w:qFormat/>
    <w:rsid w:val="0048245B"/>
    <w:pPr>
      <w:spacing w:line="240" w:lineRule="auto"/>
      <w:jc w:val="center"/>
    </w:pPr>
    <w:rPr>
      <w:rFonts w:ascii="C_Times Roman" w:hAnsi="C_Times Roman"/>
      <w:b/>
      <w:sz w:val="28"/>
      <w:u w:val="single"/>
      <w:lang w:eastAsia="x-none"/>
    </w:rPr>
  </w:style>
  <w:style w:type="character" w:customStyle="1" w:styleId="TitleChar">
    <w:name w:val="Title Char"/>
    <w:basedOn w:val="DefaultParagraphFont"/>
    <w:link w:val="Title"/>
    <w:rsid w:val="0048245B"/>
    <w:rPr>
      <w:rFonts w:ascii="C_Times Roman" w:eastAsia="Times New Roman" w:hAnsi="C_Times Roman" w:cs="Times New Roman"/>
      <w:b/>
      <w:sz w:val="28"/>
      <w:szCs w:val="20"/>
      <w:u w:val="single"/>
      <w:lang w:val="en-GB" w:eastAsia="x-none"/>
    </w:rPr>
  </w:style>
  <w:style w:type="paragraph" w:styleId="Signature">
    <w:name w:val="Signature"/>
    <w:basedOn w:val="BodyText"/>
    <w:link w:val="SignatureChar"/>
    <w:semiHidden/>
    <w:unhideWhenUsed/>
    <w:rsid w:val="0048245B"/>
    <w:pPr>
      <w:spacing w:after="0" w:line="220" w:lineRule="atLeast"/>
    </w:pPr>
    <w:rPr>
      <w:sz w:val="18"/>
    </w:rPr>
  </w:style>
  <w:style w:type="character" w:customStyle="1" w:styleId="SignatureChar">
    <w:name w:val="Signature Char"/>
    <w:basedOn w:val="DefaultParagraphFont"/>
    <w:link w:val="Signature"/>
    <w:semiHidden/>
    <w:rsid w:val="0048245B"/>
    <w:rPr>
      <w:rFonts w:ascii="Times New Roman" w:eastAsia="Times New Roman" w:hAnsi="Times New Roman" w:cs="Times New Roman"/>
      <w:sz w:val="18"/>
      <w:szCs w:val="20"/>
      <w:lang w:val="en-GB" w:eastAsia="x-none"/>
    </w:rPr>
  </w:style>
  <w:style w:type="character" w:customStyle="1" w:styleId="BodyTextIndentChar">
    <w:name w:val="Body Text Indent Char"/>
    <w:aliases w:val="Style2 Char Char"/>
    <w:link w:val="BodyTextIndent"/>
    <w:uiPriority w:val="99"/>
    <w:semiHidden/>
    <w:locked/>
    <w:rsid w:val="0048245B"/>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48245B"/>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48245B"/>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48245B"/>
    <w:pPr>
      <w:numPr>
        <w:ilvl w:val="12"/>
        <w:numId w:val="0"/>
      </w:numPr>
      <w:ind w:left="425"/>
    </w:pPr>
  </w:style>
  <w:style w:type="paragraph" w:styleId="ListContinue2">
    <w:name w:val="List Continue 2"/>
    <w:basedOn w:val="ListContinue"/>
    <w:semiHidden/>
    <w:unhideWhenUsed/>
    <w:rsid w:val="0048245B"/>
    <w:pPr>
      <w:numPr>
        <w:ilvl w:val="1"/>
        <w:numId w:val="3"/>
      </w:numPr>
      <w:ind w:firstLine="0"/>
    </w:pPr>
  </w:style>
  <w:style w:type="paragraph" w:styleId="ListContinue3">
    <w:name w:val="List Continue 3"/>
    <w:basedOn w:val="ListContinue2"/>
    <w:semiHidden/>
    <w:unhideWhenUsed/>
    <w:rsid w:val="0048245B"/>
    <w:pPr>
      <w:ind w:left="1276"/>
    </w:pPr>
  </w:style>
  <w:style w:type="paragraph" w:styleId="BodyText2">
    <w:name w:val="Body Text 2"/>
    <w:basedOn w:val="Normal"/>
    <w:link w:val="BodyText2Char"/>
    <w:uiPriority w:val="99"/>
    <w:unhideWhenUsed/>
    <w:rsid w:val="0048245B"/>
    <w:pPr>
      <w:spacing w:line="240" w:lineRule="auto"/>
      <w:jc w:val="both"/>
    </w:pPr>
    <w:rPr>
      <w:sz w:val="24"/>
      <w:lang w:eastAsia="x-none"/>
    </w:rPr>
  </w:style>
  <w:style w:type="character" w:customStyle="1" w:styleId="BodyText2Char">
    <w:name w:val="Body Text 2 Char"/>
    <w:basedOn w:val="DefaultParagraphFont"/>
    <w:link w:val="BodyText2"/>
    <w:uiPriority w:val="99"/>
    <w:rsid w:val="0048245B"/>
    <w:rPr>
      <w:rFonts w:ascii="Times New Roman" w:eastAsia="Times New Roman" w:hAnsi="Times New Roman" w:cs="Times New Roman"/>
      <w:sz w:val="24"/>
      <w:szCs w:val="20"/>
      <w:lang w:val="en-GB" w:eastAsia="x-none"/>
    </w:rPr>
  </w:style>
  <w:style w:type="paragraph" w:styleId="BodyText3">
    <w:name w:val="Body Text 3"/>
    <w:basedOn w:val="Normal"/>
    <w:link w:val="BodyText3Char"/>
    <w:uiPriority w:val="99"/>
    <w:semiHidden/>
    <w:unhideWhenUsed/>
    <w:rsid w:val="0048245B"/>
    <w:pPr>
      <w:spacing w:after="120" w:line="240" w:lineRule="auto"/>
    </w:pPr>
    <w:rPr>
      <w:sz w:val="16"/>
      <w:szCs w:val="16"/>
      <w:lang w:eastAsia="x-none"/>
    </w:rPr>
  </w:style>
  <w:style w:type="character" w:customStyle="1" w:styleId="BodyText3Char">
    <w:name w:val="Body Text 3 Char"/>
    <w:basedOn w:val="DefaultParagraphFont"/>
    <w:link w:val="BodyText3"/>
    <w:uiPriority w:val="99"/>
    <w:semiHidden/>
    <w:rsid w:val="0048245B"/>
    <w:rPr>
      <w:rFonts w:ascii="Times New Roman" w:eastAsia="Times New Roman" w:hAnsi="Times New Roman" w:cs="Times New Roman"/>
      <w:sz w:val="16"/>
      <w:szCs w:val="16"/>
      <w:lang w:val="en-GB" w:eastAsia="x-none"/>
    </w:rPr>
  </w:style>
  <w:style w:type="character" w:customStyle="1" w:styleId="BodyTextIndent2Char">
    <w:name w:val="Body Text Indent 2 Char"/>
    <w:aliases w:val="uvlaka 2 Char"/>
    <w:link w:val="BodyTextIndent2"/>
    <w:semiHidden/>
    <w:locked/>
    <w:rsid w:val="0048245B"/>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48245B"/>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48245B"/>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48245B"/>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48245B"/>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48245B"/>
    <w:rPr>
      <w:rFonts w:ascii="Times New Roman" w:eastAsia="Times New Roman" w:hAnsi="Times New Roman" w:cs="Times New Roman"/>
      <w:sz w:val="16"/>
      <w:szCs w:val="16"/>
      <w:lang w:val="en-GB"/>
    </w:rPr>
  </w:style>
  <w:style w:type="paragraph" w:styleId="BlockText">
    <w:name w:val="Block Text"/>
    <w:basedOn w:val="Normal"/>
    <w:semiHidden/>
    <w:unhideWhenUsed/>
    <w:rsid w:val="0048245B"/>
    <w:pPr>
      <w:spacing w:after="120"/>
      <w:ind w:left="1440" w:right="1440"/>
    </w:pPr>
  </w:style>
  <w:style w:type="paragraph" w:styleId="DocumentMap">
    <w:name w:val="Document Map"/>
    <w:basedOn w:val="Normal"/>
    <w:link w:val="DocumentMapChar"/>
    <w:semiHidden/>
    <w:unhideWhenUsed/>
    <w:rsid w:val="0048245B"/>
    <w:pPr>
      <w:shd w:val="clear" w:color="auto" w:fill="000080"/>
    </w:pPr>
    <w:rPr>
      <w:rFonts w:ascii="Tahoma" w:hAnsi="Tahoma"/>
      <w:sz w:val="20"/>
      <w:lang w:eastAsia="x-none"/>
    </w:rPr>
  </w:style>
  <w:style w:type="character" w:customStyle="1" w:styleId="DocumentMapChar">
    <w:name w:val="Document Map Char"/>
    <w:basedOn w:val="DefaultParagraphFont"/>
    <w:link w:val="DocumentMap"/>
    <w:semiHidden/>
    <w:rsid w:val="0048245B"/>
    <w:rPr>
      <w:rFonts w:ascii="Tahoma" w:eastAsia="Times New Roman" w:hAnsi="Tahoma" w:cs="Times New Roman"/>
      <w:sz w:val="20"/>
      <w:szCs w:val="20"/>
      <w:shd w:val="clear" w:color="auto" w:fill="000080"/>
      <w:lang w:val="en-GB" w:eastAsia="x-none"/>
    </w:rPr>
  </w:style>
  <w:style w:type="paragraph" w:styleId="CommentSubject">
    <w:name w:val="annotation subject"/>
    <w:basedOn w:val="CommentText"/>
    <w:next w:val="CommentText"/>
    <w:link w:val="CommentSubjectChar1"/>
    <w:semiHidden/>
    <w:unhideWhenUsed/>
    <w:rsid w:val="0048245B"/>
    <w:rPr>
      <w:b/>
      <w:bCs/>
    </w:rPr>
  </w:style>
  <w:style w:type="character" w:customStyle="1" w:styleId="CommentSubjectChar">
    <w:name w:val="Comment Subject Char"/>
    <w:basedOn w:val="CommentTextChar"/>
    <w:semiHidden/>
    <w:rsid w:val="0048245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8245B"/>
    <w:rPr>
      <w:rFonts w:ascii="Tahoma" w:hAnsi="Tahoma"/>
      <w:sz w:val="16"/>
      <w:szCs w:val="16"/>
      <w:lang w:eastAsia="x-none"/>
    </w:rPr>
  </w:style>
  <w:style w:type="character" w:customStyle="1" w:styleId="BalloonTextChar">
    <w:name w:val="Balloon Text Char"/>
    <w:basedOn w:val="DefaultParagraphFont"/>
    <w:link w:val="BalloonText"/>
    <w:semiHidden/>
    <w:rsid w:val="0048245B"/>
    <w:rPr>
      <w:rFonts w:ascii="Tahoma" w:eastAsia="Times New Roman" w:hAnsi="Tahoma" w:cs="Times New Roman"/>
      <w:sz w:val="16"/>
      <w:szCs w:val="16"/>
      <w:lang w:val="en-GB" w:eastAsia="x-none"/>
    </w:rPr>
  </w:style>
  <w:style w:type="paragraph" w:styleId="NoSpacing">
    <w:name w:val="No Spacing"/>
    <w:uiPriority w:val="1"/>
    <w:qFormat/>
    <w:rsid w:val="0048245B"/>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48245B"/>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48245B"/>
    <w:pPr>
      <w:tabs>
        <w:tab w:val="right" w:pos="7371"/>
      </w:tabs>
      <w:ind w:left="-2268"/>
    </w:pPr>
  </w:style>
  <w:style w:type="paragraph" w:customStyle="1" w:styleId="BodyMargin">
    <w:name w:val="Body Margin"/>
    <w:basedOn w:val="BodyText"/>
    <w:next w:val="BodyText"/>
    <w:rsid w:val="0048245B"/>
    <w:pPr>
      <w:ind w:hanging="2268"/>
    </w:pPr>
  </w:style>
  <w:style w:type="paragraph" w:customStyle="1" w:styleId="MarginFrame">
    <w:name w:val="Margin Frame"/>
    <w:basedOn w:val="Normal"/>
    <w:rsid w:val="0048245B"/>
    <w:pPr>
      <w:keepNext/>
      <w:keepLines/>
      <w:framePr w:w="1985" w:wrap="around" w:vAnchor="text" w:hAnchor="margin" w:x="-2267" w:y="1"/>
    </w:pPr>
  </w:style>
  <w:style w:type="paragraph" w:customStyle="1" w:styleId="BodyTextNoSpace">
    <w:name w:val="Body Text NoSpace"/>
    <w:basedOn w:val="BodyText"/>
    <w:rsid w:val="0048245B"/>
    <w:pPr>
      <w:spacing w:after="0"/>
    </w:pPr>
  </w:style>
  <w:style w:type="paragraph" w:customStyle="1" w:styleId="BodyMarginNoSpace">
    <w:name w:val="Body Margin NoSpace"/>
    <w:basedOn w:val="BodyMargin"/>
    <w:next w:val="BodyTextNoSpace"/>
    <w:rsid w:val="0048245B"/>
    <w:pPr>
      <w:spacing w:after="0"/>
    </w:pPr>
  </w:style>
  <w:style w:type="paragraph" w:customStyle="1" w:styleId="ListBulletNoSpace">
    <w:name w:val="List Bullet NoSpace"/>
    <w:basedOn w:val="ListBullet"/>
    <w:rsid w:val="0048245B"/>
    <w:pPr>
      <w:spacing w:after="0"/>
    </w:pPr>
  </w:style>
  <w:style w:type="paragraph" w:customStyle="1" w:styleId="ListBullet2NoSpace">
    <w:name w:val="List Bullet 2 NoSpace"/>
    <w:basedOn w:val="ListBullet2"/>
    <w:rsid w:val="0048245B"/>
    <w:pPr>
      <w:spacing w:after="0"/>
    </w:pPr>
  </w:style>
  <w:style w:type="paragraph" w:customStyle="1" w:styleId="ListContinueNoSpace">
    <w:name w:val="List Continue NoSpace"/>
    <w:basedOn w:val="ListContinue"/>
    <w:rsid w:val="0048245B"/>
    <w:pPr>
      <w:spacing w:after="0"/>
    </w:pPr>
  </w:style>
  <w:style w:type="paragraph" w:customStyle="1" w:styleId="ListContinue2NoSpace">
    <w:name w:val="List Continue 2 NoSpace"/>
    <w:basedOn w:val="ListContinue2"/>
    <w:rsid w:val="0048245B"/>
    <w:pPr>
      <w:spacing w:after="0"/>
    </w:pPr>
  </w:style>
  <w:style w:type="paragraph" w:customStyle="1" w:styleId="ListNumberNoSpace">
    <w:name w:val="List Number NoSpace"/>
    <w:basedOn w:val="ListNumber"/>
    <w:rsid w:val="0048245B"/>
    <w:pPr>
      <w:spacing w:after="0"/>
    </w:pPr>
  </w:style>
  <w:style w:type="paragraph" w:customStyle="1" w:styleId="ListNumber2NoSpace">
    <w:name w:val="List Number 2 NoSpace"/>
    <w:basedOn w:val="ListNumber2"/>
    <w:rsid w:val="0048245B"/>
    <w:pPr>
      <w:spacing w:after="0"/>
    </w:pPr>
  </w:style>
  <w:style w:type="paragraph" w:customStyle="1" w:styleId="ListHanging">
    <w:name w:val="List Hanging"/>
    <w:basedOn w:val="BodyText"/>
    <w:rsid w:val="0048245B"/>
    <w:pPr>
      <w:ind w:left="1701" w:hanging="1701"/>
    </w:pPr>
  </w:style>
  <w:style w:type="paragraph" w:customStyle="1" w:styleId="ListHangingNoSpace">
    <w:name w:val="List Hanging NoSpace"/>
    <w:basedOn w:val="ListHanging"/>
    <w:rsid w:val="0048245B"/>
    <w:pPr>
      <w:spacing w:after="0"/>
    </w:pPr>
  </w:style>
  <w:style w:type="paragraph" w:customStyle="1" w:styleId="Table">
    <w:name w:val="Table"/>
    <w:basedOn w:val="Normal"/>
    <w:rsid w:val="0048245B"/>
    <w:pPr>
      <w:spacing w:before="60" w:after="60" w:line="220" w:lineRule="atLeast"/>
    </w:pPr>
    <w:rPr>
      <w:rFonts w:ascii="DaneHelveticaNeue" w:hAnsi="DaneHelveticaNeue"/>
      <w:sz w:val="18"/>
    </w:rPr>
  </w:style>
  <w:style w:type="paragraph" w:customStyle="1" w:styleId="FrontPage1">
    <w:name w:val="FrontPage1"/>
    <w:basedOn w:val="Normal"/>
    <w:next w:val="BodyText"/>
    <w:rsid w:val="0048245B"/>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48245B"/>
    <w:pPr>
      <w:spacing w:line="400" w:lineRule="exact"/>
    </w:pPr>
    <w:rPr>
      <w:rFonts w:ascii="TrueHelveticaBlack" w:hAnsi="TrueHelveticaBlack"/>
      <w:sz w:val="36"/>
    </w:rPr>
  </w:style>
  <w:style w:type="paragraph" w:customStyle="1" w:styleId="ListBullet3NoSpace">
    <w:name w:val="List Bullet 3 NoSpace"/>
    <w:basedOn w:val="ListBullet3"/>
    <w:rsid w:val="0048245B"/>
    <w:pPr>
      <w:spacing w:after="0"/>
    </w:pPr>
  </w:style>
  <w:style w:type="paragraph" w:customStyle="1" w:styleId="ListContinue3NoSpace">
    <w:name w:val="List Continue 3 NoSpace"/>
    <w:basedOn w:val="ListContinue3"/>
    <w:rsid w:val="0048245B"/>
    <w:pPr>
      <w:spacing w:after="0"/>
    </w:pPr>
  </w:style>
  <w:style w:type="paragraph" w:customStyle="1" w:styleId="ListNumber3NoSpace">
    <w:name w:val="List Number 3 NoSpace"/>
    <w:basedOn w:val="ListNumber3"/>
    <w:rsid w:val="0048245B"/>
    <w:pPr>
      <w:spacing w:after="0"/>
    </w:pPr>
  </w:style>
  <w:style w:type="paragraph" w:customStyle="1" w:styleId="ListContinue0">
    <w:name w:val="List Continue 0"/>
    <w:basedOn w:val="ListContinue"/>
    <w:rsid w:val="0048245B"/>
    <w:pPr>
      <w:ind w:left="0"/>
    </w:pPr>
  </w:style>
  <w:style w:type="paragraph" w:customStyle="1" w:styleId="ListContinue0NoSpace">
    <w:name w:val="List Continue 0 NoSpace"/>
    <w:basedOn w:val="ListContinue0"/>
    <w:rsid w:val="0048245B"/>
    <w:pPr>
      <w:spacing w:after="0"/>
    </w:pPr>
  </w:style>
  <w:style w:type="paragraph" w:customStyle="1" w:styleId="CaptionMargin">
    <w:name w:val="Caption Margin"/>
    <w:basedOn w:val="Caption"/>
    <w:next w:val="BodyText"/>
    <w:rsid w:val="0048245B"/>
    <w:pPr>
      <w:ind w:left="-992"/>
    </w:pPr>
  </w:style>
  <w:style w:type="paragraph" w:customStyle="1" w:styleId="FrontPageFrame">
    <w:name w:val="FrontPageFrame"/>
    <w:basedOn w:val="Normal"/>
    <w:rsid w:val="0048245B"/>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48245B"/>
    <w:pPr>
      <w:framePr w:wrap="around"/>
    </w:pPr>
  </w:style>
  <w:style w:type="paragraph" w:customStyle="1" w:styleId="CowiClient">
    <w:name w:val="CowiClient"/>
    <w:basedOn w:val="FrontPage1"/>
    <w:next w:val="BlockText"/>
    <w:rsid w:val="0048245B"/>
  </w:style>
  <w:style w:type="paragraph" w:customStyle="1" w:styleId="HeaderFirstLogo">
    <w:name w:val="HeaderFirstLogo"/>
    <w:basedOn w:val="Normal"/>
    <w:next w:val="Normal"/>
    <w:rsid w:val="0048245B"/>
    <w:pPr>
      <w:framePr w:w="3799" w:wrap="around" w:vAnchor="page" w:hAnchor="page" w:xAlign="right" w:y="795"/>
    </w:pPr>
  </w:style>
  <w:style w:type="paragraph" w:customStyle="1" w:styleId="HeaderFrame">
    <w:name w:val="HeaderFrame"/>
    <w:basedOn w:val="Normal"/>
    <w:next w:val="Normal"/>
    <w:rsid w:val="0048245B"/>
    <w:pPr>
      <w:framePr w:hSpace="284" w:wrap="around" w:vAnchor="text" w:hAnchor="margin" w:xAlign="right" w:y="1"/>
    </w:pPr>
  </w:style>
  <w:style w:type="paragraph" w:customStyle="1" w:styleId="FooterFrame">
    <w:name w:val="FooterFrame"/>
    <w:basedOn w:val="Normal"/>
    <w:next w:val="Normal"/>
    <w:rsid w:val="0048245B"/>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48245B"/>
    <w:pPr>
      <w:spacing w:before="160" w:after="0"/>
    </w:pPr>
    <w:rPr>
      <w:sz w:val="20"/>
    </w:rPr>
  </w:style>
  <w:style w:type="paragraph" w:customStyle="1" w:styleId="ContentsPage">
    <w:name w:val="ContentsPage"/>
    <w:basedOn w:val="Normal"/>
    <w:next w:val="BodyText"/>
    <w:rsid w:val="0048245B"/>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48245B"/>
    <w:pPr>
      <w:pageBreakBefore w:val="0"/>
      <w:spacing w:before="120" w:after="320"/>
    </w:pPr>
  </w:style>
  <w:style w:type="paragraph" w:customStyle="1" w:styleId="Appendix">
    <w:name w:val="Appendix"/>
    <w:basedOn w:val="Normal"/>
    <w:next w:val="BodyText"/>
    <w:rsid w:val="0048245B"/>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48245B"/>
    <w:pPr>
      <w:framePr w:wrap="around"/>
    </w:pPr>
    <w:rPr>
      <w:rFonts w:ascii="DaneHelveticaNeue" w:hAnsi="DaneHelveticaNeue"/>
      <w:sz w:val="16"/>
    </w:rPr>
  </w:style>
  <w:style w:type="paragraph" w:customStyle="1" w:styleId="oddl-nadpis">
    <w:name w:val="oddíl-nadpis"/>
    <w:basedOn w:val="Normal"/>
    <w:rsid w:val="0048245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48245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48245B"/>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48245B"/>
    <w:pPr>
      <w:spacing w:line="240" w:lineRule="auto"/>
    </w:pPr>
    <w:rPr>
      <w:sz w:val="24"/>
      <w:szCs w:val="24"/>
      <w:lang w:val="sr-Latn-CS" w:eastAsia="sr-Latn-CS"/>
    </w:rPr>
  </w:style>
  <w:style w:type="character" w:customStyle="1" w:styleId="Bodytext0">
    <w:name w:val="Body text_"/>
    <w:link w:val="Bodytext1"/>
    <w:locked/>
    <w:rsid w:val="0048245B"/>
    <w:rPr>
      <w:shd w:val="clear" w:color="auto" w:fill="FFFFFF"/>
    </w:rPr>
  </w:style>
  <w:style w:type="paragraph" w:customStyle="1" w:styleId="Bodytext1">
    <w:name w:val="Body text1"/>
    <w:basedOn w:val="Normal"/>
    <w:link w:val="Bodytext0"/>
    <w:rsid w:val="0048245B"/>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48245B"/>
    <w:rPr>
      <w:sz w:val="28"/>
      <w:szCs w:val="28"/>
      <w:shd w:val="clear" w:color="auto" w:fill="FFFFFF"/>
    </w:rPr>
  </w:style>
  <w:style w:type="paragraph" w:customStyle="1" w:styleId="Bodytext21">
    <w:name w:val="Body text (2)"/>
    <w:basedOn w:val="Normal"/>
    <w:link w:val="Bodytext20"/>
    <w:rsid w:val="0048245B"/>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48245B"/>
    <w:rPr>
      <w:shd w:val="clear" w:color="auto" w:fill="FFFFFF"/>
    </w:rPr>
  </w:style>
  <w:style w:type="paragraph" w:customStyle="1" w:styleId="Heading31">
    <w:name w:val="Heading #31"/>
    <w:basedOn w:val="Normal"/>
    <w:link w:val="Heading30"/>
    <w:rsid w:val="0048245B"/>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48245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48245B"/>
    <w:rPr>
      <w:i/>
      <w:iCs/>
      <w:shd w:val="clear" w:color="auto" w:fill="FFFFFF"/>
    </w:rPr>
  </w:style>
  <w:style w:type="paragraph" w:customStyle="1" w:styleId="Bodytext31">
    <w:name w:val="Body text (3)"/>
    <w:basedOn w:val="Normal"/>
    <w:link w:val="Bodytext30"/>
    <w:rsid w:val="0048245B"/>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48245B"/>
  </w:style>
  <w:style w:type="paragraph" w:customStyle="1" w:styleId="CowiDate">
    <w:name w:val="CowiDate"/>
    <w:basedOn w:val="FrontPageFrame"/>
    <w:next w:val="FrontPageFrame"/>
    <w:rsid w:val="0048245B"/>
    <w:pPr>
      <w:framePr w:wrap="around"/>
    </w:pPr>
  </w:style>
  <w:style w:type="paragraph" w:customStyle="1" w:styleId="Heading">
    <w:name w:val="Heading"/>
    <w:basedOn w:val="Normal"/>
    <w:next w:val="BodyText"/>
    <w:rsid w:val="0048245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48245B"/>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48245B"/>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48245B"/>
    <w:rPr>
      <w:b/>
      <w:bCs/>
    </w:rPr>
  </w:style>
  <w:style w:type="paragraph" w:customStyle="1" w:styleId="ContentsHeading">
    <w:name w:val="Contents Heading"/>
    <w:basedOn w:val="Heading1"/>
    <w:rsid w:val="0048245B"/>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48245B"/>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48245B"/>
    <w:pPr>
      <w:jc w:val="center"/>
    </w:pPr>
    <w:rPr>
      <w:b/>
      <w:bCs/>
    </w:rPr>
  </w:style>
  <w:style w:type="paragraph" w:customStyle="1" w:styleId="PythagoreanTheorem">
    <w:name w:val="Pythagorean Theorem"/>
    <w:rsid w:val="0048245B"/>
    <w:pPr>
      <w:suppressAutoHyphens/>
      <w:spacing w:after="0" w:line="240" w:lineRule="auto"/>
    </w:pPr>
    <w:rPr>
      <w:rFonts w:ascii="Calibri" w:eastAsia="MS Mincho" w:hAnsi="Calibri" w:cs="Arial"/>
      <w:lang w:eastAsia="ar-SA"/>
    </w:rPr>
  </w:style>
  <w:style w:type="character" w:styleId="CommentReference">
    <w:name w:val="annotation reference"/>
    <w:semiHidden/>
    <w:unhideWhenUsed/>
    <w:rsid w:val="0048245B"/>
    <w:rPr>
      <w:sz w:val="16"/>
      <w:szCs w:val="16"/>
    </w:rPr>
  </w:style>
  <w:style w:type="character" w:customStyle="1" w:styleId="FontStyle14">
    <w:name w:val="Font Style14"/>
    <w:uiPriority w:val="99"/>
    <w:rsid w:val="0048245B"/>
    <w:rPr>
      <w:rFonts w:ascii="Times New Roman" w:hAnsi="Times New Roman" w:cs="Times New Roman" w:hint="default"/>
      <w:b/>
      <w:bCs/>
      <w:color w:val="000000"/>
      <w:sz w:val="24"/>
      <w:szCs w:val="24"/>
    </w:rPr>
  </w:style>
  <w:style w:type="character" w:customStyle="1" w:styleId="FontStyle20">
    <w:name w:val="Font Style20"/>
    <w:rsid w:val="0048245B"/>
    <w:rPr>
      <w:rFonts w:ascii="Times New Roman" w:hAnsi="Times New Roman" w:cs="Times New Roman" w:hint="default"/>
      <w:color w:val="000000"/>
      <w:sz w:val="22"/>
      <w:szCs w:val="22"/>
    </w:rPr>
  </w:style>
  <w:style w:type="character" w:customStyle="1" w:styleId="BodyText10">
    <w:name w:val="Body Text1"/>
    <w:rsid w:val="0048245B"/>
    <w:rPr>
      <w:u w:val="single"/>
      <w:shd w:val="clear" w:color="auto" w:fill="FFFFFF"/>
    </w:rPr>
  </w:style>
  <w:style w:type="character" w:customStyle="1" w:styleId="WW8Num2z0">
    <w:name w:val="WW8Num2z0"/>
    <w:rsid w:val="0048245B"/>
    <w:rPr>
      <w:rFonts w:ascii="Symbol" w:hAnsi="Symbol" w:cs="Symbol" w:hint="default"/>
    </w:rPr>
  </w:style>
  <w:style w:type="character" w:customStyle="1" w:styleId="WW8Num2z1">
    <w:name w:val="WW8Num2z1"/>
    <w:rsid w:val="0048245B"/>
    <w:rPr>
      <w:rFonts w:ascii="Courier New" w:hAnsi="Courier New" w:cs="Courier New" w:hint="default"/>
    </w:rPr>
  </w:style>
  <w:style w:type="character" w:customStyle="1" w:styleId="WW8Num2z2">
    <w:name w:val="WW8Num2z2"/>
    <w:rsid w:val="0048245B"/>
    <w:rPr>
      <w:rFonts w:ascii="Wingdings" w:hAnsi="Wingdings" w:cs="Wingdings" w:hint="default"/>
    </w:rPr>
  </w:style>
  <w:style w:type="character" w:customStyle="1" w:styleId="WW8Num3z0">
    <w:name w:val="WW8Num3z0"/>
    <w:rsid w:val="0048245B"/>
    <w:rPr>
      <w:b/>
      <w:bCs w:val="0"/>
    </w:rPr>
  </w:style>
  <w:style w:type="character" w:customStyle="1" w:styleId="WW8Num3z1">
    <w:name w:val="WW8Num3z1"/>
    <w:rsid w:val="0048245B"/>
    <w:rPr>
      <w:b/>
      <w:bCs w:val="0"/>
      <w:i w:val="0"/>
      <w:iCs w:val="0"/>
      <w:sz w:val="24"/>
      <w:szCs w:val="24"/>
    </w:rPr>
  </w:style>
  <w:style w:type="character" w:customStyle="1" w:styleId="WW8Num4z0">
    <w:name w:val="WW8Num4z0"/>
    <w:rsid w:val="0048245B"/>
    <w:rPr>
      <w:rFonts w:ascii="Arial" w:hAnsi="Arial" w:cs="Arial" w:hint="default"/>
      <w:i w:val="0"/>
      <w:iCs w:val="0"/>
      <w:sz w:val="24"/>
    </w:rPr>
  </w:style>
  <w:style w:type="character" w:customStyle="1" w:styleId="WW8Num5z0">
    <w:name w:val="WW8Num5z0"/>
    <w:rsid w:val="0048245B"/>
    <w:rPr>
      <w:rFonts w:ascii="Arial" w:hAnsi="Arial" w:cs="Arial" w:hint="default"/>
      <w:b w:val="0"/>
      <w:bCs w:val="0"/>
      <w:i w:val="0"/>
      <w:iCs w:val="0"/>
      <w:sz w:val="24"/>
    </w:rPr>
  </w:style>
  <w:style w:type="character" w:customStyle="1" w:styleId="WW8Num6z0">
    <w:name w:val="WW8Num6z0"/>
    <w:rsid w:val="0048245B"/>
    <w:rPr>
      <w:rFonts w:ascii="Symbol" w:hAnsi="Symbol" w:cs="Symbol" w:hint="default"/>
    </w:rPr>
  </w:style>
  <w:style w:type="character" w:customStyle="1" w:styleId="WW8Num6z1">
    <w:name w:val="WW8Num6z1"/>
    <w:rsid w:val="0048245B"/>
    <w:rPr>
      <w:rFonts w:ascii="Courier New" w:hAnsi="Courier New" w:cs="Courier New" w:hint="default"/>
    </w:rPr>
  </w:style>
  <w:style w:type="character" w:customStyle="1" w:styleId="WW8Num6z2">
    <w:name w:val="WW8Num6z2"/>
    <w:rsid w:val="0048245B"/>
    <w:rPr>
      <w:rFonts w:ascii="Wingdings" w:hAnsi="Wingdings" w:cs="Wingdings" w:hint="default"/>
    </w:rPr>
  </w:style>
  <w:style w:type="character" w:customStyle="1" w:styleId="WW8Num7z0">
    <w:name w:val="WW8Num7z0"/>
    <w:rsid w:val="0048245B"/>
    <w:rPr>
      <w:b w:val="0"/>
      <w:bCs w:val="0"/>
      <w:i w:val="0"/>
      <w:iCs w:val="0"/>
      <w:color w:val="00000A"/>
    </w:rPr>
  </w:style>
  <w:style w:type="character" w:customStyle="1" w:styleId="WW8Num7z1">
    <w:name w:val="WW8Num7z1"/>
    <w:rsid w:val="0048245B"/>
    <w:rPr>
      <w:rFonts w:ascii="Courier New" w:hAnsi="Courier New" w:cs="Courier New" w:hint="default"/>
    </w:rPr>
  </w:style>
  <w:style w:type="character" w:customStyle="1" w:styleId="WW8Num7z2">
    <w:name w:val="WW8Num7z2"/>
    <w:rsid w:val="0048245B"/>
    <w:rPr>
      <w:rFonts w:ascii="Wingdings" w:hAnsi="Wingdings" w:cs="Wingdings" w:hint="default"/>
    </w:rPr>
  </w:style>
  <w:style w:type="character" w:customStyle="1" w:styleId="WW8Num8z0">
    <w:name w:val="WW8Num8z0"/>
    <w:rsid w:val="0048245B"/>
    <w:rPr>
      <w:rFonts w:ascii="Symbol" w:hAnsi="Symbol" w:cs="Symbol" w:hint="default"/>
    </w:rPr>
  </w:style>
  <w:style w:type="character" w:customStyle="1" w:styleId="WW8Num9z0">
    <w:name w:val="WW8Num9z0"/>
    <w:rsid w:val="0048245B"/>
    <w:rPr>
      <w:i w:val="0"/>
      <w:iCs w:val="0"/>
    </w:rPr>
  </w:style>
  <w:style w:type="character" w:customStyle="1" w:styleId="WW8Num9z1">
    <w:name w:val="WW8Num9z1"/>
    <w:rsid w:val="0048245B"/>
    <w:rPr>
      <w:rFonts w:ascii="Courier New" w:hAnsi="Courier New" w:cs="Courier New" w:hint="default"/>
    </w:rPr>
  </w:style>
  <w:style w:type="character" w:customStyle="1" w:styleId="WW8Num9z2">
    <w:name w:val="WW8Num9z2"/>
    <w:rsid w:val="0048245B"/>
    <w:rPr>
      <w:rFonts w:ascii="Wingdings" w:hAnsi="Wingdings" w:cs="Wingdings" w:hint="default"/>
    </w:rPr>
  </w:style>
  <w:style w:type="character" w:customStyle="1" w:styleId="WW8Num8z1">
    <w:name w:val="WW8Num8z1"/>
    <w:rsid w:val="0048245B"/>
    <w:rPr>
      <w:rFonts w:ascii="Courier New" w:hAnsi="Courier New" w:cs="Courier New" w:hint="default"/>
    </w:rPr>
  </w:style>
  <w:style w:type="character" w:customStyle="1" w:styleId="WW8Num8z2">
    <w:name w:val="WW8Num8z2"/>
    <w:rsid w:val="0048245B"/>
    <w:rPr>
      <w:rFonts w:ascii="Wingdings" w:hAnsi="Wingdings" w:cs="Wingdings" w:hint="default"/>
    </w:rPr>
  </w:style>
  <w:style w:type="character" w:customStyle="1" w:styleId="WW8Num10z0">
    <w:name w:val="WW8Num10z0"/>
    <w:rsid w:val="0048245B"/>
    <w:rPr>
      <w:rFonts w:ascii="Symbol" w:hAnsi="Symbol" w:cs="Symbol" w:hint="default"/>
    </w:rPr>
  </w:style>
  <w:style w:type="character" w:customStyle="1" w:styleId="WW8Num10z1">
    <w:name w:val="WW8Num10z1"/>
    <w:rsid w:val="0048245B"/>
    <w:rPr>
      <w:rFonts w:ascii="Courier New" w:hAnsi="Courier New" w:cs="Courier New" w:hint="default"/>
    </w:rPr>
  </w:style>
  <w:style w:type="character" w:customStyle="1" w:styleId="WW8Num10z2">
    <w:name w:val="WW8Num10z2"/>
    <w:rsid w:val="0048245B"/>
    <w:rPr>
      <w:rFonts w:ascii="Wingdings" w:hAnsi="Wingdings" w:cs="Wingdings" w:hint="default"/>
    </w:rPr>
  </w:style>
  <w:style w:type="character" w:customStyle="1" w:styleId="WW8Num12z0">
    <w:name w:val="WW8Num12z0"/>
    <w:rsid w:val="0048245B"/>
    <w:rPr>
      <w:b/>
      <w:bCs w:val="0"/>
    </w:rPr>
  </w:style>
  <w:style w:type="character" w:customStyle="1" w:styleId="WW8Num12z1">
    <w:name w:val="WW8Num12z1"/>
    <w:rsid w:val="0048245B"/>
    <w:rPr>
      <w:b/>
      <w:bCs w:val="0"/>
      <w:i w:val="0"/>
      <w:iCs w:val="0"/>
      <w:sz w:val="24"/>
      <w:szCs w:val="24"/>
    </w:rPr>
  </w:style>
  <w:style w:type="character" w:customStyle="1" w:styleId="WW8Num13z0">
    <w:name w:val="WW8Num13z0"/>
    <w:rsid w:val="0048245B"/>
    <w:rPr>
      <w:b w:val="0"/>
      <w:bCs w:val="0"/>
    </w:rPr>
  </w:style>
  <w:style w:type="character" w:customStyle="1" w:styleId="WW8Num15z0">
    <w:name w:val="WW8Num15z0"/>
    <w:rsid w:val="0048245B"/>
    <w:rPr>
      <w:rFonts w:ascii="Wingdings" w:hAnsi="Wingdings" w:cs="Wingdings" w:hint="default"/>
    </w:rPr>
  </w:style>
  <w:style w:type="character" w:customStyle="1" w:styleId="WW8Num15z1">
    <w:name w:val="WW8Num15z1"/>
    <w:rsid w:val="0048245B"/>
    <w:rPr>
      <w:rFonts w:ascii="Courier New" w:hAnsi="Courier New" w:cs="Courier New" w:hint="default"/>
    </w:rPr>
  </w:style>
  <w:style w:type="character" w:customStyle="1" w:styleId="WW8Num15z3">
    <w:name w:val="WW8Num15z3"/>
    <w:rsid w:val="0048245B"/>
    <w:rPr>
      <w:rFonts w:ascii="Symbol" w:hAnsi="Symbol" w:cs="Symbol" w:hint="default"/>
    </w:rPr>
  </w:style>
  <w:style w:type="character" w:customStyle="1" w:styleId="WW-DefaultParagraphFont">
    <w:name w:val="WW-Default Paragraph Font"/>
    <w:rsid w:val="0048245B"/>
  </w:style>
  <w:style w:type="character" w:customStyle="1" w:styleId="ListParagraphChar">
    <w:name w:val="List Paragraph Char"/>
    <w:rsid w:val="0048245B"/>
  </w:style>
  <w:style w:type="character" w:customStyle="1" w:styleId="CommentReference1">
    <w:name w:val="Comment Reference1"/>
    <w:rsid w:val="0048245B"/>
    <w:rPr>
      <w:sz w:val="16"/>
      <w:szCs w:val="16"/>
    </w:rPr>
  </w:style>
  <w:style w:type="character" w:customStyle="1" w:styleId="BodyText2Char1">
    <w:name w:val="Body Text 2 Char1"/>
    <w:basedOn w:val="WW-DefaultParagraphFont"/>
    <w:rsid w:val="0048245B"/>
  </w:style>
  <w:style w:type="character" w:customStyle="1" w:styleId="NoSpacingChar">
    <w:name w:val="No Spacing Char"/>
    <w:rsid w:val="0048245B"/>
    <w:rPr>
      <w:rFonts w:ascii="font237" w:hAnsi="font237" w:cs="font237" w:hint="default"/>
      <w:lang w:val="en-US"/>
    </w:rPr>
  </w:style>
  <w:style w:type="character" w:customStyle="1" w:styleId="ListLabel1">
    <w:name w:val="ListLabel 1"/>
    <w:rsid w:val="0048245B"/>
    <w:rPr>
      <w:rFonts w:ascii="Courier New" w:hAnsi="Courier New" w:cs="Courier New" w:hint="default"/>
    </w:rPr>
  </w:style>
  <w:style w:type="character" w:customStyle="1" w:styleId="ListLabel2">
    <w:name w:val="ListLabel 2"/>
    <w:rsid w:val="0048245B"/>
    <w:rPr>
      <w:b/>
      <w:bCs w:val="0"/>
      <w:i w:val="0"/>
      <w:iCs w:val="0"/>
      <w:sz w:val="24"/>
      <w:szCs w:val="24"/>
    </w:rPr>
  </w:style>
  <w:style w:type="character" w:customStyle="1" w:styleId="ListLabel3">
    <w:name w:val="ListLabel 3"/>
    <w:rsid w:val="0048245B"/>
    <w:rPr>
      <w:rFonts w:ascii="Arial" w:hAnsi="Arial" w:cs="Arial" w:hint="default"/>
      <w:i w:val="0"/>
      <w:iCs w:val="0"/>
      <w:sz w:val="24"/>
    </w:rPr>
  </w:style>
  <w:style w:type="character" w:customStyle="1" w:styleId="ListLabel4">
    <w:name w:val="ListLabel 4"/>
    <w:rsid w:val="0048245B"/>
    <w:rPr>
      <w:rFonts w:ascii="Arial" w:hAnsi="Arial" w:cs="Arial" w:hint="default"/>
      <w:b w:val="0"/>
      <w:bCs w:val="0"/>
      <w:i w:val="0"/>
      <w:iCs w:val="0"/>
      <w:sz w:val="24"/>
    </w:rPr>
  </w:style>
  <w:style w:type="character" w:customStyle="1" w:styleId="ListLabel5">
    <w:name w:val="ListLabel 5"/>
    <w:rsid w:val="0048245B"/>
    <w:rPr>
      <w:rFonts w:ascii="Calibri" w:hAnsi="Calibri" w:cs="Calibri" w:hint="default"/>
    </w:rPr>
  </w:style>
  <w:style w:type="character" w:customStyle="1" w:styleId="ListLabel6">
    <w:name w:val="ListLabel 6"/>
    <w:rsid w:val="0048245B"/>
    <w:rPr>
      <w:b w:val="0"/>
      <w:bCs w:val="0"/>
      <w:i w:val="0"/>
      <w:iCs w:val="0"/>
      <w:color w:val="00000A"/>
    </w:rPr>
  </w:style>
  <w:style w:type="character" w:customStyle="1" w:styleId="ListLabel7">
    <w:name w:val="ListLabel 7"/>
    <w:rsid w:val="0048245B"/>
    <w:rPr>
      <w:rFonts w:ascii="TimesNewRomanPSMT" w:eastAsia="TimesNewRomanPSMT" w:hAnsi="TimesNewRomanPSMT" w:cs="Times New Roman" w:hint="default"/>
    </w:rPr>
  </w:style>
  <w:style w:type="character" w:customStyle="1" w:styleId="ListLabel8">
    <w:name w:val="ListLabel 8"/>
    <w:rsid w:val="0048245B"/>
    <w:rPr>
      <w:i w:val="0"/>
      <w:iCs w:val="0"/>
    </w:rPr>
  </w:style>
  <w:style w:type="character" w:customStyle="1" w:styleId="NumberingSymbols">
    <w:name w:val="Numbering Symbols"/>
    <w:rsid w:val="0048245B"/>
  </w:style>
  <w:style w:type="character" w:customStyle="1" w:styleId="CommentTextChar1">
    <w:name w:val="Comment Text Char1"/>
    <w:link w:val="CommentText"/>
    <w:semiHidden/>
    <w:locked/>
    <w:rsid w:val="0048245B"/>
    <w:rPr>
      <w:rFonts w:ascii="Calibri" w:eastAsia="Calibri" w:hAnsi="Calibri" w:cs="Times New Roman"/>
      <w:sz w:val="20"/>
      <w:szCs w:val="20"/>
      <w:lang w:val="x-none" w:eastAsia="x-none"/>
    </w:rPr>
  </w:style>
  <w:style w:type="character" w:customStyle="1" w:styleId="CommentSubjectChar1">
    <w:name w:val="Comment Subject Char1"/>
    <w:link w:val="CommentSubject"/>
    <w:semiHidden/>
    <w:locked/>
    <w:rsid w:val="0048245B"/>
    <w:rPr>
      <w:rFonts w:ascii="Calibri" w:eastAsia="Calibri" w:hAnsi="Calibri" w:cs="Times New Roman"/>
      <w:b/>
      <w:bCs/>
      <w:sz w:val="20"/>
      <w:szCs w:val="20"/>
      <w:lang w:val="x-none" w:eastAsia="x-none"/>
    </w:rPr>
  </w:style>
  <w:style w:type="table" w:styleId="TableGrid">
    <w:name w:val="Table Grid"/>
    <w:basedOn w:val="TableNormal"/>
    <w:uiPriority w:val="59"/>
    <w:rsid w:val="0048245B"/>
    <w:pPr>
      <w:spacing w:after="0"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48245B"/>
    <w:pPr>
      <w:numPr>
        <w:numId w:val="7"/>
      </w:numPr>
    </w:pPr>
  </w:style>
  <w:style w:type="character" w:customStyle="1" w:styleId="apple-converted-space">
    <w:name w:val="apple-converted-space"/>
    <w:basedOn w:val="DefaultParagraphFont"/>
    <w:rsid w:val="0048245B"/>
  </w:style>
  <w:style w:type="paragraph" w:customStyle="1" w:styleId="TableParagraph">
    <w:name w:val="Table Paragraph"/>
    <w:basedOn w:val="Normal"/>
    <w:uiPriority w:val="1"/>
    <w:qFormat/>
    <w:rsid w:val="0048245B"/>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zamdolje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rizamdolje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1740-D830-443C-AF9A-54F650A3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7716</Words>
  <Characters>43983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Cvetkovic</dc:creator>
  <cp:keywords/>
  <dc:description/>
  <cp:lastModifiedBy>Jovica Pesic</cp:lastModifiedBy>
  <cp:revision>4</cp:revision>
  <cp:lastPrinted>2017-05-25T12:57:00Z</cp:lastPrinted>
  <dcterms:created xsi:type="dcterms:W3CDTF">2017-05-26T14:46:00Z</dcterms:created>
  <dcterms:modified xsi:type="dcterms:W3CDTF">2017-05-26T15:20:00Z</dcterms:modified>
</cp:coreProperties>
</file>