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E3" w:rsidRDefault="002408AA" w:rsidP="002408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F53E74">
        <w:rPr>
          <w:lang w:val="sr-Cyrl-CS"/>
        </w:rPr>
        <w:t xml:space="preserve">члана </w:t>
      </w:r>
      <w:r>
        <w:rPr>
          <w:lang w:val="sr-Cyrl-CS"/>
        </w:rPr>
        <w:t xml:space="preserve">14. став </w:t>
      </w:r>
      <w:r w:rsidR="00793D4F">
        <w:rPr>
          <w:lang w:val="sr-Cyrl-CS"/>
        </w:rPr>
        <w:t>6.</w:t>
      </w:r>
      <w:r w:rsidR="00F53E74">
        <w:rPr>
          <w:lang w:val="sr-Cyrl-CS"/>
        </w:rPr>
        <w:t xml:space="preserve"> и члана 15. став 1. тачка 12.</w:t>
      </w:r>
      <w:r w:rsidR="00793D4F">
        <w:rPr>
          <w:lang w:val="sr-Cyrl-CS"/>
        </w:rPr>
        <w:t xml:space="preserve"> Закона о локалним изборима („Службени гласник РС“</w:t>
      </w:r>
      <w:r>
        <w:rPr>
          <w:lang w:val="sr-Cyrl-CS"/>
        </w:rPr>
        <w:t>, бр. 129/07</w:t>
      </w:r>
      <w:r w:rsidR="00E06BE3">
        <w:rPr>
          <w:lang w:val="sr-Latn-CS"/>
        </w:rPr>
        <w:t xml:space="preserve">, 34/2010 – </w:t>
      </w:r>
      <w:r w:rsidR="00E06BE3">
        <w:rPr>
          <w:lang w:val="sr-Cyrl-RS"/>
        </w:rPr>
        <w:t>одлука УС и</w:t>
      </w:r>
      <w:r>
        <w:rPr>
          <w:lang w:val="sr-Latn-CS"/>
        </w:rPr>
        <w:t xml:space="preserve"> 54/2011</w:t>
      </w:r>
      <w:r w:rsidR="00E06BE3">
        <w:rPr>
          <w:lang w:val="sr-Cyrl-CS"/>
        </w:rPr>
        <w:t>)</w:t>
      </w:r>
    </w:p>
    <w:p w:rsidR="002408AA" w:rsidRDefault="002408AA" w:rsidP="002408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Општинска изборна комисија општине Дољевац, на седници од </w:t>
      </w:r>
      <w:r w:rsidR="00793D4F">
        <w:rPr>
          <w:lang w:val="sr-Cyrl-CS"/>
        </w:rPr>
        <w:t>31.10.2018.</w:t>
      </w:r>
      <w:r>
        <w:rPr>
          <w:lang w:val="sr-Cyrl-CS"/>
        </w:rPr>
        <w:t>године, донела је</w:t>
      </w:r>
    </w:p>
    <w:p w:rsidR="002408AA" w:rsidRDefault="002408AA" w:rsidP="002408AA">
      <w:pPr>
        <w:rPr>
          <w:lang w:val="sr-Latn-CS"/>
        </w:rPr>
      </w:pPr>
    </w:p>
    <w:p w:rsidR="002408AA" w:rsidRDefault="002408AA" w:rsidP="002408A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</w:p>
    <w:p w:rsidR="002408AA" w:rsidRDefault="002408AA" w:rsidP="002408AA">
      <w:pPr>
        <w:jc w:val="center"/>
        <w:rPr>
          <w:b/>
          <w:lang w:val="sr-Cyrl-CS"/>
        </w:rPr>
      </w:pPr>
      <w:r>
        <w:rPr>
          <w:b/>
          <w:lang w:val="sr-Latn-CS"/>
        </w:rPr>
        <w:t>o</w:t>
      </w:r>
      <w:r>
        <w:rPr>
          <w:b/>
          <w:lang w:val="sr-Cyrl-CS"/>
        </w:rPr>
        <w:t xml:space="preserve"> испуњавању услова за одређивање представника  подносиоца изборне листе</w:t>
      </w:r>
      <w:r w:rsidR="00E06BE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</w:p>
    <w:p w:rsidR="002408AA" w:rsidRDefault="002408AA" w:rsidP="002408AA">
      <w:pPr>
        <w:jc w:val="center"/>
        <w:rPr>
          <w:b/>
          <w:lang w:val="sr-Cyrl-CS"/>
        </w:rPr>
      </w:pPr>
      <w:r>
        <w:rPr>
          <w:b/>
          <w:lang w:val="sr-Cyrl-CS"/>
        </w:rPr>
        <w:t>АЛЕКСАНДАР ВУЧИЋ-</w:t>
      </w:r>
      <w:r w:rsidR="00E06BE3">
        <w:rPr>
          <w:b/>
          <w:lang w:val="sr-Cyrl-CS"/>
        </w:rPr>
        <w:t>ЗАТО ШТО ВОЛИМО ДОЉЕВАЦ</w:t>
      </w:r>
    </w:p>
    <w:p w:rsidR="002408AA" w:rsidRDefault="002408AA" w:rsidP="002408A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у проширени састав Општинске изборне комисије општине Дољевац </w:t>
      </w:r>
    </w:p>
    <w:p w:rsidR="002408AA" w:rsidRDefault="002408AA" w:rsidP="002408AA">
      <w:pPr>
        <w:jc w:val="center"/>
        <w:rPr>
          <w:b/>
          <w:lang w:val="sr-Cyrl-CS"/>
        </w:rPr>
      </w:pPr>
      <w:r>
        <w:rPr>
          <w:b/>
          <w:lang w:val="sr-Cyrl-CS"/>
        </w:rPr>
        <w:t>и бирачких одбора</w:t>
      </w:r>
    </w:p>
    <w:p w:rsidR="002408AA" w:rsidRDefault="002408AA" w:rsidP="002408AA">
      <w:pPr>
        <w:rPr>
          <w:lang w:val="sr-Cyrl-CS"/>
        </w:rPr>
      </w:pPr>
    </w:p>
    <w:p w:rsidR="002408AA" w:rsidRPr="00E06BE3" w:rsidRDefault="00E06BE3" w:rsidP="00E06BE3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Коалиција </w:t>
      </w:r>
      <w:r>
        <w:rPr>
          <w:b/>
          <w:lang w:val="sr-Cyrl-CS"/>
        </w:rPr>
        <w:t xml:space="preserve">АЛЕКСАНДАР ВУЧИЋ-ЗАТО ШТО ВОЛИМО ДОЉЕВАЦ </w:t>
      </w:r>
      <w:r w:rsidR="002408AA">
        <w:rPr>
          <w:lang w:val="sr-Cyrl-CS"/>
        </w:rPr>
        <w:t xml:space="preserve">као подносилац изборне листе  </w:t>
      </w:r>
      <w:r w:rsidR="002408AA">
        <w:rPr>
          <w:b/>
          <w:lang w:val="sr-Cyrl-CS"/>
        </w:rPr>
        <w:t>АЛЕКСАНДАР ВУЧИЋ</w:t>
      </w:r>
      <w:r w:rsidR="008D7334">
        <w:rPr>
          <w:b/>
          <w:lang w:val="sr-Cyrl-CS"/>
        </w:rPr>
        <w:t xml:space="preserve"> </w:t>
      </w:r>
      <w:r w:rsidR="002408AA">
        <w:rPr>
          <w:b/>
          <w:lang w:val="sr-Cyrl-CS"/>
        </w:rPr>
        <w:t>-</w:t>
      </w:r>
      <w:r w:rsidRPr="00E06BE3">
        <w:rPr>
          <w:b/>
          <w:lang w:val="sr-Cyrl-CS"/>
        </w:rPr>
        <w:t xml:space="preserve"> </w:t>
      </w:r>
      <w:r>
        <w:rPr>
          <w:b/>
          <w:lang w:val="sr-Cyrl-CS"/>
        </w:rPr>
        <w:t>ЗАТО ШТО ВОЛИМО ДОЉЕВАЦ</w:t>
      </w:r>
      <w:r w:rsidR="002408AA">
        <w:rPr>
          <w:b/>
          <w:lang w:val="sr-Cyrl-CS"/>
        </w:rPr>
        <w:t xml:space="preserve">, </w:t>
      </w:r>
      <w:r w:rsidR="002408AA">
        <w:rPr>
          <w:lang w:val="sr-Cyrl-CS"/>
        </w:rPr>
        <w:t xml:space="preserve">  кандидата за одборнике у Скупштини општине Дољевац, испуњава услове за одређивање представника у проширени састав Општинске изборне комисије општине Дољевац и бирачких одбора.</w:t>
      </w:r>
    </w:p>
    <w:p w:rsidR="002408AA" w:rsidRDefault="002408AA" w:rsidP="00E06BE3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Подносилац изборне листе има право да одреди свог представника у проширени  састав Општинске изборне комисије и бирачких одбора,  од момента достављања</w:t>
      </w:r>
      <w:r w:rsidR="00793D4F">
        <w:rPr>
          <w:lang w:val="sr-Cyrl-CS"/>
        </w:rPr>
        <w:t xml:space="preserve"> овог решења, а најкасније до 10.12.2018.године, до 24</w:t>
      </w:r>
      <w:r w:rsidR="00266A1B">
        <w:rPr>
          <w:lang w:val="sr-Cyrl-CS"/>
        </w:rPr>
        <w:t>,00</w:t>
      </w:r>
      <w:r w:rsidR="00793D4F">
        <w:rPr>
          <w:lang w:val="sr-Cyrl-CS"/>
        </w:rPr>
        <w:t xml:space="preserve"> </w:t>
      </w:r>
      <w:r>
        <w:rPr>
          <w:lang w:val="sr-Cyrl-CS"/>
        </w:rPr>
        <w:t>сати.</w:t>
      </w:r>
    </w:p>
    <w:p w:rsidR="002408AA" w:rsidRDefault="002408AA" w:rsidP="002408AA">
      <w:pPr>
        <w:rPr>
          <w:lang w:val="sr-Cyrl-CS"/>
        </w:rPr>
      </w:pPr>
      <w:r>
        <w:rPr>
          <w:lang w:val="sr-Cyrl-CS"/>
        </w:rPr>
        <w:t xml:space="preserve"> </w:t>
      </w:r>
    </w:p>
    <w:p w:rsidR="002408AA" w:rsidRDefault="002408AA" w:rsidP="002408AA">
      <w:pPr>
        <w:jc w:val="center"/>
        <w:rPr>
          <w:b/>
          <w:lang w:val="sr-Latn-CS"/>
        </w:rPr>
      </w:pP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б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л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ж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њ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</w:p>
    <w:p w:rsidR="002408AA" w:rsidRDefault="002408AA" w:rsidP="002408AA">
      <w:pPr>
        <w:jc w:val="center"/>
        <w:rPr>
          <w:b/>
          <w:lang w:val="sr-Latn-CS"/>
        </w:rPr>
      </w:pPr>
    </w:p>
    <w:p w:rsidR="002408AA" w:rsidRDefault="002408AA" w:rsidP="002408AA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 xml:space="preserve">Општинска изборна комисија општине Дољевац, на седници од </w:t>
      </w:r>
      <w:r w:rsidR="00793D4F">
        <w:rPr>
          <w:lang w:val="sr-Cyrl-CS"/>
        </w:rPr>
        <w:t>31.10.2018.</w:t>
      </w:r>
      <w:r>
        <w:rPr>
          <w:lang w:val="sr-Cyrl-CS"/>
        </w:rPr>
        <w:t xml:space="preserve">године, донела је решење о проглашењу изборне листе кандидата за одборнике у Скупштини општине Дољевац, коју је поднела </w:t>
      </w:r>
      <w:r w:rsidR="00793D4F">
        <w:rPr>
          <w:lang w:val="sr-Cyrl-CS"/>
        </w:rPr>
        <w:t xml:space="preserve">Коалиција </w:t>
      </w:r>
      <w:r w:rsidR="00793D4F">
        <w:rPr>
          <w:b/>
          <w:lang w:val="sr-Cyrl-CS"/>
        </w:rPr>
        <w:t>АЛЕКСАНДАР ВУЧИЋ-ЗАТО ШТО ВОЛИМО ДОЉЕВАЦ</w:t>
      </w:r>
      <w:r w:rsidR="00793D4F">
        <w:rPr>
          <w:lang w:val="sr-Cyrl-CS"/>
        </w:rPr>
        <w:t xml:space="preserve"> </w:t>
      </w:r>
      <w:r>
        <w:rPr>
          <w:lang w:val="sr-Cyrl-CS"/>
        </w:rPr>
        <w:t>и сагласно члану 14. став 6.</w:t>
      </w:r>
      <w:r w:rsidR="00F53E74" w:rsidRPr="00F53E74">
        <w:rPr>
          <w:lang w:val="sr-Cyrl-CS"/>
        </w:rPr>
        <w:t xml:space="preserve"> </w:t>
      </w:r>
      <w:r w:rsidR="00F53E74">
        <w:rPr>
          <w:lang w:val="sr-Cyrl-CS"/>
        </w:rPr>
        <w:t xml:space="preserve">и члана 15. став 1. тачка 12. </w:t>
      </w:r>
      <w:r>
        <w:rPr>
          <w:lang w:val="sr-Cyrl-CS"/>
        </w:rPr>
        <w:t xml:space="preserve"> Закона о локалним изборима утврдила је да подносилац изборне листе испуњава услове да одреди своје  представнике у проширени састав Општинске изборне комисије општине Дољевац и бирачке одборе.</w:t>
      </w:r>
    </w:p>
    <w:p w:rsidR="002408AA" w:rsidRDefault="002408AA" w:rsidP="002408AA">
      <w:pPr>
        <w:jc w:val="both"/>
        <w:rPr>
          <w:lang w:val="sr-Cyrl-CS"/>
        </w:rPr>
      </w:pPr>
      <w:r>
        <w:rPr>
          <w:lang w:val="sr-Latn-CS"/>
        </w:rPr>
        <w:tab/>
      </w:r>
      <w:r w:rsidR="00F53E74">
        <w:rPr>
          <w:lang w:val="sr-Cyrl-CS"/>
        </w:rPr>
        <w:t>Сагласно чл.</w:t>
      </w:r>
      <w:r>
        <w:rPr>
          <w:lang w:val="sr-Cyrl-CS"/>
        </w:rPr>
        <w:t xml:space="preserve"> 14. став 6. Закона о локалним изборима подносилац изборне листе има право да одреди свог представника у проширени састав  Општинске  изборне  комисије   и бирачких одбора,  од момента достављања</w:t>
      </w:r>
      <w:r w:rsidR="00793D4F">
        <w:rPr>
          <w:lang w:val="sr-Cyrl-CS"/>
        </w:rPr>
        <w:t xml:space="preserve"> овог решења, а најкасније до 10</w:t>
      </w:r>
      <w:r w:rsidR="00C50741">
        <w:rPr>
          <w:lang w:val="sr-Cyrl-CS"/>
        </w:rPr>
        <w:t>.12.2018</w:t>
      </w:r>
      <w:r>
        <w:rPr>
          <w:lang w:val="sr-Cyrl-CS"/>
        </w:rPr>
        <w:t>. године, до 24,00 сати.</w:t>
      </w:r>
    </w:p>
    <w:p w:rsidR="002408AA" w:rsidRDefault="002408AA" w:rsidP="002408AA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УПУТСТВО О ПРАВНОМ СРЕДСТВУ: Против овог Решења може се поднети приговор Општинској изборној комисији у року од 24 часа од дана доношења решења.</w:t>
      </w:r>
    </w:p>
    <w:p w:rsidR="002408AA" w:rsidRDefault="002408AA" w:rsidP="002408AA">
      <w:pPr>
        <w:rPr>
          <w:lang w:val="sr-Cyrl-CS"/>
        </w:rPr>
      </w:pPr>
    </w:p>
    <w:p w:rsidR="002408AA" w:rsidRDefault="0016298D" w:rsidP="00C50741">
      <w:pPr>
        <w:jc w:val="center"/>
        <w:rPr>
          <w:lang w:val="sr-Cyrl-CS"/>
        </w:rPr>
      </w:pPr>
      <w:r>
        <w:rPr>
          <w:lang w:val="sr-Cyrl-CS"/>
        </w:rPr>
        <w:t>Број: 013-1-4</w:t>
      </w:r>
      <w:r w:rsidR="00C50741">
        <w:rPr>
          <w:lang w:val="sr-Cyrl-CS"/>
        </w:rPr>
        <w:t>/2018</w:t>
      </w:r>
      <w:r w:rsidR="002408AA">
        <w:rPr>
          <w:lang w:val="sr-Cyrl-CS"/>
        </w:rPr>
        <w:t>-01</w:t>
      </w:r>
    </w:p>
    <w:p w:rsidR="002408AA" w:rsidRDefault="002408AA" w:rsidP="00C50741">
      <w:pPr>
        <w:jc w:val="center"/>
        <w:rPr>
          <w:lang w:val="sr-Latn-CS"/>
        </w:rPr>
      </w:pPr>
      <w:r>
        <w:rPr>
          <w:lang w:val="sr-Cyrl-CS"/>
        </w:rPr>
        <w:t xml:space="preserve">У Дољевцу, </w:t>
      </w:r>
      <w:r w:rsidR="00C50741">
        <w:rPr>
          <w:lang w:val="sr-Cyrl-CS"/>
        </w:rPr>
        <w:t>31.10.2018. год.</w:t>
      </w:r>
    </w:p>
    <w:p w:rsidR="002408AA" w:rsidRPr="00AE4052" w:rsidRDefault="002408AA" w:rsidP="00C50741">
      <w:pPr>
        <w:jc w:val="center"/>
        <w:rPr>
          <w:b/>
          <w:lang w:val="sr-Cyrl-CS"/>
        </w:rPr>
      </w:pPr>
      <w:r w:rsidRPr="00AE4052">
        <w:rPr>
          <w:b/>
          <w:lang w:val="sr-Cyrl-CS"/>
        </w:rPr>
        <w:t>ОПШТИНСКА ИЗБОРНА КОМИСИЈА ОПШТИНЕ ДОЉЕВАЦ</w:t>
      </w:r>
    </w:p>
    <w:p w:rsidR="002408AA" w:rsidRDefault="002408AA" w:rsidP="002408AA">
      <w:pPr>
        <w:rPr>
          <w:lang w:val="sr-Latn-CS"/>
        </w:rPr>
      </w:pPr>
    </w:p>
    <w:p w:rsidR="002408AA" w:rsidRDefault="002408AA" w:rsidP="00AE4052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</w:t>
      </w:r>
      <w:r>
        <w:rPr>
          <w:lang w:val="sr-Cyrl-CS"/>
        </w:rPr>
        <w:t>ПРЕДСЕДНИК</w:t>
      </w:r>
    </w:p>
    <w:p w:rsidR="002408AA" w:rsidRDefault="002408AA" w:rsidP="00AE4052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ОПШТИНСКЕ ИЗБОРНЕ КОМИСИЈЕ</w:t>
      </w:r>
    </w:p>
    <w:p w:rsidR="002408AA" w:rsidRDefault="002408AA" w:rsidP="00AE4052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</w:t>
      </w:r>
      <w:r>
        <w:rPr>
          <w:lang w:val="sr-Cyrl-CS"/>
        </w:rPr>
        <w:t>ОПШТИНЕ ДОЉЕВАЦ</w:t>
      </w:r>
    </w:p>
    <w:p w:rsidR="002408AA" w:rsidRDefault="002408AA" w:rsidP="00AE4052">
      <w:pPr>
        <w:jc w:val="right"/>
        <w:rPr>
          <w:lang w:val="sr-Cyrl-CS"/>
        </w:rPr>
      </w:pPr>
    </w:p>
    <w:p w:rsidR="00273D3F" w:rsidRDefault="002408AA" w:rsidP="00040356">
      <w:pPr>
        <w:jc w:val="right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 xml:space="preserve">          Данијела Тошић</w:t>
      </w:r>
      <w:bookmarkStart w:id="0" w:name="_GoBack"/>
      <w:bookmarkEnd w:id="0"/>
    </w:p>
    <w:p w:rsidR="00370CC8" w:rsidRDefault="00370CC8" w:rsidP="000615D2"/>
    <w:sectPr w:rsidR="0037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AA"/>
    <w:rsid w:val="00040356"/>
    <w:rsid w:val="00044AB0"/>
    <w:rsid w:val="000615D2"/>
    <w:rsid w:val="0016298D"/>
    <w:rsid w:val="002408AA"/>
    <w:rsid w:val="00266A1B"/>
    <w:rsid w:val="00273D3F"/>
    <w:rsid w:val="00333EE1"/>
    <w:rsid w:val="00370CC8"/>
    <w:rsid w:val="00730306"/>
    <w:rsid w:val="00737BFF"/>
    <w:rsid w:val="00793D4F"/>
    <w:rsid w:val="008D7334"/>
    <w:rsid w:val="00AE4052"/>
    <w:rsid w:val="00C329D4"/>
    <w:rsid w:val="00C50741"/>
    <w:rsid w:val="00D7226C"/>
    <w:rsid w:val="00E06BE3"/>
    <w:rsid w:val="00E5693C"/>
    <w:rsid w:val="00ED56E8"/>
    <w:rsid w:val="00F53E74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17FF"/>
  <w15:chartTrackingRefBased/>
  <w15:docId w15:val="{32726978-D86E-4A3B-9456-1CD4B87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20</cp:revision>
  <cp:lastPrinted>2018-10-31T14:02:00Z</cp:lastPrinted>
  <dcterms:created xsi:type="dcterms:W3CDTF">2018-10-31T09:51:00Z</dcterms:created>
  <dcterms:modified xsi:type="dcterms:W3CDTF">2018-11-07T11:20:00Z</dcterms:modified>
</cp:coreProperties>
</file>