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E301" w14:textId="00AE94C5" w:rsidR="00EC6CF9" w:rsidRPr="00D64899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64899">
        <w:rPr>
          <w:rFonts w:ascii="Times New Roman" w:hAnsi="Times New Roman" w:cs="Times New Roman"/>
          <w:sz w:val="24"/>
          <w:szCs w:val="24"/>
          <w:lang w:val="sr-Cyrl-RS"/>
        </w:rPr>
        <w:t>ова 20а</w:t>
      </w:r>
      <w:r w:rsidR="00C1373E" w:rsidRPr="00D6489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64899">
        <w:rPr>
          <w:rFonts w:ascii="Times New Roman" w:hAnsi="Times New Roman" w:cs="Times New Roman"/>
          <w:sz w:val="24"/>
          <w:szCs w:val="24"/>
        </w:rPr>
        <w:t xml:space="preserve"> 46.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. 72/2009, 81/2009, 64/2010 (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), 24/2011, 121/2012, 42/2013 (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), 50/2013 (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), 54/2013 (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), 98/2013 (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), 132/2014, 145/2014, 83/2018, 31/2019, 37/2019 (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), 9/2020, 52/2021 </w:t>
      </w:r>
      <w:r w:rsidRPr="00D6489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64899">
        <w:rPr>
          <w:rFonts w:ascii="Times New Roman" w:hAnsi="Times New Roman" w:cs="Times New Roman"/>
          <w:sz w:val="24"/>
          <w:szCs w:val="24"/>
          <w:lang w:val="ru-RU"/>
        </w:rPr>
        <w:t xml:space="preserve"> 62/23</w:t>
      </w:r>
      <w:r w:rsidRPr="00D64899">
        <w:rPr>
          <w:rFonts w:ascii="Times New Roman" w:hAnsi="Times New Roman" w:cs="Times New Roman"/>
          <w:sz w:val="24"/>
          <w:szCs w:val="24"/>
        </w:rPr>
        <w:t>)</w:t>
      </w:r>
      <w:r w:rsidR="00C1373E" w:rsidRPr="00D64899">
        <w:rPr>
          <w:rFonts w:ascii="Times New Roman" w:hAnsi="Times New Roman" w:cs="Times New Roman"/>
          <w:sz w:val="24"/>
          <w:szCs w:val="24"/>
        </w:rPr>
        <w:t>,</w:t>
      </w:r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Pr="00D64899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D64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Правилникa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64899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. </w:t>
      </w:r>
      <w:r w:rsidRPr="00D6489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64899">
        <w:rPr>
          <w:rFonts w:ascii="Times New Roman" w:hAnsi="Times New Roman" w:cs="Times New Roman"/>
          <w:sz w:val="24"/>
          <w:szCs w:val="24"/>
        </w:rPr>
        <w:t>2/2</w:t>
      </w:r>
      <w:r w:rsidRPr="00D6489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64899">
        <w:rPr>
          <w:rFonts w:ascii="Times New Roman" w:hAnsi="Times New Roman" w:cs="Times New Roman"/>
          <w:sz w:val="24"/>
          <w:szCs w:val="24"/>
        </w:rPr>
        <w:t xml:space="preserve">9) </w:t>
      </w:r>
      <w:r w:rsidRPr="00D6489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. 127/18, 99/19 и 22/21),</w:t>
      </w:r>
    </w:p>
    <w:p w14:paraId="21B35556" w14:textId="25B22A5F" w:rsidR="00EC6CF9" w:rsidRPr="00D64899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="00F96FBA">
        <w:rPr>
          <w:rFonts w:ascii="Times New Roman" w:hAnsi="Times New Roman" w:cs="Times New Roman"/>
          <w:sz w:val="24"/>
          <w:szCs w:val="24"/>
          <w:lang w:val="sr-Cyrl-RS"/>
        </w:rPr>
        <w:t>одржаној дана 12. фебруара 2024.</w:t>
      </w:r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77DD9204" w14:textId="77777777" w:rsidR="00EC6CF9" w:rsidRPr="00D64899" w:rsidRDefault="00EC6CF9" w:rsidP="00EC6CF9">
      <w:pPr>
        <w:pStyle w:val="1tekst"/>
        <w:rPr>
          <w:rFonts w:ascii="Times New Roman" w:hAnsi="Times New Roman" w:cs="Times New Roman"/>
          <w:color w:val="FF0000"/>
          <w:sz w:val="24"/>
          <w:szCs w:val="24"/>
        </w:rPr>
      </w:pPr>
    </w:p>
    <w:p w14:paraId="0A379220" w14:textId="77777777" w:rsidR="00EC6CF9" w:rsidRPr="00D64899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10ED940B" w14:textId="77777777" w:rsidR="00EC6CF9" w:rsidRPr="00D64899" w:rsidRDefault="00EC6CF9" w:rsidP="00EC6CF9">
      <w:pPr>
        <w:pStyle w:val="1tekst"/>
        <w:spacing w:after="120"/>
        <w:ind w:left="147" w:right="147" w:firstLine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99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14:paraId="0555293D" w14:textId="2368E7F8" w:rsidR="002E1681" w:rsidRPr="00D64899" w:rsidRDefault="00EC6CF9" w:rsidP="00EC6CF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64899">
        <w:rPr>
          <w:rFonts w:ascii="Times New Roman" w:hAnsi="Times New Roman"/>
          <w:b/>
          <w:sz w:val="24"/>
          <w:szCs w:val="24"/>
        </w:rPr>
        <w:t>О</w:t>
      </w:r>
      <w:r w:rsidRPr="00D64899">
        <w:rPr>
          <w:rFonts w:ascii="Times New Roman" w:hAnsi="Times New Roman"/>
          <w:b/>
          <w:sz w:val="24"/>
          <w:szCs w:val="24"/>
          <w:lang w:val="sr-Cyrl-RS"/>
        </w:rPr>
        <w:t xml:space="preserve"> ИЗМЕНИ И ДОПУНИ УРЕЂАЈНЕ ОСНОВЕ СЕЛА </w:t>
      </w:r>
      <w:r w:rsidR="00D64899" w:rsidRPr="00D64899">
        <w:rPr>
          <w:rFonts w:ascii="Times New Roman" w:hAnsi="Times New Roman"/>
          <w:b/>
          <w:sz w:val="24"/>
          <w:szCs w:val="24"/>
          <w:lang w:val="sr-Cyrl-RS"/>
        </w:rPr>
        <w:t>ШАРЛИНАЦ</w:t>
      </w:r>
    </w:p>
    <w:p w14:paraId="2F1BC853" w14:textId="33C79DA8" w:rsidR="00E714D0" w:rsidRPr="00D64899" w:rsidRDefault="00E714D0" w:rsidP="00EC6CF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64899">
        <w:rPr>
          <w:rFonts w:ascii="Times New Roman" w:hAnsi="Times New Roman"/>
          <w:sz w:val="24"/>
          <w:szCs w:val="24"/>
          <w:lang w:val="sr-Cyrl-RS"/>
        </w:rPr>
        <w:t xml:space="preserve">(„Службени лист Града Ниша”, брoj </w:t>
      </w:r>
      <w:r w:rsidR="009535D4">
        <w:rPr>
          <w:rFonts w:ascii="Times New Roman" w:hAnsi="Times New Roman"/>
          <w:sz w:val="24"/>
          <w:szCs w:val="24"/>
          <w:lang w:val="sr-Latn-RS"/>
        </w:rPr>
        <w:t>91/19</w:t>
      </w:r>
      <w:r w:rsidRPr="00D64899">
        <w:rPr>
          <w:rFonts w:ascii="Times New Roman" w:hAnsi="Times New Roman"/>
          <w:sz w:val="24"/>
          <w:szCs w:val="24"/>
          <w:lang w:val="sr-Cyrl-RS"/>
        </w:rPr>
        <w:t xml:space="preserve">) </w:t>
      </w:r>
    </w:p>
    <w:p w14:paraId="6C6586CC" w14:textId="77777777" w:rsidR="00EC6CF9" w:rsidRPr="00D64899" w:rsidRDefault="00EC6CF9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D64899">
        <w:rPr>
          <w:rFonts w:ascii="Times New Roman" w:hAnsi="Times New Roman" w:cs="Times New Roman"/>
          <w:b/>
        </w:rPr>
        <w:t>Члан</w:t>
      </w:r>
      <w:proofErr w:type="spellEnd"/>
      <w:r w:rsidRPr="00D64899">
        <w:rPr>
          <w:rFonts w:ascii="Times New Roman" w:hAnsi="Times New Roman" w:cs="Times New Roman"/>
          <w:b/>
        </w:rPr>
        <w:t xml:space="preserve"> 1.</w:t>
      </w:r>
    </w:p>
    <w:p w14:paraId="0DF1226B" w14:textId="786D1131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D64899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4E729F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D6489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4E729F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D64899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="004E729F"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="00D64899" w:rsidRPr="00D64899">
        <w:rPr>
          <w:rFonts w:ascii="Times New Roman" w:hAnsi="Times New Roman" w:cs="Times New Roman"/>
          <w:sz w:val="24"/>
          <w:szCs w:val="24"/>
          <w:lang w:val="sr-Cyrl-RS"/>
        </w:rPr>
        <w:t>Шарлина</w:t>
      </w:r>
      <w:r w:rsidR="004E729F" w:rsidRPr="00D64899">
        <w:rPr>
          <w:rFonts w:ascii="Times New Roman" w:hAnsi="Times New Roman" w:cs="Times New Roman"/>
          <w:sz w:val="24"/>
          <w:szCs w:val="24"/>
        </w:rPr>
        <w:t xml:space="preserve">ц </w:t>
      </w:r>
      <w:r w:rsidRPr="00D64899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: </w:t>
      </w:r>
      <w:r w:rsidR="004E729F" w:rsidRPr="00D64899">
        <w:rPr>
          <w:rFonts w:ascii="Times New Roman" w:hAnsi="Times New Roman" w:cs="Times New Roman"/>
          <w:sz w:val="24"/>
          <w:szCs w:val="24"/>
          <w:lang w:val="sr-Cyrl-RS"/>
        </w:rPr>
        <w:t>Уређајне основе</w:t>
      </w:r>
      <w:r w:rsidRPr="00D64899">
        <w:rPr>
          <w:rFonts w:ascii="Times New Roman" w:hAnsi="Times New Roman" w:cs="Times New Roman"/>
          <w:sz w:val="24"/>
          <w:szCs w:val="24"/>
        </w:rPr>
        <w:t>).</w:t>
      </w:r>
    </w:p>
    <w:p w14:paraId="76C22255" w14:textId="77777777" w:rsidR="00EC6CF9" w:rsidRPr="00AA6227" w:rsidRDefault="00EC6CF9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AA6227">
        <w:rPr>
          <w:rFonts w:ascii="Times New Roman" w:hAnsi="Times New Roman" w:cs="Times New Roman"/>
          <w:b/>
        </w:rPr>
        <w:t>Члан</w:t>
      </w:r>
      <w:proofErr w:type="spellEnd"/>
      <w:r w:rsidRPr="00AA6227">
        <w:rPr>
          <w:rFonts w:ascii="Times New Roman" w:hAnsi="Times New Roman" w:cs="Times New Roman"/>
          <w:b/>
        </w:rPr>
        <w:t xml:space="preserve"> </w:t>
      </w:r>
      <w:r w:rsidRPr="00AA6227">
        <w:rPr>
          <w:rFonts w:ascii="Times New Roman" w:hAnsi="Times New Roman" w:cs="Times New Roman"/>
          <w:b/>
          <w:lang w:val="sr-Cyrl-RS"/>
        </w:rPr>
        <w:t>2</w:t>
      </w:r>
      <w:r w:rsidRPr="00AA6227">
        <w:rPr>
          <w:rFonts w:ascii="Times New Roman" w:hAnsi="Times New Roman" w:cs="Times New Roman"/>
          <w:b/>
        </w:rPr>
        <w:t>.</w:t>
      </w:r>
    </w:p>
    <w:p w14:paraId="10AC1151" w14:textId="37B23C50" w:rsidR="00EC6CF9" w:rsidRPr="00AA6227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A6227">
        <w:rPr>
          <w:rFonts w:ascii="Times New Roman" w:hAnsi="Times New Roman" w:cs="Times New Roman"/>
          <w:sz w:val="24"/>
          <w:szCs w:val="24"/>
        </w:rPr>
        <w:t>Оквирна</w:t>
      </w:r>
      <w:proofErr w:type="spellEnd"/>
      <w:r w:rsidRPr="00AA6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27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AA6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27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AA62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6227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AA6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AA6227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4E729F" w:rsidRPr="00AA6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AA6227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4E729F" w:rsidRPr="00AA6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27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AA6227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AA6227">
        <w:rPr>
          <w:rFonts w:ascii="Times New Roman" w:hAnsi="Times New Roman" w:cs="Times New Roman"/>
          <w:sz w:val="24"/>
          <w:szCs w:val="24"/>
          <w:lang w:val="sr-Cyrl-RS"/>
        </w:rPr>
        <w:t>катастарск</w:t>
      </w:r>
      <w:r w:rsidR="000442D3" w:rsidRPr="00AA6227">
        <w:rPr>
          <w:rFonts w:ascii="Times New Roman" w:hAnsi="Times New Roman" w:cs="Times New Roman"/>
          <w:sz w:val="24"/>
          <w:szCs w:val="24"/>
        </w:rPr>
        <w:t>e</w:t>
      </w:r>
      <w:r w:rsidR="004E729F" w:rsidRPr="00AA6227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0442D3" w:rsidRPr="00AA6227">
        <w:rPr>
          <w:rFonts w:ascii="Times New Roman" w:hAnsi="Times New Roman" w:cs="Times New Roman"/>
          <w:sz w:val="24"/>
          <w:szCs w:val="24"/>
        </w:rPr>
        <w:t>e</w:t>
      </w:r>
      <w:r w:rsidR="004E729F" w:rsidRPr="00AA6227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Pr="00AA6227">
        <w:rPr>
          <w:rFonts w:ascii="Times New Roman" w:hAnsi="Times New Roman" w:cs="Times New Roman"/>
          <w:sz w:val="24"/>
          <w:szCs w:val="24"/>
        </w:rPr>
        <w:t>.</w:t>
      </w:r>
      <w:r w:rsidR="000442D3" w:rsidRPr="00AA6227">
        <w:t xml:space="preserve"> </w:t>
      </w:r>
      <w:r w:rsidR="00AA6227" w:rsidRPr="00AA6227">
        <w:rPr>
          <w:rFonts w:ascii="Times New Roman" w:hAnsi="Times New Roman" w:cs="Times New Roman"/>
          <w:sz w:val="24"/>
          <w:szCs w:val="24"/>
          <w:lang w:val="sr-Cyrl-RS"/>
        </w:rPr>
        <w:t>1789, 1810/1, 1851, 1836, 1843, 1844, 1845, 1846, 1847, 1848, 1849, 1850, 1852/1, 1852/2, 2180, 1856, 1858, 1861, 2170, 2169/1, 2168/1, 2168/2, 2169/2</w:t>
      </w:r>
      <w:r w:rsidR="00C00089">
        <w:rPr>
          <w:rFonts w:ascii="Times New Roman" w:hAnsi="Times New Roman" w:cs="Times New Roman"/>
          <w:sz w:val="24"/>
          <w:szCs w:val="24"/>
          <w:lang w:val="sr-Cyrl-RS"/>
        </w:rPr>
        <w:t xml:space="preserve">, 1217, 1218, 1219,1231/1, 1741, 1807, 1814/3  </w:t>
      </w:r>
      <w:r w:rsidR="000442D3" w:rsidRPr="00AA6227">
        <w:rPr>
          <w:rFonts w:ascii="Times New Roman" w:hAnsi="Times New Roman" w:cs="Times New Roman"/>
          <w:sz w:val="24"/>
          <w:szCs w:val="24"/>
        </w:rPr>
        <w:t xml:space="preserve"> </w:t>
      </w:r>
      <w:r w:rsidR="000442D3" w:rsidRPr="00AA6227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0442D3" w:rsidRPr="00AA6227">
        <w:rPr>
          <w:rFonts w:ascii="Times New Roman" w:hAnsi="Times New Roman" w:cs="Times New Roman"/>
          <w:sz w:val="24"/>
          <w:szCs w:val="24"/>
        </w:rPr>
        <w:t xml:space="preserve"> </w:t>
      </w:r>
      <w:r w:rsidR="00BD333A" w:rsidRPr="00AA6227">
        <w:rPr>
          <w:rFonts w:ascii="Times New Roman" w:hAnsi="Times New Roman" w:cs="Times New Roman"/>
          <w:sz w:val="24"/>
          <w:szCs w:val="24"/>
          <w:lang w:val="sr-Cyrl-RS"/>
        </w:rPr>
        <w:t xml:space="preserve">у КО </w:t>
      </w:r>
      <w:r w:rsidR="00AA6227" w:rsidRPr="00AA6227">
        <w:rPr>
          <w:rFonts w:ascii="Times New Roman" w:hAnsi="Times New Roman" w:cs="Times New Roman"/>
          <w:sz w:val="24"/>
          <w:szCs w:val="24"/>
          <w:lang w:val="sr-Cyrl-RS"/>
        </w:rPr>
        <w:t>Шарлин</w:t>
      </w:r>
      <w:r w:rsidR="00BD333A" w:rsidRPr="00AA6227">
        <w:rPr>
          <w:rFonts w:ascii="Times New Roman" w:hAnsi="Times New Roman" w:cs="Times New Roman"/>
          <w:sz w:val="24"/>
          <w:szCs w:val="24"/>
          <w:lang w:val="sr-Cyrl-RS"/>
        </w:rPr>
        <w:t>ац.</w:t>
      </w:r>
      <w:r w:rsidR="00742ADA" w:rsidRPr="00AA6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420FC69" w14:textId="2CD8EEFA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Оквирна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D64899">
        <w:rPr>
          <w:rFonts w:ascii="Times New Roman" w:hAnsi="Times New Roman" w:cs="Times New Roman"/>
          <w:sz w:val="24"/>
          <w:szCs w:val="24"/>
          <w:lang w:val="sr-Cyrl-RS"/>
        </w:rPr>
        <w:t>Уређајне основе</w:t>
      </w:r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у </w:t>
      </w:r>
      <w:r w:rsidR="00C1373E" w:rsidRPr="00D64899">
        <w:rPr>
          <w:rFonts w:ascii="Times New Roman" w:hAnsi="Times New Roman" w:cs="Times New Roman"/>
          <w:sz w:val="24"/>
          <w:szCs w:val="24"/>
          <w:lang w:val="sr-Cyrl-RS"/>
        </w:rPr>
        <w:t>Графичком п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рилогу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оквирне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D64899">
        <w:rPr>
          <w:rFonts w:ascii="Times New Roman" w:hAnsi="Times New Roman" w:cs="Times New Roman"/>
          <w:sz w:val="24"/>
          <w:szCs w:val="24"/>
          <w:lang w:val="sr-Cyrl-RS"/>
        </w:rPr>
        <w:t>Уређајне основе</w:t>
      </w:r>
      <w:r w:rsidR="004E729F" w:rsidRPr="00D64899">
        <w:t xml:space="preserve"> </w:t>
      </w:r>
      <w:r w:rsidR="004E729F"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села </w:t>
      </w:r>
      <w:r w:rsidR="00D64899" w:rsidRPr="00D64899">
        <w:rPr>
          <w:rFonts w:ascii="Times New Roman" w:hAnsi="Times New Roman" w:cs="Times New Roman"/>
          <w:sz w:val="24"/>
          <w:szCs w:val="24"/>
          <w:lang w:val="sr-Cyrl-RS"/>
        </w:rPr>
        <w:t>Шарлинац</w:t>
      </w:r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.</w:t>
      </w:r>
      <w:r w:rsidR="004E729F"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0801385" w14:textId="6E840EC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Уређајне основе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измена и допуна Уређајне основе села </w:t>
      </w:r>
      <w:r w:rsidR="00D64899" w:rsidRPr="00D64899">
        <w:rPr>
          <w:rFonts w:ascii="Times New Roman" w:hAnsi="Times New Roman" w:cs="Times New Roman"/>
          <w:sz w:val="24"/>
          <w:szCs w:val="24"/>
          <w:lang w:val="sr-Cyrl-RS"/>
        </w:rPr>
        <w:t>Шарлина</w:t>
      </w:r>
      <w:r w:rsidR="004E729F" w:rsidRPr="00D64899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D64899">
        <w:rPr>
          <w:rFonts w:ascii="Times New Roman" w:hAnsi="Times New Roman" w:cs="Times New Roman"/>
          <w:sz w:val="24"/>
          <w:szCs w:val="24"/>
        </w:rPr>
        <w:t>.</w:t>
      </w:r>
    </w:p>
    <w:p w14:paraId="7C79CB2D" w14:textId="77777777" w:rsidR="00EC6CF9" w:rsidRPr="00D64899" w:rsidRDefault="00EC6CF9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D64899">
        <w:rPr>
          <w:rFonts w:ascii="Times New Roman" w:hAnsi="Times New Roman" w:cs="Times New Roman"/>
          <w:b/>
        </w:rPr>
        <w:t>Члан</w:t>
      </w:r>
      <w:proofErr w:type="spellEnd"/>
      <w:r w:rsidRPr="00D64899">
        <w:rPr>
          <w:rFonts w:ascii="Times New Roman" w:hAnsi="Times New Roman" w:cs="Times New Roman"/>
          <w:b/>
        </w:rPr>
        <w:t xml:space="preserve"> </w:t>
      </w:r>
      <w:r w:rsidRPr="00D64899">
        <w:rPr>
          <w:rFonts w:ascii="Times New Roman" w:hAnsi="Times New Roman" w:cs="Times New Roman"/>
          <w:b/>
          <w:lang w:val="sr-Cyrl-RS"/>
        </w:rPr>
        <w:t>3</w:t>
      </w:r>
      <w:r w:rsidRPr="00D64899">
        <w:rPr>
          <w:rFonts w:ascii="Times New Roman" w:hAnsi="Times New Roman" w:cs="Times New Roman"/>
          <w:b/>
        </w:rPr>
        <w:t>.</w:t>
      </w:r>
    </w:p>
    <w:p w14:paraId="677472E8" w14:textId="7777777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планских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развојних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садржани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у:</w:t>
      </w:r>
    </w:p>
    <w:p w14:paraId="79692E55" w14:textId="77777777" w:rsidR="004E729F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r w:rsidRPr="00D6489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Просторном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88/10),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правци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прекограничнa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међурегионалнa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трансдржавнa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интеграција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њених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окружењу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35CFA" w14:textId="77777777" w:rsidR="004E729F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r w:rsidRPr="00D6489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E729F" w:rsidRPr="00D6489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104/16),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4E729F" w:rsidRPr="00D6489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64899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стратешки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2C475" w14:textId="26650B01" w:rsidR="00E714D0" w:rsidRPr="00D64899" w:rsidRDefault="004E729F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D6489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Регионално</w:t>
      </w:r>
      <w:proofErr w:type="spellEnd"/>
      <w:r w:rsidRPr="00D6489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="00E714D0" w:rsidRPr="00D6489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E714D0" w:rsidRPr="00D6489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Нишавског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Топличког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Пиротског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РСˮ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1/13</w:t>
      </w:r>
      <w:r w:rsidR="00E714D0" w:rsidRPr="00D648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14D0" w:rsidRPr="00D64899">
        <w:t xml:space="preserve"> </w:t>
      </w:r>
      <w:r w:rsidR="00E714D0" w:rsidRPr="00D64899">
        <w:rPr>
          <w:rFonts w:ascii="Times New Roman" w:hAnsi="Times New Roman" w:cs="Times New Roman"/>
          <w:sz w:val="24"/>
          <w:szCs w:val="24"/>
          <w:lang w:val="sr-Cyrl-RS"/>
        </w:rPr>
        <w:t>Релевантне су следеће одредбе: подручје ће се развијати у оквиру и ван функционалног урбаног подручја Ниша; у делу о саобраћају наводи се да највећи потенцијал развоја саобраћаја представља перспектива интермодалног конципирања инфраструктурних система на бази друмског, железничког и ваздушног транспорта. Погранични положај, повезивање са земљама Европске уније и Коридором X, представљају потенцијале интензивног развоја функција транзитног саобраћаја.</w:t>
      </w:r>
    </w:p>
    <w:p w14:paraId="7B27639D" w14:textId="77777777" w:rsidR="00E714D0" w:rsidRPr="00D64899" w:rsidRDefault="00E714D0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4) Просторном плану подручја  инфраструктурног коридора Ниш - граница Републике Северне Македоније („Службени гласник РС”, бр. 77/02, 127/14, 102/17 - др. уредба, 100/21), којом се утврђују основе организације, коришћења, уређења и заштите подручја инфраструктурног коридора, као и следећи магистрални инфраструктурни системи: 1) магистрални инфраструктурни коридор - са постојећим и планираним магистралним инфраструктурним системима и њиховим заштитним појасима: аутопут Е-75 (М-1), пруга за велике брзине Е-85, гасовод и оптички кабл са водотоком Јужне Мораве; и пратећим објектима и садржајима (чворишта, терминали, услужни садржаји и други објекти у функцији магистралних инфраструктурних система); 2) пратећи алтернативни инфраструктурни системи - алтернативни путни правац (без наплате путарине) аутопута Е-75; 3) зона утицаја коридора - обухваћен простор између појединих и зона ширине од 1 до 5 km од крајњег магистралног </w:t>
      </w:r>
      <w:r w:rsidRPr="00D648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инфраструктурног система, који су у физичкој и функционалној вези са коридором од Ниша (Трупале) до границе Републике Македоније.</w:t>
      </w:r>
    </w:p>
    <w:p w14:paraId="31257732" w14:textId="77777777" w:rsidR="00E714D0" w:rsidRPr="00D64899" w:rsidRDefault="00E714D0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r w:rsidRPr="00D64899">
        <w:rPr>
          <w:rFonts w:ascii="Times New Roman" w:hAnsi="Times New Roman" w:cs="Times New Roman"/>
          <w:sz w:val="24"/>
          <w:szCs w:val="24"/>
          <w:lang w:val="sr-Cyrl-RS"/>
        </w:rPr>
        <w:t>4) Просторни план општине Дољевац („Службени лист Града Ниша ”, брoj 13/12) и Измена и допуна Просторног плана општине Дољевац („Службени лист Града Ниша”, брoj 49/21).</w:t>
      </w:r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траса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саобраћајну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енергетску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, </w:t>
      </w:r>
      <w:r w:rsidR="00FF690B" w:rsidRPr="00D64899">
        <w:rPr>
          <w:rFonts w:ascii="Times New Roman" w:hAnsi="Times New Roman" w:cs="Times New Roman"/>
          <w:sz w:val="24"/>
          <w:szCs w:val="24"/>
          <w:lang w:val="sr-Cyrl-RS"/>
        </w:rPr>
        <w:t>дефинисана су</w:t>
      </w:r>
      <w:r w:rsidR="00FF690B" w:rsidRPr="00D648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склaду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планским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планским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>.</w:t>
      </w:r>
      <w:r w:rsidR="00FF690B"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Просторни план садржи: Полазне основе, Планска решења просторног развоја,  Пропозиције  просторног  развоја  и  Графичке  приказе </w:t>
      </w:r>
      <w:r w:rsidR="00BD333A"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 са  четири  рефералне  карте: </w:t>
      </w:r>
      <w:r w:rsidR="00FF690B" w:rsidRPr="00D64899">
        <w:rPr>
          <w:rFonts w:ascii="Times New Roman" w:hAnsi="Times New Roman" w:cs="Times New Roman"/>
          <w:sz w:val="24"/>
          <w:szCs w:val="24"/>
          <w:lang w:val="sr-Cyrl-RS"/>
        </w:rPr>
        <w:t>1."Намена простора", 2."Мр</w:t>
      </w:r>
      <w:r w:rsidR="00BD333A" w:rsidRPr="00D64899">
        <w:rPr>
          <w:rFonts w:ascii="Times New Roman" w:hAnsi="Times New Roman" w:cs="Times New Roman"/>
          <w:sz w:val="24"/>
          <w:szCs w:val="24"/>
          <w:lang w:val="sr-Cyrl-RS"/>
        </w:rPr>
        <w:t>еже и инфраструктурни системи" 3.</w:t>
      </w:r>
      <w:r w:rsidR="00FF690B" w:rsidRPr="00D64899">
        <w:rPr>
          <w:rFonts w:ascii="Times New Roman" w:hAnsi="Times New Roman" w:cs="Times New Roman"/>
          <w:sz w:val="24"/>
          <w:szCs w:val="24"/>
          <w:lang w:val="sr-Cyrl-RS"/>
        </w:rPr>
        <w:t>"Тур</w:t>
      </w:r>
      <w:r w:rsidR="00BD333A" w:rsidRPr="00D64899">
        <w:rPr>
          <w:rFonts w:ascii="Times New Roman" w:hAnsi="Times New Roman" w:cs="Times New Roman"/>
          <w:sz w:val="24"/>
          <w:szCs w:val="24"/>
          <w:lang w:val="sr-Cyrl-RS"/>
        </w:rPr>
        <w:t>изам и заштита простора"  и  4.</w:t>
      </w:r>
      <w:r w:rsidR="00FF690B" w:rsidRPr="00D64899">
        <w:rPr>
          <w:rFonts w:ascii="Times New Roman" w:hAnsi="Times New Roman" w:cs="Times New Roman"/>
          <w:sz w:val="24"/>
          <w:szCs w:val="24"/>
          <w:lang w:val="sr-Cyrl-RS"/>
        </w:rPr>
        <w:t>"Карта спровођења".</w:t>
      </w:r>
    </w:p>
    <w:p w14:paraId="055A8811" w14:textId="7777777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заснована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планској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студијској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досадашњих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.</w:t>
      </w:r>
    </w:p>
    <w:p w14:paraId="6EDE401A" w14:textId="77777777" w:rsidR="00F96FBA" w:rsidRDefault="00F96FBA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color w:val="FF0000"/>
          <w:lang w:val="sr-Cyrl-RS"/>
        </w:rPr>
      </w:pPr>
    </w:p>
    <w:p w14:paraId="7D22B1EA" w14:textId="3F104971" w:rsidR="00EC6CF9" w:rsidRPr="00D64899" w:rsidRDefault="00FF690B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r w:rsidRPr="00D64899">
        <w:rPr>
          <w:rFonts w:ascii="Times New Roman" w:hAnsi="Times New Roman" w:cs="Times New Roman"/>
          <w:b/>
          <w:color w:val="FF0000"/>
          <w:lang w:val="sr-Cyrl-RS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b/>
        </w:rPr>
        <w:t>Члан</w:t>
      </w:r>
      <w:proofErr w:type="spellEnd"/>
      <w:r w:rsidR="00EC6CF9" w:rsidRPr="00D64899">
        <w:rPr>
          <w:rFonts w:ascii="Times New Roman" w:hAnsi="Times New Roman" w:cs="Times New Roman"/>
          <w:b/>
        </w:rPr>
        <w:t xml:space="preserve"> </w:t>
      </w:r>
      <w:r w:rsidR="00EC6CF9" w:rsidRPr="00D64899">
        <w:rPr>
          <w:rFonts w:ascii="Times New Roman" w:hAnsi="Times New Roman" w:cs="Times New Roman"/>
          <w:b/>
          <w:lang w:val="sr-Cyrl-RS"/>
        </w:rPr>
        <w:t>4</w:t>
      </w:r>
      <w:r w:rsidR="00EC6CF9" w:rsidRPr="00D64899">
        <w:rPr>
          <w:rFonts w:ascii="Times New Roman" w:hAnsi="Times New Roman" w:cs="Times New Roman"/>
          <w:b/>
        </w:rPr>
        <w:t>.</w:t>
      </w:r>
    </w:p>
    <w:p w14:paraId="3710519F" w14:textId="7777777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.</w:t>
      </w:r>
    </w:p>
    <w:p w14:paraId="08182518" w14:textId="77777777" w:rsidR="00EC6CF9" w:rsidRPr="00D64899" w:rsidRDefault="00EC6CF9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D64899">
        <w:rPr>
          <w:rFonts w:ascii="Times New Roman" w:hAnsi="Times New Roman" w:cs="Times New Roman"/>
          <w:b/>
        </w:rPr>
        <w:t>Члан</w:t>
      </w:r>
      <w:proofErr w:type="spellEnd"/>
      <w:r w:rsidRPr="00D64899">
        <w:rPr>
          <w:rFonts w:ascii="Times New Roman" w:hAnsi="Times New Roman" w:cs="Times New Roman"/>
          <w:b/>
        </w:rPr>
        <w:t xml:space="preserve"> </w:t>
      </w:r>
      <w:r w:rsidRPr="00D64899">
        <w:rPr>
          <w:rFonts w:ascii="Times New Roman" w:hAnsi="Times New Roman" w:cs="Times New Roman"/>
          <w:b/>
          <w:lang w:val="sr-Cyrl-RS"/>
        </w:rPr>
        <w:t>5</w:t>
      </w:r>
      <w:r w:rsidRPr="00D64899">
        <w:rPr>
          <w:rFonts w:ascii="Times New Roman" w:hAnsi="Times New Roman" w:cs="Times New Roman"/>
          <w:b/>
        </w:rPr>
        <w:t>.</w:t>
      </w:r>
    </w:p>
    <w:p w14:paraId="2153C584" w14:textId="7777777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Визија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дугорочни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интеграцију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шире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окружење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одрживи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планског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развојним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потенцијалима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.</w:t>
      </w:r>
      <w:r w:rsidR="00FF690B"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CD0A7C" w14:textId="77777777" w:rsidR="00EC6CF9" w:rsidRPr="00D64899" w:rsidRDefault="00EC6CF9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D64899">
        <w:rPr>
          <w:rFonts w:ascii="Times New Roman" w:hAnsi="Times New Roman" w:cs="Times New Roman"/>
          <w:b/>
        </w:rPr>
        <w:t>Члан</w:t>
      </w:r>
      <w:proofErr w:type="spellEnd"/>
      <w:r w:rsidRPr="00D64899">
        <w:rPr>
          <w:rFonts w:ascii="Times New Roman" w:hAnsi="Times New Roman" w:cs="Times New Roman"/>
          <w:b/>
        </w:rPr>
        <w:t xml:space="preserve"> </w:t>
      </w:r>
      <w:r w:rsidRPr="00D64899">
        <w:rPr>
          <w:rFonts w:ascii="Times New Roman" w:hAnsi="Times New Roman" w:cs="Times New Roman"/>
          <w:b/>
          <w:lang w:val="sr-Cyrl-RS"/>
        </w:rPr>
        <w:t>6</w:t>
      </w:r>
      <w:r w:rsidRPr="00D64899">
        <w:rPr>
          <w:rFonts w:ascii="Times New Roman" w:hAnsi="Times New Roman" w:cs="Times New Roman"/>
          <w:b/>
        </w:rPr>
        <w:t>.</w:t>
      </w:r>
    </w:p>
    <w:p w14:paraId="4617ECFF" w14:textId="72FEB2A3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Концептуални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планског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убрзаном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="00FF690B" w:rsidRPr="00D64899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D64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Уређајн</w:t>
      </w:r>
      <w:proofErr w:type="spellEnd"/>
      <w:r w:rsidR="00B05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  <w:lang w:val="sr-Cyrl-RS"/>
        </w:rPr>
        <w:t>у је</w:t>
      </w:r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изменити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допунити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објект</w:t>
      </w:r>
      <w:r w:rsidR="00FF690B" w:rsidRPr="00D64899">
        <w:rPr>
          <w:rFonts w:ascii="Times New Roman" w:hAnsi="Times New Roman" w:cs="Times New Roman"/>
          <w:sz w:val="24"/>
          <w:szCs w:val="24"/>
        </w:rPr>
        <w:t>ивних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="00FF690B" w:rsidRPr="00D64899">
        <w:rPr>
          <w:rFonts w:ascii="Times New Roman" w:hAnsi="Times New Roman" w:cs="Times New Roman"/>
          <w:sz w:val="24"/>
          <w:szCs w:val="24"/>
          <w:lang w:val="sr-Cyrl-RS"/>
        </w:rPr>
        <w:t>јавног</w:t>
      </w:r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42ADA" w:rsidRPr="00D64899"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 w:rsidR="00742ADA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ADA" w:rsidRPr="00D64899">
        <w:rPr>
          <w:rFonts w:ascii="Times New Roman" w:hAnsi="Times New Roman" w:cs="Times New Roman"/>
          <w:sz w:val="24"/>
          <w:szCs w:val="24"/>
        </w:rPr>
        <w:t>трасе</w:t>
      </w:r>
      <w:proofErr w:type="spellEnd"/>
      <w:r w:rsidR="00742ADA"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="00D64899" w:rsidRPr="00D64899">
        <w:rPr>
          <w:rFonts w:ascii="Times New Roman" w:hAnsi="Times New Roman" w:cs="Times New Roman"/>
          <w:sz w:val="24"/>
          <w:szCs w:val="24"/>
          <w:lang w:val="sr-Cyrl-RS"/>
        </w:rPr>
        <w:t>насипа за одбрану од поплава</w:t>
      </w:r>
      <w:r w:rsidR="00742ADA" w:rsidRPr="00D64899">
        <w:rPr>
          <w:rFonts w:ascii="Times New Roman" w:hAnsi="Times New Roman" w:cs="Times New Roman"/>
          <w:sz w:val="24"/>
          <w:szCs w:val="24"/>
        </w:rPr>
        <w:t>;</w:t>
      </w:r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утврђивања усклађивања регулационих линија јавних површина;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усаглашавања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законодавном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регулативом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.</w:t>
      </w:r>
    </w:p>
    <w:p w14:paraId="5060ED28" w14:textId="77777777" w:rsidR="00F96FBA" w:rsidRDefault="00F96FBA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1EEBC416" w14:textId="5F4E0D4B" w:rsidR="00EC6CF9" w:rsidRPr="00D64899" w:rsidRDefault="00EC6CF9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D64899">
        <w:rPr>
          <w:rFonts w:ascii="Times New Roman" w:hAnsi="Times New Roman" w:cs="Times New Roman"/>
          <w:b/>
        </w:rPr>
        <w:t>Члан</w:t>
      </w:r>
      <w:proofErr w:type="spellEnd"/>
      <w:r w:rsidRPr="00D64899">
        <w:rPr>
          <w:rFonts w:ascii="Times New Roman" w:hAnsi="Times New Roman" w:cs="Times New Roman"/>
          <w:b/>
        </w:rPr>
        <w:t xml:space="preserve"> </w:t>
      </w:r>
      <w:r w:rsidRPr="00D64899">
        <w:rPr>
          <w:rFonts w:ascii="Times New Roman" w:hAnsi="Times New Roman" w:cs="Times New Roman"/>
          <w:b/>
          <w:lang w:val="sr-Cyrl-RS"/>
        </w:rPr>
        <w:t>7</w:t>
      </w:r>
      <w:r w:rsidRPr="00D64899">
        <w:rPr>
          <w:rFonts w:ascii="Times New Roman" w:hAnsi="Times New Roman" w:cs="Times New Roman"/>
          <w:b/>
        </w:rPr>
        <w:t>.</w:t>
      </w:r>
    </w:p>
    <w:p w14:paraId="55CE447A" w14:textId="7777777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н</w:t>
      </w:r>
      <w:r w:rsidRPr="00D64899">
        <w:rPr>
          <w:rFonts w:ascii="Times New Roman" w:hAnsi="Times New Roman" w:cs="Times New Roman"/>
          <w:sz w:val="24"/>
          <w:szCs w:val="24"/>
        </w:rPr>
        <w:t>ацрта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90B"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proofErr w:type="gram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.</w:t>
      </w:r>
    </w:p>
    <w:p w14:paraId="6525D6E8" w14:textId="77777777" w:rsidR="00EC6CF9" w:rsidRPr="00D64899" w:rsidRDefault="00FF690B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r w:rsidRPr="00D64899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змене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скраћеном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D6489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C6CF9" w:rsidRPr="00D64899">
        <w:rPr>
          <w:rFonts w:ascii="Times New Roman" w:hAnsi="Times New Roman" w:cs="Times New Roman"/>
          <w:sz w:val="24"/>
          <w:szCs w:val="24"/>
        </w:rPr>
        <w:t>.</w:t>
      </w:r>
    </w:p>
    <w:p w14:paraId="3C9AA9BA" w14:textId="77777777" w:rsidR="00F96FBA" w:rsidRDefault="00F96FBA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77B27345" w14:textId="3176FB7D" w:rsidR="00EC6CF9" w:rsidRPr="00D64899" w:rsidRDefault="00EC6CF9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D64899">
        <w:rPr>
          <w:rFonts w:ascii="Times New Roman" w:hAnsi="Times New Roman" w:cs="Times New Roman"/>
          <w:b/>
        </w:rPr>
        <w:t>Члан</w:t>
      </w:r>
      <w:proofErr w:type="spellEnd"/>
      <w:r w:rsidRPr="00D64899">
        <w:rPr>
          <w:rFonts w:ascii="Times New Roman" w:hAnsi="Times New Roman" w:cs="Times New Roman"/>
          <w:b/>
        </w:rPr>
        <w:t xml:space="preserve"> </w:t>
      </w:r>
      <w:r w:rsidRPr="00D64899">
        <w:rPr>
          <w:rFonts w:ascii="Times New Roman" w:hAnsi="Times New Roman" w:cs="Times New Roman"/>
          <w:b/>
          <w:lang w:val="sr-Cyrl-RS"/>
        </w:rPr>
        <w:t>8</w:t>
      </w:r>
      <w:r w:rsidRPr="00D64899">
        <w:rPr>
          <w:rFonts w:ascii="Times New Roman" w:hAnsi="Times New Roman" w:cs="Times New Roman"/>
          <w:b/>
        </w:rPr>
        <w:t>.</w:t>
      </w:r>
    </w:p>
    <w:p w14:paraId="13FD1AFA" w14:textId="77777777" w:rsidR="00EC6CF9" w:rsidRPr="00D64899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D6489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FF690B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обезбедиће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 w:rsidR="00FF690B" w:rsidRPr="00D64899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D64899">
        <w:rPr>
          <w:rFonts w:ascii="Times New Roman" w:hAnsi="Times New Roman" w:cs="Times New Roman"/>
          <w:sz w:val="24"/>
          <w:szCs w:val="24"/>
        </w:rPr>
        <w:t>.</w:t>
      </w:r>
    </w:p>
    <w:p w14:paraId="70009480" w14:textId="77777777" w:rsidR="00EC6CF9" w:rsidRPr="00D64899" w:rsidRDefault="00EC6CF9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D64899">
        <w:rPr>
          <w:rFonts w:ascii="Times New Roman" w:hAnsi="Times New Roman" w:cs="Times New Roman"/>
          <w:b/>
        </w:rPr>
        <w:t>Члан</w:t>
      </w:r>
      <w:proofErr w:type="spellEnd"/>
      <w:r w:rsidRPr="00D64899">
        <w:rPr>
          <w:rFonts w:ascii="Times New Roman" w:hAnsi="Times New Roman" w:cs="Times New Roman"/>
          <w:b/>
        </w:rPr>
        <w:t xml:space="preserve"> </w:t>
      </w:r>
      <w:r w:rsidRPr="00D64899">
        <w:rPr>
          <w:rFonts w:ascii="Times New Roman" w:hAnsi="Times New Roman" w:cs="Times New Roman"/>
          <w:b/>
          <w:lang w:val="sr-Cyrl-RS"/>
        </w:rPr>
        <w:t>9</w:t>
      </w:r>
      <w:r w:rsidRPr="00D64899">
        <w:rPr>
          <w:rFonts w:ascii="Times New Roman" w:hAnsi="Times New Roman" w:cs="Times New Roman"/>
          <w:b/>
        </w:rPr>
        <w:t>.</w:t>
      </w:r>
    </w:p>
    <w:p w14:paraId="614DEEBB" w14:textId="7777777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D64899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D6489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 w:rsidR="00BD333A" w:rsidRPr="00D64899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D64899">
        <w:rPr>
          <w:rFonts w:ascii="Times New Roman" w:hAnsi="Times New Roman" w:cs="Times New Roman"/>
          <w:sz w:val="24"/>
          <w:szCs w:val="24"/>
        </w:rPr>
        <w:t>.</w:t>
      </w:r>
    </w:p>
    <w:p w14:paraId="05CC5C12" w14:textId="7777777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прибављање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.</w:t>
      </w:r>
      <w:r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BF4D3BE" w14:textId="77777777" w:rsidR="00EC6CF9" w:rsidRPr="00D64899" w:rsidRDefault="00EC6CF9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D64899">
        <w:rPr>
          <w:rFonts w:ascii="Times New Roman" w:hAnsi="Times New Roman" w:cs="Times New Roman"/>
          <w:b/>
        </w:rPr>
        <w:t>Члан</w:t>
      </w:r>
      <w:proofErr w:type="spellEnd"/>
      <w:r w:rsidRPr="00D64899">
        <w:rPr>
          <w:rFonts w:ascii="Times New Roman" w:hAnsi="Times New Roman" w:cs="Times New Roman"/>
          <w:b/>
        </w:rPr>
        <w:t xml:space="preserve"> </w:t>
      </w:r>
      <w:r w:rsidRPr="00D64899">
        <w:rPr>
          <w:rFonts w:ascii="Times New Roman" w:hAnsi="Times New Roman" w:cs="Times New Roman"/>
          <w:b/>
          <w:lang w:val="sr-Cyrl-RS"/>
        </w:rPr>
        <w:t>10</w:t>
      </w:r>
      <w:r w:rsidRPr="00D64899">
        <w:rPr>
          <w:rFonts w:ascii="Times New Roman" w:hAnsi="Times New Roman" w:cs="Times New Roman"/>
          <w:b/>
        </w:rPr>
        <w:t>.</w:t>
      </w:r>
    </w:p>
    <w:p w14:paraId="4A6BD226" w14:textId="7777777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имаоци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израдe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D64899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D6489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расположиве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.</w:t>
      </w:r>
      <w:r w:rsidR="00BD333A"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69E980" w14:textId="7777777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израдe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уступају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топографског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катастарског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дигиталне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записе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подземних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ортофото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снимке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.</w:t>
      </w:r>
    </w:p>
    <w:p w14:paraId="6B2FAA57" w14:textId="77777777" w:rsidR="00EC6CF9" w:rsidRPr="00D64899" w:rsidRDefault="00EC6CF9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D64899">
        <w:rPr>
          <w:rFonts w:ascii="Times New Roman" w:hAnsi="Times New Roman" w:cs="Times New Roman"/>
          <w:b/>
        </w:rPr>
        <w:t>Члан</w:t>
      </w:r>
      <w:proofErr w:type="spellEnd"/>
      <w:r w:rsidRPr="00D64899">
        <w:rPr>
          <w:rFonts w:ascii="Times New Roman" w:hAnsi="Times New Roman" w:cs="Times New Roman"/>
          <w:b/>
        </w:rPr>
        <w:t xml:space="preserve"> </w:t>
      </w:r>
      <w:r w:rsidRPr="00D64899">
        <w:rPr>
          <w:rFonts w:ascii="Times New Roman" w:hAnsi="Times New Roman" w:cs="Times New Roman"/>
          <w:b/>
          <w:lang w:val="sr-Cyrl-RS"/>
        </w:rPr>
        <w:t>11</w:t>
      </w:r>
      <w:r w:rsidRPr="00D64899">
        <w:rPr>
          <w:rFonts w:ascii="Times New Roman" w:hAnsi="Times New Roman" w:cs="Times New Roman"/>
          <w:b/>
        </w:rPr>
        <w:t>.</w:t>
      </w:r>
    </w:p>
    <w:p w14:paraId="1EA6B974" w14:textId="7777777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D64899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D6489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изложен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зград</w:t>
      </w:r>
      <w:proofErr w:type="spellEnd"/>
      <w:r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и општине </w:t>
      </w:r>
      <w:r w:rsidR="00BD333A" w:rsidRPr="00D64899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D64899">
        <w:rPr>
          <w:rFonts w:ascii="Times New Roman" w:hAnsi="Times New Roman" w:cs="Times New Roman"/>
          <w:sz w:val="24"/>
          <w:szCs w:val="24"/>
        </w:rPr>
        <w:t>.</w:t>
      </w:r>
      <w:r w:rsidR="00BD333A" w:rsidRPr="00D64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06652EC" w14:textId="77777777" w:rsidR="00F96FBA" w:rsidRDefault="00F96FBA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3A66D075" w14:textId="77777777" w:rsidR="00F96FBA" w:rsidRDefault="00F96FBA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7D2555B4" w14:textId="4087F24A" w:rsidR="00EC6CF9" w:rsidRPr="00D64899" w:rsidRDefault="00EC6CF9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D64899">
        <w:rPr>
          <w:rFonts w:ascii="Times New Roman" w:hAnsi="Times New Roman" w:cs="Times New Roman"/>
          <w:b/>
        </w:rPr>
        <w:lastRenderedPageBreak/>
        <w:t>Члан</w:t>
      </w:r>
      <w:proofErr w:type="spellEnd"/>
      <w:r w:rsidRPr="00D64899">
        <w:rPr>
          <w:rFonts w:ascii="Times New Roman" w:hAnsi="Times New Roman" w:cs="Times New Roman"/>
          <w:b/>
        </w:rPr>
        <w:t xml:space="preserve"> </w:t>
      </w:r>
      <w:r w:rsidRPr="00D64899">
        <w:rPr>
          <w:rFonts w:ascii="Times New Roman" w:hAnsi="Times New Roman" w:cs="Times New Roman"/>
          <w:b/>
          <w:lang w:val="sr-Cyrl-RS"/>
        </w:rPr>
        <w:t>12</w:t>
      </w:r>
      <w:r w:rsidRPr="00D64899">
        <w:rPr>
          <w:rFonts w:ascii="Times New Roman" w:hAnsi="Times New Roman" w:cs="Times New Roman"/>
          <w:b/>
        </w:rPr>
        <w:t>.</w:t>
      </w:r>
    </w:p>
    <w:p w14:paraId="1C55CDEF" w14:textId="46420C7C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неприступању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Стратешке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D64899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D6489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D64899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="00BD333A"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="00D64899" w:rsidRPr="00D64899">
        <w:rPr>
          <w:rFonts w:ascii="Times New Roman" w:hAnsi="Times New Roman" w:cs="Times New Roman"/>
          <w:sz w:val="24"/>
          <w:szCs w:val="24"/>
          <w:lang w:val="sr-Cyrl-RS"/>
        </w:rPr>
        <w:t>Шарлина</w:t>
      </w:r>
      <w:r w:rsidR="00BD333A" w:rsidRPr="00D64899">
        <w:rPr>
          <w:rFonts w:ascii="Times New Roman" w:hAnsi="Times New Roman" w:cs="Times New Roman"/>
          <w:sz w:val="24"/>
          <w:szCs w:val="24"/>
        </w:rPr>
        <w:t xml:space="preserve">ц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oдлуке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.</w:t>
      </w:r>
    </w:p>
    <w:p w14:paraId="6969321B" w14:textId="77777777" w:rsidR="00F96FBA" w:rsidRDefault="00F96FBA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71152214" w14:textId="1557EE99" w:rsidR="00690F03" w:rsidRPr="00D64899" w:rsidRDefault="00690F03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D64899">
        <w:rPr>
          <w:rFonts w:ascii="Times New Roman" w:hAnsi="Times New Roman" w:cs="Times New Roman"/>
          <w:b/>
        </w:rPr>
        <w:t>Члан</w:t>
      </w:r>
      <w:proofErr w:type="spellEnd"/>
      <w:r w:rsidRPr="00D64899">
        <w:rPr>
          <w:rFonts w:ascii="Times New Roman" w:hAnsi="Times New Roman" w:cs="Times New Roman"/>
          <w:b/>
        </w:rPr>
        <w:t xml:space="preserve"> </w:t>
      </w:r>
      <w:r w:rsidRPr="00D64899">
        <w:rPr>
          <w:rFonts w:ascii="Times New Roman" w:hAnsi="Times New Roman" w:cs="Times New Roman"/>
          <w:b/>
          <w:lang w:val="sr-Cyrl-RS"/>
        </w:rPr>
        <w:t>1</w:t>
      </w:r>
      <w:r w:rsidR="00B80C6D">
        <w:rPr>
          <w:rFonts w:ascii="Times New Roman" w:hAnsi="Times New Roman" w:cs="Times New Roman"/>
          <w:b/>
          <w:lang w:val="sr-Cyrl-RS"/>
        </w:rPr>
        <w:t>3</w:t>
      </w:r>
      <w:r w:rsidRPr="00D64899">
        <w:rPr>
          <w:rFonts w:ascii="Times New Roman" w:hAnsi="Times New Roman" w:cs="Times New Roman"/>
          <w:b/>
        </w:rPr>
        <w:t>.</w:t>
      </w:r>
    </w:p>
    <w:p w14:paraId="52C95FD6" w14:textId="7777777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D64899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D64899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r w:rsidRPr="00D64899">
        <w:rPr>
          <w:rFonts w:ascii="Times New Roman" w:hAnsi="Times New Roman" w:cs="Times New Roman"/>
          <w:sz w:val="24"/>
          <w:szCs w:val="24"/>
          <w:lang w:val="sr-Cyrl-RS"/>
        </w:rPr>
        <w:t>уговором између носиоца израде и обрађивача.</w:t>
      </w:r>
    </w:p>
    <w:p w14:paraId="126E7747" w14:textId="1D0C9EDA" w:rsidR="00EC6CF9" w:rsidRPr="00D64899" w:rsidRDefault="00EC6CF9" w:rsidP="00F96FBA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D64899">
        <w:rPr>
          <w:rFonts w:ascii="Times New Roman" w:hAnsi="Times New Roman" w:cs="Times New Roman"/>
          <w:b/>
        </w:rPr>
        <w:t>Члан</w:t>
      </w:r>
      <w:proofErr w:type="spellEnd"/>
      <w:r w:rsidRPr="00D64899">
        <w:rPr>
          <w:rFonts w:ascii="Times New Roman" w:hAnsi="Times New Roman" w:cs="Times New Roman"/>
          <w:b/>
        </w:rPr>
        <w:t xml:space="preserve"> </w:t>
      </w:r>
      <w:r w:rsidRPr="00D64899">
        <w:rPr>
          <w:rFonts w:ascii="Times New Roman" w:hAnsi="Times New Roman" w:cs="Times New Roman"/>
          <w:b/>
          <w:lang w:val="sr-Cyrl-RS"/>
        </w:rPr>
        <w:t>1</w:t>
      </w:r>
      <w:r w:rsidR="00B80C6D">
        <w:rPr>
          <w:rFonts w:ascii="Times New Roman" w:hAnsi="Times New Roman" w:cs="Times New Roman"/>
          <w:b/>
          <w:lang w:val="sr-Cyrl-RS"/>
        </w:rPr>
        <w:t>4</w:t>
      </w:r>
      <w:r w:rsidRPr="00D64899">
        <w:rPr>
          <w:rFonts w:ascii="Times New Roman" w:hAnsi="Times New Roman" w:cs="Times New Roman"/>
          <w:b/>
        </w:rPr>
        <w:t>.</w:t>
      </w:r>
    </w:p>
    <w:p w14:paraId="32E28CCD" w14:textId="77777777" w:rsidR="00EC6CF9" w:rsidRPr="00D64899" w:rsidRDefault="00EC6CF9" w:rsidP="00F96FBA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у „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D64899">
        <w:rPr>
          <w:rFonts w:ascii="Times New Roman" w:hAnsi="Times New Roman" w:cs="Times New Roman"/>
          <w:sz w:val="24"/>
          <w:szCs w:val="24"/>
        </w:rPr>
        <w:t>”.</w:t>
      </w:r>
    </w:p>
    <w:p w14:paraId="38405C2E" w14:textId="77777777" w:rsidR="00BD333A" w:rsidRPr="00D64899" w:rsidRDefault="00BD333A" w:rsidP="00F96F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81D2409" w14:textId="4DDA0050" w:rsidR="00BD333A" w:rsidRPr="00F96FBA" w:rsidRDefault="00BD333A" w:rsidP="00F96FB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D64899">
        <w:rPr>
          <w:rFonts w:ascii="Times New Roman" w:hAnsi="Times New Roman"/>
          <w:sz w:val="24"/>
          <w:szCs w:val="24"/>
        </w:rPr>
        <w:t>Број</w:t>
      </w:r>
      <w:proofErr w:type="spellEnd"/>
      <w:r w:rsidRPr="00D64899">
        <w:rPr>
          <w:rFonts w:ascii="Times New Roman" w:hAnsi="Times New Roman"/>
          <w:sz w:val="24"/>
          <w:szCs w:val="24"/>
        </w:rPr>
        <w:t xml:space="preserve">: </w:t>
      </w:r>
      <w:r w:rsidR="00F96FBA">
        <w:rPr>
          <w:rFonts w:ascii="Times New Roman" w:hAnsi="Times New Roman"/>
          <w:sz w:val="24"/>
          <w:szCs w:val="24"/>
          <w:lang w:val="sr-Cyrl-RS"/>
        </w:rPr>
        <w:t>350-40</w:t>
      </w:r>
    </w:p>
    <w:p w14:paraId="30FC2026" w14:textId="33277210" w:rsidR="00BD333A" w:rsidRDefault="00BD333A" w:rsidP="00F96F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6489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64899">
        <w:rPr>
          <w:rFonts w:ascii="Times New Roman" w:hAnsi="Times New Roman"/>
          <w:sz w:val="24"/>
          <w:szCs w:val="24"/>
        </w:rPr>
        <w:t>Дољевцу</w:t>
      </w:r>
      <w:proofErr w:type="spellEnd"/>
      <w:r w:rsidRPr="00D64899">
        <w:rPr>
          <w:rFonts w:ascii="Times New Roman" w:hAnsi="Times New Roman"/>
          <w:sz w:val="24"/>
          <w:szCs w:val="24"/>
        </w:rPr>
        <w:t xml:space="preserve">, </w:t>
      </w:r>
      <w:r w:rsidR="00F96FBA">
        <w:rPr>
          <w:rFonts w:ascii="Times New Roman" w:hAnsi="Times New Roman"/>
          <w:sz w:val="24"/>
          <w:szCs w:val="24"/>
          <w:lang w:val="sr-Cyrl-RS"/>
        </w:rPr>
        <w:t>12.02.</w:t>
      </w:r>
      <w:r w:rsidRPr="00D64899">
        <w:rPr>
          <w:rFonts w:ascii="Times New Roman" w:hAnsi="Times New Roman"/>
          <w:sz w:val="24"/>
          <w:szCs w:val="24"/>
        </w:rPr>
        <w:t>202</w:t>
      </w:r>
      <w:r w:rsidRPr="00D64899">
        <w:rPr>
          <w:rFonts w:ascii="Times New Roman" w:hAnsi="Times New Roman"/>
          <w:sz w:val="24"/>
          <w:szCs w:val="24"/>
          <w:lang w:val="sr-Cyrl-RS"/>
        </w:rPr>
        <w:t>4</w:t>
      </w:r>
      <w:r w:rsidRPr="00D64899">
        <w:rPr>
          <w:rFonts w:ascii="Times New Roman" w:hAnsi="Times New Roman"/>
          <w:sz w:val="24"/>
          <w:szCs w:val="24"/>
        </w:rPr>
        <w:t>. го</w:t>
      </w:r>
      <w:proofErr w:type="spellStart"/>
      <w:r w:rsidRPr="00D64899">
        <w:rPr>
          <w:rFonts w:ascii="Times New Roman" w:hAnsi="Times New Roman"/>
          <w:sz w:val="24"/>
          <w:szCs w:val="24"/>
        </w:rPr>
        <w:t>дине</w:t>
      </w:r>
      <w:proofErr w:type="spellEnd"/>
    </w:p>
    <w:p w14:paraId="5D3A7652" w14:textId="6DD4F020" w:rsidR="00F96FBA" w:rsidRPr="00F96FBA" w:rsidRDefault="00F96FBA" w:rsidP="00F96FB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СКУПШТИНА ОПШТИНЕ ДОЉЕВАЦ</w:t>
      </w:r>
    </w:p>
    <w:p w14:paraId="536A1218" w14:textId="77777777" w:rsidR="00BD333A" w:rsidRPr="00D64899" w:rsidRDefault="00BD333A" w:rsidP="00F96FBA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744F6B7" w14:textId="77777777" w:rsidR="00BD333A" w:rsidRDefault="00BD333A" w:rsidP="00F96FB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9B128AE" w14:textId="77777777" w:rsidR="00BD333A" w:rsidRPr="00D64899" w:rsidRDefault="00BD333A" w:rsidP="00F96FBA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C727293" w14:textId="422F520F" w:rsidR="00BD333A" w:rsidRPr="00D64899" w:rsidRDefault="00BD333A" w:rsidP="00F96FBA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64899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D64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899">
        <w:rPr>
          <w:rFonts w:ascii="Times New Roman" w:hAnsi="Times New Roman"/>
          <w:sz w:val="24"/>
          <w:szCs w:val="24"/>
        </w:rPr>
        <w:t>Скупштине</w:t>
      </w:r>
      <w:proofErr w:type="spellEnd"/>
    </w:p>
    <w:p w14:paraId="2DA269AA" w14:textId="77777777" w:rsidR="00BD333A" w:rsidRPr="00D64899" w:rsidRDefault="00BD333A" w:rsidP="00F96FBA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4ABC66B0" w14:textId="57A3980A" w:rsidR="00BD333A" w:rsidRPr="00F96FBA" w:rsidRDefault="00F96FBA" w:rsidP="00F96FBA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Дејан Смиљковић</w:t>
      </w:r>
    </w:p>
    <w:p w14:paraId="0297BE7D" w14:textId="77777777" w:rsidR="00B0552B" w:rsidRPr="00D64899" w:rsidRDefault="00B0552B" w:rsidP="00F96FBA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667699E3" w14:textId="77777777" w:rsidR="00C1373E" w:rsidRPr="00D64899" w:rsidRDefault="00C1373E" w:rsidP="00F96FBA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1C28A65A" w14:textId="77777777" w:rsidR="00C1373E" w:rsidRPr="00B0552B" w:rsidRDefault="00C1373E" w:rsidP="00C1373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2C425623" w14:textId="5C9D75D4" w:rsidR="00EC6CF9" w:rsidRPr="00B0552B" w:rsidRDefault="00EC6CF9" w:rsidP="00C1373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EC6CF9" w:rsidRPr="00B0552B" w:rsidSect="00B80C6D">
      <w:pgSz w:w="12240" w:h="15840"/>
      <w:pgMar w:top="54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">
    <w:altName w:val="Calibri"/>
    <w:panose1 w:val="00000000000000000000"/>
    <w:charset w:val="00"/>
    <w:family w:val="modern"/>
    <w:notTrueType/>
    <w:pitch w:val="variable"/>
    <w:sig w:usb0="8000002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F9"/>
    <w:rsid w:val="000442D3"/>
    <w:rsid w:val="00085F1C"/>
    <w:rsid w:val="00201D40"/>
    <w:rsid w:val="00263F87"/>
    <w:rsid w:val="002E1681"/>
    <w:rsid w:val="00317232"/>
    <w:rsid w:val="003F2A87"/>
    <w:rsid w:val="00493210"/>
    <w:rsid w:val="004E729F"/>
    <w:rsid w:val="00505E13"/>
    <w:rsid w:val="00554571"/>
    <w:rsid w:val="005F7FF7"/>
    <w:rsid w:val="0065099B"/>
    <w:rsid w:val="00690F03"/>
    <w:rsid w:val="00742ADA"/>
    <w:rsid w:val="007C3670"/>
    <w:rsid w:val="008128EA"/>
    <w:rsid w:val="009535D4"/>
    <w:rsid w:val="00AA6227"/>
    <w:rsid w:val="00B0552B"/>
    <w:rsid w:val="00B35FAB"/>
    <w:rsid w:val="00B66B2B"/>
    <w:rsid w:val="00B80C6D"/>
    <w:rsid w:val="00BD333A"/>
    <w:rsid w:val="00C00089"/>
    <w:rsid w:val="00C1373E"/>
    <w:rsid w:val="00C509A4"/>
    <w:rsid w:val="00D62083"/>
    <w:rsid w:val="00D64899"/>
    <w:rsid w:val="00D92714"/>
    <w:rsid w:val="00E714D0"/>
    <w:rsid w:val="00EC6CF9"/>
    <w:rsid w:val="00ED7448"/>
    <w:rsid w:val="00F96FBA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416C"/>
  <w15:chartTrackingRefBased/>
  <w15:docId w15:val="{DD8AA46E-1E6D-4C92-931C-6B427BD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EC6CF9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customStyle="1" w:styleId="3mesto">
    <w:name w:val="_3mesto"/>
    <w:basedOn w:val="Normal"/>
    <w:rsid w:val="00EC6CF9"/>
    <w:pPr>
      <w:spacing w:before="100" w:beforeAutospacing="1" w:after="100" w:afterAutospacing="1" w:line="240" w:lineRule="auto"/>
      <w:ind w:left="375" w:right="375"/>
      <w:jc w:val="center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C1373E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C1373E"/>
    <w:pPr>
      <w:widowControl w:val="0"/>
      <w:autoSpaceDE w:val="0"/>
      <w:autoSpaceDN w:val="0"/>
      <w:adjustRightInd w:val="0"/>
      <w:spacing w:after="0" w:line="240" w:lineRule="auto"/>
    </w:pPr>
    <w:rPr>
      <w:rFonts w:ascii="Freight" w:eastAsia="Times New Roman" w:hAnsi="Freight" w:cs="Freight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uiPriority w:val="1"/>
    <w:rsid w:val="00C1373E"/>
    <w:rPr>
      <w:rFonts w:ascii="Freight" w:eastAsia="Times New Roman" w:hAnsi="Freight" w:cs="Freight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Stojanović</dc:creator>
  <cp:keywords/>
  <dc:description/>
  <cp:lastModifiedBy>Korisnik</cp:lastModifiedBy>
  <cp:revision>14</cp:revision>
  <cp:lastPrinted>2024-01-30T07:28:00Z</cp:lastPrinted>
  <dcterms:created xsi:type="dcterms:W3CDTF">2024-01-23T13:02:00Z</dcterms:created>
  <dcterms:modified xsi:type="dcterms:W3CDTF">2024-02-12T12:36:00Z</dcterms:modified>
</cp:coreProperties>
</file>