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E2700" w14:textId="4C6ABBA3" w:rsidR="009622DE" w:rsidRDefault="009622DE" w:rsidP="009622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40. став 1. тачка 48) и члана 167. став 1. Статута општине Дољевац („Службени лист Града Ниша“, број: 127/18, 91/19 и 22/21) и члана 3.</w:t>
      </w:r>
      <w:r w:rsidR="005C23C1">
        <w:rPr>
          <w:rFonts w:ascii="Times New Roman" w:hAnsi="Times New Roman" w:cs="Times New Roman"/>
          <w:sz w:val="24"/>
          <w:szCs w:val="24"/>
          <w:lang w:val="en-US"/>
        </w:rPr>
        <w:t xml:space="preserve">, 4. </w:t>
      </w:r>
      <w:r w:rsidR="005C23C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5C23C1">
        <w:rPr>
          <w:rFonts w:ascii="Times New Roman" w:hAnsi="Times New Roman" w:cs="Times New Roman"/>
          <w:sz w:val="24"/>
          <w:szCs w:val="24"/>
          <w:lang w:val="en-US"/>
        </w:rPr>
        <w:t xml:space="preserve"> 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оснивању Савета за међунационалне односе у општини Дољевац („Службени лист Града Ниша“, број: 9/11),</w:t>
      </w:r>
    </w:p>
    <w:p w14:paraId="55884955" w14:textId="19201E51" w:rsidR="009622DE" w:rsidRDefault="009622DE" w:rsidP="009622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Скупштина општине Дољевац, на седници одржаној дана </w:t>
      </w:r>
      <w:r w:rsidR="00932AC9">
        <w:rPr>
          <w:rFonts w:ascii="Times New Roman" w:hAnsi="Times New Roman" w:cs="Times New Roman"/>
          <w:sz w:val="24"/>
          <w:szCs w:val="24"/>
        </w:rPr>
        <w:t xml:space="preserve">12. </w:t>
      </w:r>
      <w:r w:rsidR="00932AC9">
        <w:rPr>
          <w:rFonts w:ascii="Times New Roman" w:hAnsi="Times New Roman" w:cs="Times New Roman"/>
          <w:sz w:val="24"/>
          <w:szCs w:val="24"/>
          <w:lang w:val="sr-Cyrl-RS"/>
        </w:rPr>
        <w:t>фебруара 2</w:t>
      </w:r>
      <w:r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="005C23C1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године, донела је</w:t>
      </w:r>
    </w:p>
    <w:p w14:paraId="2F3DA30B" w14:textId="77777777" w:rsidR="009622DE" w:rsidRDefault="009622DE" w:rsidP="009622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</w:t>
      </w:r>
    </w:p>
    <w:p w14:paraId="68B47F08" w14:textId="4A9773AD" w:rsidR="009622DE" w:rsidRDefault="009622DE" w:rsidP="009622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САВЕТА ЗА МЕЂУНАЦИОНАЛНЕ ОДНОСЕ</w:t>
      </w:r>
    </w:p>
    <w:p w14:paraId="41FD93D0" w14:textId="77777777" w:rsidR="00932AC9" w:rsidRDefault="00932AC9" w:rsidP="00932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779EE6" w14:textId="02DF0CE0" w:rsidR="009622DE" w:rsidRDefault="009622DE" w:rsidP="00932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51299FED" w14:textId="4E368BEE" w:rsidR="009622DE" w:rsidRDefault="009622DE" w:rsidP="00932A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Савет за међунационалне односе у општини Дољевац, изабрани су:</w:t>
      </w:r>
    </w:p>
    <w:p w14:paraId="64F886ED" w14:textId="77777777" w:rsidR="00932AC9" w:rsidRDefault="009622DE" w:rsidP="00932A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 реда представника српске националности</w:t>
      </w:r>
      <w:r w:rsidR="00932AC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6CEA6AC0" w14:textId="77777777" w:rsidR="00932AC9" w:rsidRDefault="009622DE" w:rsidP="00932A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2AC9">
        <w:rPr>
          <w:rFonts w:ascii="Times New Roman" w:hAnsi="Times New Roman" w:cs="Times New Roman"/>
          <w:sz w:val="24"/>
          <w:szCs w:val="24"/>
          <w:lang w:val="sr-Cyrl-RS"/>
        </w:rPr>
        <w:t>Јовица Пешић, руководилац Одељења за привреду и финансије</w:t>
      </w:r>
    </w:p>
    <w:p w14:paraId="0A936B8D" w14:textId="77777777" w:rsidR="00932AC9" w:rsidRDefault="009622DE" w:rsidP="00932A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2AC9"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Дољевац;</w:t>
      </w:r>
    </w:p>
    <w:p w14:paraId="087B7E7F" w14:textId="77777777" w:rsidR="00932AC9" w:rsidRDefault="00B44493" w:rsidP="00932A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2AC9">
        <w:rPr>
          <w:rFonts w:ascii="Times New Roman" w:hAnsi="Times New Roman" w:cs="Times New Roman"/>
          <w:sz w:val="24"/>
          <w:szCs w:val="24"/>
          <w:lang w:val="sr-Cyrl-RS"/>
        </w:rPr>
        <w:t>Милица Мит</w:t>
      </w:r>
      <w:r w:rsidR="009622DE" w:rsidRPr="00932AC9">
        <w:rPr>
          <w:rFonts w:ascii="Times New Roman" w:hAnsi="Times New Roman" w:cs="Times New Roman"/>
          <w:sz w:val="24"/>
          <w:szCs w:val="24"/>
          <w:lang w:val="sr-Cyrl-RS"/>
        </w:rPr>
        <w:t>ић, руководилац Одељења за општу управу и</w:t>
      </w:r>
    </w:p>
    <w:p w14:paraId="4CA2A889" w14:textId="77777777" w:rsidR="00932AC9" w:rsidRDefault="009622DE" w:rsidP="00932A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2AC9">
        <w:rPr>
          <w:rFonts w:ascii="Times New Roman" w:hAnsi="Times New Roman" w:cs="Times New Roman"/>
          <w:sz w:val="24"/>
          <w:szCs w:val="24"/>
          <w:lang w:val="sr-Cyrl-RS"/>
        </w:rPr>
        <w:t>ванпривредне делатности Општинске управе општине Дољевац и</w:t>
      </w:r>
    </w:p>
    <w:p w14:paraId="2182801D" w14:textId="77777777" w:rsidR="00932AC9" w:rsidRDefault="009622DE" w:rsidP="00932A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2AC9">
        <w:rPr>
          <w:rFonts w:ascii="Times New Roman" w:hAnsi="Times New Roman" w:cs="Times New Roman"/>
          <w:sz w:val="24"/>
          <w:szCs w:val="24"/>
          <w:lang w:val="sr-Cyrl-RS"/>
        </w:rPr>
        <w:t>Јелена Јанковић, запослена на пословима Службе пружања бесплатне</w:t>
      </w:r>
    </w:p>
    <w:p w14:paraId="044DE846" w14:textId="2CCBCCF4" w:rsidR="009622DE" w:rsidRPr="00932AC9" w:rsidRDefault="009622DE" w:rsidP="00932AC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32AC9">
        <w:rPr>
          <w:rFonts w:ascii="Times New Roman" w:hAnsi="Times New Roman" w:cs="Times New Roman"/>
          <w:sz w:val="24"/>
          <w:szCs w:val="24"/>
          <w:lang w:val="sr-Cyrl-RS"/>
        </w:rPr>
        <w:t>правне помоћи у Одељењу за привреду и финансије Општинске управе општине Дољевац.</w:t>
      </w:r>
    </w:p>
    <w:p w14:paraId="7A4BC622" w14:textId="1B4DE12A" w:rsidR="009622DE" w:rsidRDefault="009622DE" w:rsidP="00932AC9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реда представника националне мањине Ромске заједнице:</w:t>
      </w:r>
    </w:p>
    <w:p w14:paraId="15C3D91C" w14:textId="2B26EDAD" w:rsidR="009622DE" w:rsidRDefault="009622DE" w:rsidP="00932AC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5C23C1">
        <w:rPr>
          <w:rFonts w:ascii="Times New Roman" w:hAnsi="Times New Roman" w:cs="Times New Roman"/>
          <w:sz w:val="24"/>
          <w:szCs w:val="24"/>
          <w:lang w:val="sr-Cyrl-RS"/>
        </w:rPr>
        <w:t xml:space="preserve">   Агушевић Ивица из Орљана и</w:t>
      </w:r>
    </w:p>
    <w:p w14:paraId="73EE61C2" w14:textId="6C06B258" w:rsidR="009622DE" w:rsidRDefault="009622DE" w:rsidP="00932AC9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5C23C1">
        <w:rPr>
          <w:rFonts w:ascii="Times New Roman" w:hAnsi="Times New Roman" w:cs="Times New Roman"/>
          <w:sz w:val="24"/>
          <w:szCs w:val="24"/>
          <w:lang w:val="sr-Cyrl-RS"/>
        </w:rPr>
        <w:t xml:space="preserve">   Горан Усаиновић из Шарлинца.</w:t>
      </w:r>
    </w:p>
    <w:p w14:paraId="3682E811" w14:textId="77777777" w:rsidR="00932AC9" w:rsidRDefault="00932AC9" w:rsidP="00932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78543" w14:textId="381C735F" w:rsidR="009622DE" w:rsidRDefault="009622DE" w:rsidP="00932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14:paraId="2674BBF4" w14:textId="19C0D206" w:rsidR="009622DE" w:rsidRDefault="009622DE" w:rsidP="00932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Мандат изабраних чланова траје 3 године и тече од тренутка избора у Скупштини општине Дољевац.</w:t>
      </w:r>
    </w:p>
    <w:p w14:paraId="1545EE00" w14:textId="38AFDBC7" w:rsidR="009622DE" w:rsidRDefault="009622DE" w:rsidP="00932A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14:paraId="4D8F28A0" w14:textId="4ADA022B" w:rsidR="009622DE" w:rsidRDefault="009622DE" w:rsidP="00932A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Задаци Савета су: разматрање питања о остваривању, заштити и унапређењу националне равноправности у општини, посебно у области културе, образовања, информисања</w:t>
      </w:r>
      <w:r w:rsidR="007E3CE5">
        <w:rPr>
          <w:rFonts w:ascii="Times New Roman" w:hAnsi="Times New Roman" w:cs="Times New Roman"/>
          <w:sz w:val="24"/>
          <w:szCs w:val="24"/>
          <w:lang w:val="sr-Cyrl-RS"/>
        </w:rPr>
        <w:t xml:space="preserve"> и службене употребе језика и писма; учествовање у утврђивању општинских Планова и Програма који су од значаја за остваривање националне равноправности; анализирање постојања било којег вида националне неравноправности у образовном процесу; разматрање постојања било којег вида економске неравноправности на етничкој основи, а посебно разматрање положаја и проблема вишеструко дискриминисаних група; предузимање одговарајућих активности с циљем подстицања међуетничке и међуверске толеранције и промовисање међусобног разумевања и добрих односа међу свим заједницама које живе у општини, као и обављање других послова у вези са заштитом националих и етничких заједница на територији општине.</w:t>
      </w:r>
    </w:p>
    <w:p w14:paraId="5645B267" w14:textId="3A32E43E" w:rsidR="007E3CE5" w:rsidRDefault="007E3CE5" w:rsidP="00932A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4D6AE003" w14:textId="0D008E7E" w:rsidR="007E3CE5" w:rsidRDefault="007E3CE5" w:rsidP="00932AC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Решење ступа на снагу осам дана од дана објављивања у „Службеном листу Града Ниша“.</w:t>
      </w:r>
    </w:p>
    <w:p w14:paraId="7EB6859E" w14:textId="61E8825E" w:rsidR="007E3CE5" w:rsidRDefault="007E3CE5" w:rsidP="00932A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932AC9">
        <w:rPr>
          <w:rFonts w:ascii="Times New Roman" w:hAnsi="Times New Roman" w:cs="Times New Roman"/>
          <w:sz w:val="24"/>
          <w:szCs w:val="24"/>
          <w:lang w:val="sr-Cyrl-RS"/>
        </w:rPr>
        <w:t>90-3</w:t>
      </w:r>
    </w:p>
    <w:p w14:paraId="6EA46F6F" w14:textId="6763AECB" w:rsidR="007E3CE5" w:rsidRDefault="007E3CE5" w:rsidP="00932A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Дољевац, </w:t>
      </w:r>
      <w:r w:rsidR="00932AC9">
        <w:rPr>
          <w:rFonts w:ascii="Times New Roman" w:hAnsi="Times New Roman" w:cs="Times New Roman"/>
          <w:sz w:val="24"/>
          <w:szCs w:val="24"/>
          <w:lang w:val="sr-Cyrl-RS"/>
        </w:rPr>
        <w:t>12.02.</w:t>
      </w:r>
      <w:r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5C23C1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4C53D449" w14:textId="0139935B" w:rsidR="007E3CE5" w:rsidRDefault="007E3CE5" w:rsidP="00932A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СКУПШТИНА ОПШТИНЕ ДОЉЕВАЦ</w:t>
      </w:r>
    </w:p>
    <w:p w14:paraId="2478AB5B" w14:textId="77777777" w:rsidR="00932AC9" w:rsidRDefault="007E3CE5" w:rsidP="00932AC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48F51C4A" w14:textId="2D5C58F3" w:rsidR="0052170E" w:rsidRPr="000661DA" w:rsidRDefault="007E3CE5" w:rsidP="00932AC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Дејан Смиљковић</w:t>
      </w:r>
    </w:p>
    <w:sectPr w:rsidR="0052170E" w:rsidRPr="000661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BF785" w14:textId="77777777" w:rsidR="008B0D54" w:rsidRDefault="008B0D54" w:rsidP="009622DE">
      <w:pPr>
        <w:spacing w:after="0" w:line="240" w:lineRule="auto"/>
      </w:pPr>
      <w:r>
        <w:separator/>
      </w:r>
    </w:p>
  </w:endnote>
  <w:endnote w:type="continuationSeparator" w:id="0">
    <w:p w14:paraId="763AB4E9" w14:textId="77777777" w:rsidR="008B0D54" w:rsidRDefault="008B0D54" w:rsidP="0096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656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7B696" w14:textId="46E8A7BD" w:rsidR="009622DE" w:rsidRDefault="009622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114E0" w14:textId="77777777" w:rsidR="009622DE" w:rsidRDefault="00962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FC53A" w14:textId="77777777" w:rsidR="008B0D54" w:rsidRDefault="008B0D54" w:rsidP="009622DE">
      <w:pPr>
        <w:spacing w:after="0" w:line="240" w:lineRule="auto"/>
      </w:pPr>
      <w:r>
        <w:separator/>
      </w:r>
    </w:p>
  </w:footnote>
  <w:footnote w:type="continuationSeparator" w:id="0">
    <w:p w14:paraId="0951979F" w14:textId="77777777" w:rsidR="008B0D54" w:rsidRDefault="008B0D54" w:rsidP="0096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806E4"/>
    <w:multiLevelType w:val="hybridMultilevel"/>
    <w:tmpl w:val="28EE8512"/>
    <w:lvl w:ilvl="0" w:tplc="AC48B8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390A"/>
    <w:multiLevelType w:val="hybridMultilevel"/>
    <w:tmpl w:val="B62C59EC"/>
    <w:lvl w:ilvl="0" w:tplc="4830EB90">
      <w:start w:val="1"/>
      <w:numFmt w:val="decimal"/>
      <w:lvlText w:val="%1.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2508" w:hanging="360"/>
      </w:pPr>
    </w:lvl>
    <w:lvl w:ilvl="2" w:tplc="241A001B" w:tentative="1">
      <w:start w:val="1"/>
      <w:numFmt w:val="lowerRoman"/>
      <w:lvlText w:val="%3."/>
      <w:lvlJc w:val="right"/>
      <w:pPr>
        <w:ind w:left="3228" w:hanging="180"/>
      </w:pPr>
    </w:lvl>
    <w:lvl w:ilvl="3" w:tplc="241A000F" w:tentative="1">
      <w:start w:val="1"/>
      <w:numFmt w:val="decimal"/>
      <w:lvlText w:val="%4."/>
      <w:lvlJc w:val="left"/>
      <w:pPr>
        <w:ind w:left="3948" w:hanging="360"/>
      </w:pPr>
    </w:lvl>
    <w:lvl w:ilvl="4" w:tplc="241A0019" w:tentative="1">
      <w:start w:val="1"/>
      <w:numFmt w:val="lowerLetter"/>
      <w:lvlText w:val="%5."/>
      <w:lvlJc w:val="left"/>
      <w:pPr>
        <w:ind w:left="4668" w:hanging="360"/>
      </w:pPr>
    </w:lvl>
    <w:lvl w:ilvl="5" w:tplc="241A001B" w:tentative="1">
      <w:start w:val="1"/>
      <w:numFmt w:val="lowerRoman"/>
      <w:lvlText w:val="%6."/>
      <w:lvlJc w:val="right"/>
      <w:pPr>
        <w:ind w:left="5388" w:hanging="180"/>
      </w:pPr>
    </w:lvl>
    <w:lvl w:ilvl="6" w:tplc="241A000F" w:tentative="1">
      <w:start w:val="1"/>
      <w:numFmt w:val="decimal"/>
      <w:lvlText w:val="%7."/>
      <w:lvlJc w:val="left"/>
      <w:pPr>
        <w:ind w:left="6108" w:hanging="360"/>
      </w:pPr>
    </w:lvl>
    <w:lvl w:ilvl="7" w:tplc="241A0019" w:tentative="1">
      <w:start w:val="1"/>
      <w:numFmt w:val="lowerLetter"/>
      <w:lvlText w:val="%8."/>
      <w:lvlJc w:val="left"/>
      <w:pPr>
        <w:ind w:left="6828" w:hanging="360"/>
      </w:pPr>
    </w:lvl>
    <w:lvl w:ilvl="8" w:tplc="2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6C7A5657"/>
    <w:multiLevelType w:val="hybridMultilevel"/>
    <w:tmpl w:val="5C161B4E"/>
    <w:lvl w:ilvl="0" w:tplc="D4F2D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297653"/>
    <w:multiLevelType w:val="hybridMultilevel"/>
    <w:tmpl w:val="B5B2E8BA"/>
    <w:lvl w:ilvl="0" w:tplc="7D7C6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B6"/>
    <w:rsid w:val="000661DA"/>
    <w:rsid w:val="00246A08"/>
    <w:rsid w:val="0052170E"/>
    <w:rsid w:val="005C23C1"/>
    <w:rsid w:val="00651849"/>
    <w:rsid w:val="007C325F"/>
    <w:rsid w:val="007E3CE5"/>
    <w:rsid w:val="008B0D54"/>
    <w:rsid w:val="00932AC9"/>
    <w:rsid w:val="009622DE"/>
    <w:rsid w:val="009E6438"/>
    <w:rsid w:val="00B44493"/>
    <w:rsid w:val="00BA0F6D"/>
    <w:rsid w:val="00D47CB6"/>
    <w:rsid w:val="00D84A1C"/>
    <w:rsid w:val="00E11252"/>
    <w:rsid w:val="00E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0DE4"/>
  <w15:chartTrackingRefBased/>
  <w15:docId w15:val="{8F69BC3E-6504-4A5C-A744-DA27D020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2DE"/>
  </w:style>
  <w:style w:type="paragraph" w:styleId="Footer">
    <w:name w:val="footer"/>
    <w:basedOn w:val="Normal"/>
    <w:link w:val="FooterChar"/>
    <w:uiPriority w:val="99"/>
    <w:unhideWhenUsed/>
    <w:rsid w:val="0096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2024-02-01T10:49:00Z</cp:lastPrinted>
  <dcterms:created xsi:type="dcterms:W3CDTF">2023-09-14T10:34:00Z</dcterms:created>
  <dcterms:modified xsi:type="dcterms:W3CDTF">2024-02-12T12:23:00Z</dcterms:modified>
</cp:coreProperties>
</file>