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907" w:rsidRDefault="006D0C19" w:rsidP="00363C3B">
      <w:pPr>
        <w:pStyle w:val="BodyText"/>
        <w:ind w:firstLine="720"/>
        <w:jc w:val="both"/>
        <w:rPr>
          <w:rFonts w:ascii="Arial" w:hAnsi="Arial" w:cs="Arial"/>
          <w:sz w:val="20"/>
          <w:szCs w:val="20"/>
          <w:lang w:val="sr-Cyrl-CS" w:eastAsia="x-none"/>
        </w:rPr>
      </w:pPr>
      <w:r w:rsidRPr="00426ADF">
        <w:rPr>
          <w:rFonts w:ascii="Arial" w:hAnsi="Arial" w:cs="Arial"/>
          <w:sz w:val="20"/>
          <w:szCs w:val="20"/>
        </w:rPr>
        <w:t>На основу члана 43 став 1 тачка 5 Закона о запошљавању и осигурању за случај незапослености („Сл. гласник РС“, бр. 36/09, 88/10 и 38/15), члана 13 став 1 тачка 2 Закона о професионалној рехабилитацији и запошљавању особа са инвалидитетом („Сл. гласник РС“, бр. 36/09 и 32/13) и чл. 79, 105 и 129 Правилника о критеријумима, начину и другим питањима од значаја за спровођење мера активне политике запошљавања („Сл. гласник РС“, бр. 102/15)</w:t>
      </w:r>
      <w:r w:rsidR="00B40DDE" w:rsidRPr="00426ADF">
        <w:rPr>
          <w:rFonts w:ascii="Arial" w:hAnsi="Arial" w:cs="Arial"/>
          <w:sz w:val="20"/>
          <w:szCs w:val="20"/>
        </w:rPr>
        <w:t>,</w:t>
      </w:r>
      <w:r w:rsidR="005D1F0F" w:rsidRPr="00426ADF">
        <w:rPr>
          <w:rFonts w:ascii="Arial" w:hAnsi="Arial" w:cs="Arial"/>
          <w:sz w:val="20"/>
          <w:szCs w:val="20"/>
          <w:lang w:val="sr-Cyrl-RS"/>
        </w:rPr>
        <w:t xml:space="preserve"> </w:t>
      </w:r>
      <w:r w:rsidR="002E39F9" w:rsidRPr="00426ADF">
        <w:rPr>
          <w:rFonts w:ascii="Arial" w:hAnsi="Arial" w:cs="Arial"/>
          <w:sz w:val="20"/>
          <w:szCs w:val="20"/>
          <w:lang w:val="sr-Cyrl-RS"/>
        </w:rPr>
        <w:t xml:space="preserve">потписаног Споразума број </w:t>
      </w:r>
      <w:r w:rsidR="00295965" w:rsidRPr="008A2F5C">
        <w:rPr>
          <w:rFonts w:ascii="Arial" w:hAnsi="Arial" w:cs="Arial"/>
          <w:sz w:val="20"/>
          <w:szCs w:val="20"/>
          <w:lang w:val="sr-Cyrl-RS"/>
        </w:rPr>
        <w:t>0301-1541</w:t>
      </w:r>
      <w:r w:rsidR="00295965" w:rsidRPr="008A2F5C">
        <w:rPr>
          <w:rFonts w:ascii="Arial" w:hAnsi="Arial" w:cs="Arial"/>
          <w:sz w:val="20"/>
          <w:szCs w:val="20"/>
          <w:lang w:val="sr-Latn-RS"/>
        </w:rPr>
        <w:t>-</w:t>
      </w:r>
      <w:r w:rsidR="00295965" w:rsidRPr="008A2F5C">
        <w:rPr>
          <w:rFonts w:ascii="Arial" w:hAnsi="Arial" w:cs="Arial"/>
          <w:sz w:val="20"/>
          <w:szCs w:val="20"/>
          <w:lang w:val="sr-Cyrl-RS"/>
        </w:rPr>
        <w:t>152</w:t>
      </w:r>
      <w:r w:rsidR="002E39F9" w:rsidRPr="008A2F5C">
        <w:rPr>
          <w:rFonts w:ascii="Arial" w:hAnsi="Arial" w:cs="Arial"/>
          <w:sz w:val="20"/>
          <w:szCs w:val="20"/>
          <w:lang w:val="sr-Cyrl-RS"/>
        </w:rPr>
        <w:t>/201</w:t>
      </w:r>
      <w:r w:rsidR="00A12907" w:rsidRPr="008A2F5C">
        <w:rPr>
          <w:rFonts w:ascii="Arial" w:hAnsi="Arial" w:cs="Arial"/>
          <w:sz w:val="20"/>
          <w:szCs w:val="20"/>
          <w:lang w:val="sr-Cyrl-RS"/>
        </w:rPr>
        <w:t>7</w:t>
      </w:r>
      <w:r w:rsidR="00295965" w:rsidRPr="008A2F5C">
        <w:rPr>
          <w:rFonts w:ascii="Arial" w:hAnsi="Arial" w:cs="Arial"/>
          <w:sz w:val="20"/>
          <w:szCs w:val="20"/>
          <w:lang w:val="sr-Cyrl-RS"/>
        </w:rPr>
        <w:t xml:space="preserve"> од</w:t>
      </w:r>
      <w:r w:rsidR="00295965" w:rsidRPr="008A2F5C">
        <w:rPr>
          <w:rFonts w:ascii="Arial" w:hAnsi="Arial" w:cs="Arial"/>
          <w:sz w:val="20"/>
          <w:szCs w:val="20"/>
          <w:lang w:val="sr-Latn-RS"/>
        </w:rPr>
        <w:t xml:space="preserve"> </w:t>
      </w:r>
      <w:r w:rsidR="00295965" w:rsidRPr="008A2F5C">
        <w:rPr>
          <w:rFonts w:ascii="Arial" w:hAnsi="Arial" w:cs="Arial"/>
          <w:sz w:val="20"/>
          <w:szCs w:val="20"/>
          <w:lang w:val="sr-Cyrl-RS"/>
        </w:rPr>
        <w:t>19</w:t>
      </w:r>
      <w:r w:rsidR="00077301" w:rsidRPr="008A2F5C">
        <w:rPr>
          <w:rFonts w:ascii="Arial" w:hAnsi="Arial" w:cs="Arial"/>
          <w:sz w:val="20"/>
          <w:szCs w:val="20"/>
          <w:lang w:val="sr-Cyrl-RS"/>
        </w:rPr>
        <w:t>.</w:t>
      </w:r>
      <w:r w:rsidR="00295965" w:rsidRPr="008A2F5C">
        <w:rPr>
          <w:rFonts w:ascii="Arial" w:hAnsi="Arial" w:cs="Arial"/>
          <w:sz w:val="20"/>
          <w:szCs w:val="20"/>
          <w:lang w:val="en-US"/>
        </w:rPr>
        <w:t>09</w:t>
      </w:r>
      <w:r w:rsidR="00717061" w:rsidRPr="008A2F5C">
        <w:rPr>
          <w:rFonts w:ascii="Arial" w:hAnsi="Arial" w:cs="Arial"/>
          <w:sz w:val="20"/>
          <w:szCs w:val="20"/>
          <w:lang w:val="en-US"/>
        </w:rPr>
        <w:t>.</w:t>
      </w:r>
      <w:r w:rsidR="00A12907" w:rsidRPr="008A2F5C">
        <w:rPr>
          <w:rFonts w:ascii="Arial" w:hAnsi="Arial" w:cs="Arial"/>
          <w:sz w:val="20"/>
          <w:szCs w:val="20"/>
          <w:lang w:val="sr-Cyrl-RS"/>
        </w:rPr>
        <w:t>2017</w:t>
      </w:r>
      <w:r w:rsidR="002E39F9" w:rsidRPr="008A2F5C">
        <w:rPr>
          <w:rFonts w:ascii="Arial" w:hAnsi="Arial" w:cs="Arial"/>
          <w:sz w:val="20"/>
          <w:szCs w:val="20"/>
          <w:lang w:val="sr-Cyrl-RS"/>
        </w:rPr>
        <w:t>.године,</w:t>
      </w:r>
      <w:r w:rsidR="00A12907" w:rsidRPr="008A2F5C">
        <w:rPr>
          <w:rFonts w:ascii="Arial" w:hAnsi="Arial" w:cs="Arial"/>
          <w:sz w:val="20"/>
          <w:szCs w:val="20"/>
          <w:lang w:val="sr-Cyrl-CS" w:eastAsia="x-none"/>
        </w:rPr>
        <w:t xml:space="preserve">   </w:t>
      </w:r>
    </w:p>
    <w:p w:rsidR="007A2D7A" w:rsidRPr="00426ADF" w:rsidRDefault="00A12907" w:rsidP="00363C3B">
      <w:pPr>
        <w:pStyle w:val="BodyText"/>
        <w:ind w:firstLine="720"/>
        <w:jc w:val="both"/>
        <w:rPr>
          <w:rFonts w:ascii="Arial" w:hAnsi="Arial" w:cs="Arial"/>
          <w:b/>
          <w:bCs/>
          <w:sz w:val="20"/>
          <w:szCs w:val="20"/>
          <w:lang w:val="sr-Cyrl-RS"/>
        </w:rPr>
      </w:pPr>
      <w:r>
        <w:rPr>
          <w:rFonts w:ascii="Arial" w:hAnsi="Arial" w:cs="Arial"/>
          <w:sz w:val="20"/>
          <w:szCs w:val="20"/>
          <w:lang w:val="sr-Cyrl-CS" w:eastAsia="x-none"/>
        </w:rPr>
        <w:t xml:space="preserve">                                      </w:t>
      </w:r>
      <w:r w:rsidR="007A2D7A" w:rsidRPr="00426ADF">
        <w:rPr>
          <w:rFonts w:ascii="Arial" w:hAnsi="Arial" w:cs="Arial"/>
          <w:b/>
          <w:bCs/>
          <w:sz w:val="20"/>
          <w:szCs w:val="20"/>
          <w:lang w:val="sr-Cyrl-RS"/>
        </w:rPr>
        <w:t xml:space="preserve">ОПШТИНА </w:t>
      </w:r>
      <w:r w:rsidR="0025652D" w:rsidRPr="00426ADF">
        <w:rPr>
          <w:rFonts w:ascii="Arial" w:hAnsi="Arial" w:cs="Arial"/>
          <w:b/>
          <w:bCs/>
          <w:sz w:val="20"/>
          <w:szCs w:val="20"/>
          <w:lang w:val="sr-Cyrl-RS"/>
        </w:rPr>
        <w:t>ДОЉЕВАЦ</w:t>
      </w:r>
      <w:r w:rsidR="007A2D7A" w:rsidRPr="00426ADF">
        <w:rPr>
          <w:rFonts w:ascii="Arial" w:hAnsi="Arial" w:cs="Arial"/>
          <w:b/>
          <w:bCs/>
          <w:sz w:val="20"/>
          <w:szCs w:val="20"/>
          <w:lang w:val="sr-Cyrl-RS"/>
        </w:rPr>
        <w:t xml:space="preserve"> У САРАДЊИ СА</w:t>
      </w:r>
    </w:p>
    <w:p w:rsidR="00BA490F" w:rsidRPr="00426ADF" w:rsidRDefault="007A2D7A" w:rsidP="00BA490F">
      <w:pPr>
        <w:autoSpaceDE w:val="0"/>
        <w:autoSpaceDN w:val="0"/>
        <w:adjustRightInd w:val="0"/>
        <w:spacing w:after="0" w:line="240" w:lineRule="auto"/>
        <w:jc w:val="center"/>
        <w:rPr>
          <w:rFonts w:ascii="Arial" w:hAnsi="Arial" w:cs="Arial"/>
          <w:b/>
          <w:bCs/>
          <w:sz w:val="20"/>
          <w:szCs w:val="20"/>
          <w:lang w:val="sr-Cyrl-RS"/>
        </w:rPr>
      </w:pPr>
      <w:r w:rsidRPr="00426ADF">
        <w:rPr>
          <w:rFonts w:ascii="Arial" w:hAnsi="Arial" w:cs="Arial"/>
          <w:b/>
          <w:bCs/>
          <w:sz w:val="20"/>
          <w:szCs w:val="20"/>
        </w:rPr>
        <w:t xml:space="preserve"> </w:t>
      </w:r>
      <w:r w:rsidR="00BA490F" w:rsidRPr="00426ADF">
        <w:rPr>
          <w:rFonts w:ascii="Arial" w:hAnsi="Arial" w:cs="Arial"/>
          <w:b/>
          <w:bCs/>
          <w:sz w:val="20"/>
          <w:szCs w:val="20"/>
        </w:rPr>
        <w:t>НАЦИОНАЛН</w:t>
      </w:r>
      <w:r w:rsidRPr="00426ADF">
        <w:rPr>
          <w:rFonts w:ascii="Arial" w:hAnsi="Arial" w:cs="Arial"/>
          <w:b/>
          <w:bCs/>
          <w:sz w:val="20"/>
          <w:szCs w:val="20"/>
          <w:lang w:val="sr-Cyrl-RS"/>
        </w:rPr>
        <w:t>ОМ</w:t>
      </w:r>
      <w:r w:rsidR="00BA490F" w:rsidRPr="00426ADF">
        <w:rPr>
          <w:rFonts w:ascii="Arial" w:hAnsi="Arial" w:cs="Arial"/>
          <w:b/>
          <w:bCs/>
          <w:sz w:val="20"/>
          <w:szCs w:val="20"/>
        </w:rPr>
        <w:t xml:space="preserve"> СЛУЖБ</w:t>
      </w:r>
      <w:r w:rsidRPr="00426ADF">
        <w:rPr>
          <w:rFonts w:ascii="Arial" w:hAnsi="Arial" w:cs="Arial"/>
          <w:b/>
          <w:bCs/>
          <w:sz w:val="20"/>
          <w:szCs w:val="20"/>
          <w:lang w:val="sr-Cyrl-RS"/>
        </w:rPr>
        <w:t>ОМ</w:t>
      </w:r>
      <w:r w:rsidR="00BA490F" w:rsidRPr="00426ADF">
        <w:rPr>
          <w:rFonts w:ascii="Arial" w:hAnsi="Arial" w:cs="Arial"/>
          <w:b/>
          <w:bCs/>
          <w:sz w:val="20"/>
          <w:szCs w:val="20"/>
        </w:rPr>
        <w:t xml:space="preserve"> ЗА ЗАПОШЉАВАЊЕ</w:t>
      </w:r>
    </w:p>
    <w:p w:rsidR="000F175D" w:rsidRPr="00426ADF" w:rsidRDefault="000058AF" w:rsidP="00BA490F">
      <w:pPr>
        <w:autoSpaceDE w:val="0"/>
        <w:autoSpaceDN w:val="0"/>
        <w:adjustRightInd w:val="0"/>
        <w:spacing w:after="0" w:line="240" w:lineRule="auto"/>
        <w:jc w:val="center"/>
        <w:rPr>
          <w:rFonts w:ascii="Arial" w:hAnsi="Arial" w:cs="Arial"/>
          <w:b/>
          <w:bCs/>
          <w:sz w:val="20"/>
          <w:szCs w:val="20"/>
          <w:lang w:val="sr-Cyrl-RS"/>
        </w:rPr>
      </w:pPr>
      <w:r w:rsidRPr="00426ADF">
        <w:rPr>
          <w:rFonts w:ascii="Arial" w:hAnsi="Arial" w:cs="Arial"/>
          <w:b/>
          <w:bCs/>
          <w:sz w:val="20"/>
          <w:szCs w:val="20"/>
          <w:lang w:val="sr-Cyrl-RS"/>
        </w:rPr>
        <w:t xml:space="preserve"> </w:t>
      </w:r>
    </w:p>
    <w:p w:rsidR="000F175D" w:rsidRPr="00426ADF" w:rsidRDefault="007A2D7A" w:rsidP="00BA490F">
      <w:pPr>
        <w:autoSpaceDE w:val="0"/>
        <w:autoSpaceDN w:val="0"/>
        <w:adjustRightInd w:val="0"/>
        <w:spacing w:after="0" w:line="240" w:lineRule="auto"/>
        <w:jc w:val="center"/>
        <w:rPr>
          <w:rFonts w:ascii="Arial" w:hAnsi="Arial" w:cs="Arial"/>
          <w:b/>
          <w:bCs/>
          <w:sz w:val="20"/>
          <w:szCs w:val="20"/>
          <w:lang w:val="sr-Cyrl-RS"/>
        </w:rPr>
      </w:pPr>
      <w:r w:rsidRPr="00426ADF">
        <w:rPr>
          <w:rFonts w:ascii="Arial" w:hAnsi="Arial" w:cs="Arial"/>
          <w:b/>
          <w:bCs/>
          <w:sz w:val="20"/>
          <w:szCs w:val="20"/>
          <w:lang w:val="sr-Cyrl-RS"/>
        </w:rPr>
        <w:t>Р</w:t>
      </w:r>
      <w:r w:rsidR="00BA490F" w:rsidRPr="00426ADF">
        <w:rPr>
          <w:rFonts w:ascii="Arial" w:hAnsi="Arial" w:cs="Arial"/>
          <w:b/>
          <w:bCs/>
          <w:sz w:val="20"/>
          <w:szCs w:val="20"/>
        </w:rPr>
        <w:t>асписује</w:t>
      </w:r>
      <w:r w:rsidR="000058AF" w:rsidRPr="00426ADF">
        <w:rPr>
          <w:rFonts w:ascii="Arial" w:hAnsi="Arial" w:cs="Arial"/>
          <w:b/>
          <w:bCs/>
          <w:sz w:val="20"/>
          <w:szCs w:val="20"/>
          <w:lang w:val="sr-Cyrl-RS"/>
        </w:rPr>
        <w:t xml:space="preserve"> </w:t>
      </w:r>
    </w:p>
    <w:p w:rsidR="007A2D7A" w:rsidRPr="00426ADF" w:rsidRDefault="007A2D7A" w:rsidP="00BA490F">
      <w:pPr>
        <w:autoSpaceDE w:val="0"/>
        <w:autoSpaceDN w:val="0"/>
        <w:adjustRightInd w:val="0"/>
        <w:spacing w:after="0" w:line="240" w:lineRule="auto"/>
        <w:jc w:val="center"/>
        <w:rPr>
          <w:rFonts w:ascii="Arial" w:hAnsi="Arial" w:cs="Arial"/>
          <w:b/>
          <w:bCs/>
          <w:sz w:val="20"/>
          <w:szCs w:val="20"/>
          <w:lang w:val="sr-Cyrl-RS"/>
        </w:rPr>
      </w:pPr>
    </w:p>
    <w:p w:rsidR="00BA490F" w:rsidRPr="00426ADF" w:rsidRDefault="00BA490F" w:rsidP="00BA490F">
      <w:pPr>
        <w:autoSpaceDE w:val="0"/>
        <w:autoSpaceDN w:val="0"/>
        <w:adjustRightInd w:val="0"/>
        <w:spacing w:after="0" w:line="240" w:lineRule="auto"/>
        <w:jc w:val="center"/>
        <w:rPr>
          <w:rFonts w:ascii="Arial" w:hAnsi="Arial" w:cs="Arial"/>
          <w:b/>
          <w:bCs/>
          <w:iCs/>
          <w:sz w:val="20"/>
          <w:szCs w:val="20"/>
        </w:rPr>
      </w:pPr>
      <w:r w:rsidRPr="00426ADF">
        <w:rPr>
          <w:rFonts w:ascii="Arial" w:hAnsi="Arial" w:cs="Arial"/>
          <w:b/>
          <w:bCs/>
          <w:iCs/>
          <w:sz w:val="20"/>
          <w:szCs w:val="20"/>
        </w:rPr>
        <w:t>ЈАВНИ ПОЗИВ</w:t>
      </w:r>
    </w:p>
    <w:p w:rsidR="007A2D7A" w:rsidRPr="00426ADF" w:rsidRDefault="00BA490F" w:rsidP="00BA490F">
      <w:pPr>
        <w:autoSpaceDE w:val="0"/>
        <w:autoSpaceDN w:val="0"/>
        <w:adjustRightInd w:val="0"/>
        <w:spacing w:after="0" w:line="240" w:lineRule="auto"/>
        <w:jc w:val="center"/>
        <w:rPr>
          <w:rFonts w:ascii="Arial" w:hAnsi="Arial" w:cs="Arial"/>
          <w:b/>
          <w:bCs/>
          <w:iCs/>
          <w:sz w:val="20"/>
          <w:szCs w:val="20"/>
          <w:lang w:val="sr-Cyrl-RS"/>
        </w:rPr>
      </w:pPr>
      <w:r w:rsidRPr="00426ADF">
        <w:rPr>
          <w:rFonts w:ascii="Arial" w:hAnsi="Arial" w:cs="Arial"/>
          <w:b/>
          <w:bCs/>
          <w:iCs/>
          <w:sz w:val="20"/>
          <w:szCs w:val="20"/>
        </w:rPr>
        <w:t xml:space="preserve">ЗА УЧЕШЋЕ У ФИНАНСИРАЊУ ПРОГРАМА ОБУКЕ </w:t>
      </w:r>
    </w:p>
    <w:p w:rsidR="007A2D7A" w:rsidRPr="00426ADF" w:rsidRDefault="00BA490F" w:rsidP="00BA490F">
      <w:pPr>
        <w:autoSpaceDE w:val="0"/>
        <w:autoSpaceDN w:val="0"/>
        <w:adjustRightInd w:val="0"/>
        <w:spacing w:after="0" w:line="240" w:lineRule="auto"/>
        <w:jc w:val="center"/>
        <w:rPr>
          <w:rFonts w:ascii="Arial" w:hAnsi="Arial" w:cs="Arial"/>
          <w:b/>
          <w:bCs/>
          <w:iCs/>
          <w:sz w:val="20"/>
          <w:szCs w:val="20"/>
          <w:lang w:val="sr-Cyrl-RS"/>
        </w:rPr>
      </w:pPr>
      <w:r w:rsidRPr="00426ADF">
        <w:rPr>
          <w:rFonts w:ascii="Arial" w:hAnsi="Arial" w:cs="Arial"/>
          <w:b/>
          <w:bCs/>
          <w:iCs/>
          <w:sz w:val="20"/>
          <w:szCs w:val="20"/>
        </w:rPr>
        <w:t>НА ЗАХТЕВ</w:t>
      </w:r>
      <w:r w:rsidR="007A2D7A" w:rsidRPr="00426ADF">
        <w:rPr>
          <w:rFonts w:ascii="Arial" w:hAnsi="Arial" w:cs="Arial"/>
          <w:b/>
          <w:bCs/>
          <w:iCs/>
          <w:sz w:val="20"/>
          <w:szCs w:val="20"/>
          <w:lang w:val="sr-Cyrl-RS"/>
        </w:rPr>
        <w:t xml:space="preserve"> </w:t>
      </w:r>
      <w:r w:rsidRPr="00426ADF">
        <w:rPr>
          <w:rFonts w:ascii="Arial" w:hAnsi="Arial" w:cs="Arial"/>
          <w:b/>
          <w:bCs/>
          <w:iCs/>
          <w:sz w:val="20"/>
          <w:szCs w:val="20"/>
        </w:rPr>
        <w:t xml:space="preserve">ПОСЛОДАВЦА У </w:t>
      </w:r>
      <w:r w:rsidR="00A12907">
        <w:rPr>
          <w:rFonts w:ascii="Arial" w:hAnsi="Arial" w:cs="Arial"/>
          <w:b/>
          <w:bCs/>
          <w:iCs/>
          <w:sz w:val="20"/>
          <w:szCs w:val="20"/>
        </w:rPr>
        <w:t>20</w:t>
      </w:r>
      <w:r w:rsidR="00CE2301" w:rsidRPr="00717061">
        <w:rPr>
          <w:rFonts w:ascii="Arial" w:hAnsi="Arial" w:cs="Arial"/>
          <w:b/>
          <w:bCs/>
          <w:iCs/>
          <w:sz w:val="20"/>
          <w:szCs w:val="20"/>
          <w:lang w:val="sr-Cyrl-RS"/>
        </w:rPr>
        <w:t>17</w:t>
      </w:r>
      <w:r w:rsidRPr="00717061">
        <w:rPr>
          <w:rFonts w:ascii="Arial" w:hAnsi="Arial" w:cs="Arial"/>
          <w:b/>
          <w:bCs/>
          <w:iCs/>
          <w:sz w:val="20"/>
          <w:szCs w:val="20"/>
        </w:rPr>
        <w:t xml:space="preserve">. </w:t>
      </w:r>
      <w:r w:rsidRPr="00426ADF">
        <w:rPr>
          <w:rFonts w:ascii="Arial" w:hAnsi="Arial" w:cs="Arial"/>
          <w:b/>
          <w:bCs/>
          <w:iCs/>
          <w:sz w:val="20"/>
          <w:szCs w:val="20"/>
        </w:rPr>
        <w:t>ГОДИНИ</w:t>
      </w:r>
      <w:r w:rsidR="007A2D7A" w:rsidRPr="00426ADF">
        <w:rPr>
          <w:rFonts w:ascii="Arial" w:hAnsi="Arial" w:cs="Arial"/>
          <w:b/>
          <w:bCs/>
          <w:iCs/>
          <w:sz w:val="20"/>
          <w:szCs w:val="20"/>
          <w:lang w:val="sr-Cyrl-RS"/>
        </w:rPr>
        <w:t xml:space="preserve">, ЗА ПОСЛОДАВЦЕ </w:t>
      </w:r>
    </w:p>
    <w:p w:rsidR="000F175D" w:rsidRPr="00426ADF" w:rsidRDefault="007A2D7A" w:rsidP="007A2D7A">
      <w:pPr>
        <w:autoSpaceDE w:val="0"/>
        <w:autoSpaceDN w:val="0"/>
        <w:adjustRightInd w:val="0"/>
        <w:spacing w:after="0" w:line="240" w:lineRule="auto"/>
        <w:jc w:val="center"/>
        <w:rPr>
          <w:rFonts w:ascii="Arial" w:hAnsi="Arial" w:cs="Arial"/>
          <w:b/>
          <w:bCs/>
          <w:sz w:val="20"/>
          <w:szCs w:val="20"/>
          <w:lang w:val="sr-Latn-RS"/>
        </w:rPr>
      </w:pPr>
      <w:r w:rsidRPr="00426ADF">
        <w:rPr>
          <w:rFonts w:ascii="Arial" w:hAnsi="Arial" w:cs="Arial"/>
          <w:b/>
          <w:bCs/>
          <w:iCs/>
          <w:sz w:val="20"/>
          <w:szCs w:val="20"/>
          <w:lang w:val="sr-Cyrl-RS"/>
        </w:rPr>
        <w:t xml:space="preserve">СА ТЕРИТОРИЈЕ </w:t>
      </w:r>
      <w:r w:rsidR="0060358A" w:rsidRPr="00426ADF">
        <w:rPr>
          <w:rFonts w:ascii="Arial" w:hAnsi="Arial" w:cs="Arial"/>
          <w:b/>
          <w:bCs/>
          <w:iCs/>
          <w:sz w:val="20"/>
          <w:szCs w:val="20"/>
          <w:lang w:val="sr-Cyrl-RS"/>
        </w:rPr>
        <w:t>ОП</w:t>
      </w:r>
      <w:r w:rsidR="007C1CA0">
        <w:rPr>
          <w:rFonts w:ascii="Arial" w:hAnsi="Arial" w:cs="Arial"/>
          <w:b/>
          <w:bCs/>
          <w:iCs/>
          <w:sz w:val="20"/>
          <w:szCs w:val="20"/>
          <w:lang w:val="sr-Cyrl-RS"/>
        </w:rPr>
        <w:t>Ш</w:t>
      </w:r>
      <w:r w:rsidR="0060358A" w:rsidRPr="00426ADF">
        <w:rPr>
          <w:rFonts w:ascii="Arial" w:hAnsi="Arial" w:cs="Arial"/>
          <w:b/>
          <w:bCs/>
          <w:iCs/>
          <w:sz w:val="20"/>
          <w:szCs w:val="20"/>
          <w:lang w:val="sr-Cyrl-RS"/>
        </w:rPr>
        <w:t>ТИНЕ ДОЉЕВАЦ</w:t>
      </w:r>
      <w:r w:rsidR="000058AF" w:rsidRPr="00426ADF">
        <w:rPr>
          <w:rFonts w:ascii="Arial" w:hAnsi="Arial" w:cs="Arial"/>
          <w:b/>
          <w:bCs/>
          <w:iCs/>
          <w:sz w:val="20"/>
          <w:szCs w:val="20"/>
          <w:lang w:val="sr-Cyrl-RS"/>
        </w:rPr>
        <w:t xml:space="preserve"> </w:t>
      </w:r>
    </w:p>
    <w:p w:rsidR="000F175D" w:rsidRPr="00426ADF" w:rsidRDefault="00BA490F" w:rsidP="0016119B">
      <w:pPr>
        <w:pStyle w:val="BodyText"/>
        <w:shd w:val="clear" w:color="auto" w:fill="F2F2F2"/>
        <w:spacing w:before="240" w:after="240"/>
        <w:jc w:val="center"/>
        <w:rPr>
          <w:rFonts w:ascii="Arial" w:hAnsi="Arial" w:cs="Arial"/>
          <w:b/>
          <w:bCs/>
          <w:sz w:val="20"/>
          <w:szCs w:val="20"/>
          <w:lang w:val="sr-Cyrl-RS"/>
        </w:rPr>
      </w:pPr>
      <w:r w:rsidRPr="00426ADF">
        <w:rPr>
          <w:rFonts w:ascii="Arial" w:hAnsi="Arial" w:cs="Arial"/>
          <w:b/>
          <w:bCs/>
          <w:sz w:val="20"/>
          <w:szCs w:val="20"/>
        </w:rPr>
        <w:t>I ОСНОВНЕ ИНФОРМАЦИЈЕ</w:t>
      </w:r>
      <w:r w:rsidR="000058AF" w:rsidRPr="00426ADF">
        <w:rPr>
          <w:rFonts w:ascii="Arial" w:hAnsi="Arial" w:cs="Arial"/>
          <w:b/>
          <w:bCs/>
          <w:sz w:val="20"/>
          <w:szCs w:val="20"/>
          <w:lang w:val="sr-Cyrl-RS"/>
        </w:rPr>
        <w:t xml:space="preserve"> </w:t>
      </w:r>
    </w:p>
    <w:p w:rsidR="00BA490F" w:rsidRPr="00426ADF" w:rsidRDefault="0060358A" w:rsidP="00BA490F">
      <w:pPr>
        <w:autoSpaceDE w:val="0"/>
        <w:autoSpaceDN w:val="0"/>
        <w:adjustRightInd w:val="0"/>
        <w:spacing w:after="0" w:line="240" w:lineRule="auto"/>
        <w:jc w:val="both"/>
        <w:rPr>
          <w:rFonts w:ascii="Arial" w:hAnsi="Arial" w:cs="Arial"/>
          <w:sz w:val="20"/>
          <w:szCs w:val="20"/>
        </w:rPr>
      </w:pPr>
      <w:r w:rsidRPr="00426ADF">
        <w:rPr>
          <w:rFonts w:ascii="Arial" w:hAnsi="Arial" w:cs="Arial"/>
          <w:sz w:val="20"/>
          <w:szCs w:val="20"/>
          <w:lang w:val="sr-Cyrl-RS"/>
        </w:rPr>
        <w:t xml:space="preserve">        </w:t>
      </w:r>
      <w:r w:rsidR="00BA490F" w:rsidRPr="00426ADF">
        <w:rPr>
          <w:rFonts w:ascii="Arial" w:hAnsi="Arial" w:cs="Arial"/>
          <w:sz w:val="20"/>
          <w:szCs w:val="20"/>
        </w:rPr>
        <w:t>Програм обуке на захтев послодавца подразумева учешће у финансирању обуке ради стицања знања и вештина потребних за обављање послова на конкретном радном месту, уколико на евиденцији незапослених Националне службе за запошљавање</w:t>
      </w:r>
      <w:r w:rsidR="007A2D7A" w:rsidRPr="00426ADF">
        <w:rPr>
          <w:rFonts w:ascii="Arial" w:hAnsi="Arial" w:cs="Arial"/>
          <w:sz w:val="20"/>
          <w:szCs w:val="20"/>
          <w:lang w:val="sr-Cyrl-RS"/>
        </w:rPr>
        <w:t xml:space="preserve"> Филијале Ниш</w:t>
      </w:r>
      <w:r w:rsidR="0025652D" w:rsidRPr="00426ADF">
        <w:rPr>
          <w:rFonts w:ascii="Arial" w:hAnsi="Arial" w:cs="Arial"/>
          <w:sz w:val="20"/>
          <w:szCs w:val="20"/>
          <w:lang w:val="sr-Cyrl-RS"/>
        </w:rPr>
        <w:t xml:space="preserve">, </w:t>
      </w:r>
      <w:r w:rsidR="0025652D" w:rsidRPr="008A2F5C">
        <w:rPr>
          <w:rFonts w:ascii="Arial" w:hAnsi="Arial" w:cs="Arial"/>
          <w:sz w:val="20"/>
          <w:szCs w:val="20"/>
          <w:lang w:val="sr-Cyrl-RS"/>
        </w:rPr>
        <w:t>Испоставе Дољевац</w:t>
      </w:r>
      <w:r w:rsidR="00F0668B" w:rsidRPr="008A2F5C">
        <w:rPr>
          <w:rFonts w:ascii="Arial" w:hAnsi="Arial" w:cs="Arial"/>
          <w:sz w:val="20"/>
          <w:szCs w:val="20"/>
          <w:lang w:val="sr-Latn-RS"/>
        </w:rPr>
        <w:t xml:space="preserve"> </w:t>
      </w:r>
      <w:r w:rsidR="00BA490F" w:rsidRPr="00426ADF">
        <w:rPr>
          <w:rFonts w:ascii="Arial" w:hAnsi="Arial" w:cs="Arial"/>
          <w:sz w:val="20"/>
          <w:szCs w:val="20"/>
        </w:rPr>
        <w:t>(у даљем тексту: Национална служба) нема лица са потребним знањима и вештинама.</w:t>
      </w:r>
    </w:p>
    <w:p w:rsidR="00BA490F" w:rsidRPr="00426ADF" w:rsidRDefault="00BA490F" w:rsidP="00BA490F">
      <w:pPr>
        <w:autoSpaceDE w:val="0"/>
        <w:autoSpaceDN w:val="0"/>
        <w:adjustRightInd w:val="0"/>
        <w:spacing w:after="0" w:line="240" w:lineRule="auto"/>
        <w:jc w:val="both"/>
        <w:rPr>
          <w:rFonts w:ascii="Arial" w:hAnsi="Arial" w:cs="Arial"/>
          <w:sz w:val="20"/>
          <w:szCs w:val="20"/>
        </w:rPr>
      </w:pPr>
    </w:p>
    <w:p w:rsidR="00E72739" w:rsidRPr="00426ADF" w:rsidRDefault="00BA490F" w:rsidP="00E72739">
      <w:pPr>
        <w:autoSpaceDE w:val="0"/>
        <w:autoSpaceDN w:val="0"/>
        <w:adjustRightInd w:val="0"/>
        <w:spacing w:after="0" w:line="240" w:lineRule="auto"/>
        <w:jc w:val="both"/>
        <w:rPr>
          <w:rFonts w:ascii="Arial" w:hAnsi="Arial" w:cs="Arial"/>
          <w:sz w:val="20"/>
          <w:szCs w:val="20"/>
          <w:lang w:val="sr-Cyrl-RS"/>
        </w:rPr>
      </w:pPr>
      <w:r w:rsidRPr="00426ADF">
        <w:rPr>
          <w:rFonts w:ascii="Arial" w:hAnsi="Arial" w:cs="Arial"/>
          <w:sz w:val="20"/>
          <w:szCs w:val="20"/>
        </w:rPr>
        <w:t>Програм обуке на захтев послодавца подразумева:</w:t>
      </w:r>
    </w:p>
    <w:p w:rsidR="0041032D" w:rsidRPr="00426ADF" w:rsidRDefault="006D0C19" w:rsidP="0041032D">
      <w:pPr>
        <w:pStyle w:val="BodyText"/>
        <w:numPr>
          <w:ilvl w:val="0"/>
          <w:numId w:val="9"/>
        </w:numPr>
        <w:tabs>
          <w:tab w:val="num" w:pos="360"/>
        </w:tabs>
        <w:spacing w:before="120"/>
        <w:ind w:left="360"/>
        <w:jc w:val="both"/>
        <w:rPr>
          <w:rFonts w:ascii="Arial" w:hAnsi="Arial" w:cs="Arial"/>
          <w:sz w:val="20"/>
          <w:szCs w:val="20"/>
          <w:lang w:val="sr-Cyrl-RS"/>
        </w:rPr>
      </w:pPr>
      <w:r w:rsidRPr="00426ADF">
        <w:rPr>
          <w:rFonts w:ascii="Arial" w:hAnsi="Arial" w:cs="Arial"/>
          <w:sz w:val="20"/>
          <w:szCs w:val="20"/>
          <w:lang w:val="en-US"/>
        </w:rPr>
        <w:t>реализацију обуке у трајању од 160 до 480 часова (у зависности од врсте, сложености послова и других елемената од значаја за трајање обуке), у складу са стандардима нивоа обука</w:t>
      </w:r>
      <w:r w:rsidRPr="00426ADF">
        <w:rPr>
          <w:rFonts w:ascii="Arial" w:hAnsi="Arial" w:cs="Arial"/>
          <w:sz w:val="20"/>
          <w:szCs w:val="20"/>
          <w:vertAlign w:val="superscript"/>
          <w:lang w:val="en-US"/>
        </w:rPr>
        <w:footnoteReference w:id="1"/>
      </w:r>
      <w:r w:rsidRPr="00426ADF">
        <w:rPr>
          <w:rFonts w:ascii="Arial" w:hAnsi="Arial" w:cs="Arial"/>
          <w:sz w:val="20"/>
          <w:szCs w:val="20"/>
          <w:lang w:val="en-US"/>
        </w:rPr>
        <w:t>,</w:t>
      </w:r>
      <w:r w:rsidR="0041032D" w:rsidRPr="00426ADF">
        <w:rPr>
          <w:rFonts w:ascii="Arial" w:hAnsi="Arial" w:cs="Arial"/>
          <w:sz w:val="20"/>
          <w:szCs w:val="20"/>
          <w:lang w:val="en-US"/>
        </w:rPr>
        <w:t>,</w:t>
      </w:r>
      <w:r w:rsidR="00BA490F" w:rsidRPr="00426ADF">
        <w:rPr>
          <w:rFonts w:ascii="Arial" w:hAnsi="Arial" w:cs="Arial"/>
          <w:sz w:val="20"/>
          <w:szCs w:val="20"/>
          <w:lang w:val="sr-Cyrl-RS"/>
        </w:rPr>
        <w:t xml:space="preserve"> </w:t>
      </w:r>
      <w:r w:rsidR="0041032D" w:rsidRPr="00426ADF">
        <w:rPr>
          <w:rFonts w:ascii="Arial" w:hAnsi="Arial" w:cs="Arial"/>
          <w:sz w:val="20"/>
          <w:szCs w:val="20"/>
          <w:lang w:val="sr-Cyrl-RS"/>
        </w:rPr>
        <w:t xml:space="preserve">и </w:t>
      </w:r>
    </w:p>
    <w:p w:rsidR="00E72739" w:rsidRPr="00426ADF" w:rsidRDefault="00BA490F" w:rsidP="00E72739">
      <w:pPr>
        <w:pStyle w:val="BodyText"/>
        <w:numPr>
          <w:ilvl w:val="0"/>
          <w:numId w:val="9"/>
        </w:numPr>
        <w:tabs>
          <w:tab w:val="num" w:pos="360"/>
        </w:tabs>
        <w:autoSpaceDE w:val="0"/>
        <w:autoSpaceDN w:val="0"/>
        <w:adjustRightInd w:val="0"/>
        <w:spacing w:before="120" w:after="0"/>
        <w:ind w:left="360"/>
        <w:jc w:val="both"/>
        <w:rPr>
          <w:rFonts w:ascii="Arial" w:hAnsi="Arial" w:cs="Arial"/>
          <w:sz w:val="20"/>
          <w:szCs w:val="20"/>
          <w:lang w:val="sr-Cyrl-CS"/>
        </w:rPr>
      </w:pPr>
      <w:r w:rsidRPr="00426ADF">
        <w:rPr>
          <w:rFonts w:ascii="Arial" w:hAnsi="Arial" w:cs="Arial"/>
          <w:sz w:val="20"/>
          <w:szCs w:val="20"/>
          <w:lang w:val="sr-Cyrl-RS"/>
        </w:rPr>
        <w:t>заснивање радног односа са лицима која су са успехом завршила обуку</w:t>
      </w:r>
      <w:r w:rsidR="00E72739" w:rsidRPr="00426ADF">
        <w:rPr>
          <w:rFonts w:ascii="Arial" w:hAnsi="Arial" w:cs="Arial"/>
          <w:sz w:val="20"/>
          <w:szCs w:val="20"/>
          <w:lang w:val="sr-Cyrl-RS"/>
        </w:rPr>
        <w:t>.</w:t>
      </w:r>
      <w:r w:rsidRPr="00426ADF">
        <w:rPr>
          <w:rFonts w:ascii="Arial" w:hAnsi="Arial" w:cs="Arial"/>
          <w:sz w:val="20"/>
          <w:szCs w:val="20"/>
          <w:lang w:val="sr-Cyrl-RS"/>
        </w:rPr>
        <w:t xml:space="preserve"> </w:t>
      </w:r>
    </w:p>
    <w:p w:rsidR="000270E4" w:rsidRPr="00426ADF" w:rsidRDefault="00BA490F" w:rsidP="00BA490F">
      <w:pPr>
        <w:autoSpaceDE w:val="0"/>
        <w:autoSpaceDN w:val="0"/>
        <w:adjustRightInd w:val="0"/>
        <w:spacing w:after="0" w:line="240" w:lineRule="auto"/>
        <w:jc w:val="both"/>
        <w:rPr>
          <w:rFonts w:ascii="Arial" w:hAnsi="Arial" w:cs="Arial"/>
          <w:sz w:val="20"/>
          <w:szCs w:val="20"/>
          <w:lang w:val="sr-Cyrl-RS"/>
        </w:rPr>
      </w:pPr>
      <w:r w:rsidRPr="00426ADF">
        <w:rPr>
          <w:rFonts w:ascii="Arial" w:hAnsi="Arial" w:cs="Arial"/>
          <w:sz w:val="20"/>
          <w:szCs w:val="20"/>
        </w:rPr>
        <w:t xml:space="preserve">На основу образложеног захтева Националној служби, послодавац може да заснује радни однос са полазником обуке и за време трајања обуке, уз обавезу да након завршене обуке лице </w:t>
      </w:r>
      <w:r w:rsidR="00084D79" w:rsidRPr="00426ADF">
        <w:rPr>
          <w:rFonts w:ascii="Arial" w:hAnsi="Arial" w:cs="Arial"/>
          <w:sz w:val="20"/>
          <w:szCs w:val="20"/>
          <w:lang w:val="sr-Cyrl-RS"/>
        </w:rPr>
        <w:t>остане у радном односу минимум још 6 месеци.</w:t>
      </w:r>
    </w:p>
    <w:p w:rsidR="00D457BC" w:rsidRPr="00426ADF" w:rsidRDefault="00D457BC" w:rsidP="00BA490F">
      <w:pPr>
        <w:autoSpaceDE w:val="0"/>
        <w:autoSpaceDN w:val="0"/>
        <w:adjustRightInd w:val="0"/>
        <w:spacing w:after="0" w:line="240" w:lineRule="auto"/>
        <w:jc w:val="both"/>
        <w:rPr>
          <w:rFonts w:ascii="Arial" w:hAnsi="Arial" w:cs="Arial"/>
          <w:sz w:val="20"/>
          <w:szCs w:val="20"/>
          <w:lang w:val="sr-Cyrl-RS"/>
        </w:rPr>
      </w:pPr>
    </w:p>
    <w:p w:rsidR="00BA490F" w:rsidRPr="00426ADF" w:rsidRDefault="00BA490F" w:rsidP="00BA490F">
      <w:pPr>
        <w:autoSpaceDE w:val="0"/>
        <w:autoSpaceDN w:val="0"/>
        <w:adjustRightInd w:val="0"/>
        <w:spacing w:after="0" w:line="240" w:lineRule="auto"/>
        <w:jc w:val="both"/>
        <w:rPr>
          <w:rFonts w:ascii="Arial" w:hAnsi="Arial" w:cs="Arial"/>
          <w:sz w:val="20"/>
          <w:szCs w:val="20"/>
        </w:rPr>
      </w:pPr>
      <w:r w:rsidRPr="00426ADF">
        <w:rPr>
          <w:rFonts w:ascii="Arial" w:hAnsi="Arial" w:cs="Arial"/>
          <w:sz w:val="20"/>
          <w:szCs w:val="20"/>
        </w:rPr>
        <w:t>Јавни позив за реализацију програма обуке на захтев послодавца представља основ за доделу de minimis државне помоћи.</w:t>
      </w:r>
    </w:p>
    <w:p w:rsidR="005C20BB" w:rsidRPr="00426ADF" w:rsidRDefault="005C20BB" w:rsidP="00BA490F">
      <w:pPr>
        <w:autoSpaceDE w:val="0"/>
        <w:autoSpaceDN w:val="0"/>
        <w:adjustRightInd w:val="0"/>
        <w:spacing w:after="0" w:line="240" w:lineRule="auto"/>
        <w:jc w:val="both"/>
        <w:rPr>
          <w:rFonts w:ascii="Arial" w:hAnsi="Arial" w:cs="Arial"/>
          <w:sz w:val="20"/>
          <w:szCs w:val="20"/>
          <w:vertAlign w:val="superscript"/>
          <w:lang w:val="en-US"/>
        </w:rPr>
      </w:pPr>
    </w:p>
    <w:p w:rsidR="00657EAB" w:rsidRPr="00426ADF" w:rsidRDefault="00451562" w:rsidP="000058AF">
      <w:pPr>
        <w:autoSpaceDE w:val="0"/>
        <w:autoSpaceDN w:val="0"/>
        <w:adjustRightInd w:val="0"/>
        <w:spacing w:after="0" w:line="240" w:lineRule="auto"/>
        <w:jc w:val="both"/>
        <w:rPr>
          <w:rFonts w:ascii="Arial" w:hAnsi="Arial" w:cs="Arial"/>
          <w:b/>
          <w:bCs/>
          <w:sz w:val="20"/>
          <w:szCs w:val="20"/>
        </w:rPr>
      </w:pPr>
      <w:r w:rsidRPr="00426ADF">
        <w:rPr>
          <w:rFonts w:ascii="Arial" w:hAnsi="Arial" w:cs="Arial"/>
          <w:sz w:val="20"/>
          <w:szCs w:val="20"/>
          <w:vertAlign w:val="superscript"/>
          <w:lang w:val="sr-Cyrl-RS"/>
        </w:rPr>
        <w:t xml:space="preserve">1 </w:t>
      </w:r>
      <w:r w:rsidR="00BA490F" w:rsidRPr="00426ADF">
        <w:rPr>
          <w:rFonts w:ascii="Arial" w:hAnsi="Arial" w:cs="Arial"/>
          <w:sz w:val="20"/>
          <w:szCs w:val="20"/>
        </w:rPr>
        <w:t xml:space="preserve">Стандарди програма обука налазе се на сајту НСЗ – </w:t>
      </w:r>
      <w:hyperlink r:id="rId8" w:history="1">
        <w:r w:rsidR="00E72739" w:rsidRPr="00426ADF">
          <w:rPr>
            <w:rStyle w:val="Hyperlink"/>
            <w:rFonts w:ascii="Arial" w:hAnsi="Arial" w:cs="Arial"/>
            <w:color w:val="auto"/>
            <w:sz w:val="20"/>
            <w:szCs w:val="20"/>
          </w:rPr>
          <w:t>www.nsz.gov.rs</w:t>
        </w:r>
      </w:hyperlink>
      <w:r w:rsidR="000058AF" w:rsidRPr="00426ADF">
        <w:rPr>
          <w:rFonts w:ascii="Arial" w:hAnsi="Arial" w:cs="Arial"/>
          <w:sz w:val="20"/>
          <w:szCs w:val="20"/>
          <w:lang w:val="sr-Cyrl-RS"/>
        </w:rPr>
        <w:t xml:space="preserve"> </w:t>
      </w:r>
    </w:p>
    <w:p w:rsidR="00BA490F" w:rsidRPr="00426ADF" w:rsidRDefault="00BA490F" w:rsidP="00732181">
      <w:pPr>
        <w:pStyle w:val="BodyText"/>
        <w:shd w:val="clear" w:color="auto" w:fill="F2F2F2"/>
        <w:spacing w:before="240" w:after="240"/>
        <w:jc w:val="center"/>
        <w:rPr>
          <w:rFonts w:ascii="Arial" w:hAnsi="Arial" w:cs="Arial"/>
          <w:b/>
          <w:bCs/>
          <w:sz w:val="20"/>
          <w:szCs w:val="20"/>
        </w:rPr>
      </w:pPr>
      <w:r w:rsidRPr="00426ADF">
        <w:rPr>
          <w:rFonts w:ascii="Arial" w:hAnsi="Arial" w:cs="Arial"/>
          <w:b/>
          <w:bCs/>
          <w:sz w:val="20"/>
          <w:szCs w:val="20"/>
        </w:rPr>
        <w:t>II НАМЕНА И ВИСИНА СРЕДСТАВА</w:t>
      </w:r>
    </w:p>
    <w:p w:rsidR="00BA490F" w:rsidRPr="00426ADF" w:rsidRDefault="00BA490F" w:rsidP="00BA490F">
      <w:pPr>
        <w:autoSpaceDE w:val="0"/>
        <w:autoSpaceDN w:val="0"/>
        <w:adjustRightInd w:val="0"/>
        <w:spacing w:after="0" w:line="240" w:lineRule="auto"/>
        <w:rPr>
          <w:rFonts w:ascii="Arial" w:hAnsi="Arial" w:cs="Arial"/>
          <w:sz w:val="20"/>
          <w:szCs w:val="20"/>
          <w:lang w:val="sr-Cyrl-RS"/>
        </w:rPr>
      </w:pPr>
      <w:r w:rsidRPr="00426ADF">
        <w:rPr>
          <w:rFonts w:ascii="Arial" w:hAnsi="Arial" w:cs="Arial"/>
          <w:sz w:val="20"/>
          <w:szCs w:val="20"/>
        </w:rPr>
        <w:t>За реализацију обуке Национална служба</w:t>
      </w:r>
      <w:r w:rsidR="00084D79" w:rsidRPr="00426ADF">
        <w:rPr>
          <w:rFonts w:ascii="Arial" w:hAnsi="Arial" w:cs="Arial"/>
          <w:sz w:val="20"/>
          <w:szCs w:val="20"/>
          <w:lang w:val="sr-Cyrl-RS"/>
        </w:rPr>
        <w:t xml:space="preserve">, а у складу са потписаним Споразумом између  Општине </w:t>
      </w:r>
      <w:r w:rsidR="0060358A" w:rsidRPr="00426ADF">
        <w:rPr>
          <w:rFonts w:ascii="Arial" w:hAnsi="Arial" w:cs="Arial"/>
          <w:sz w:val="20"/>
          <w:szCs w:val="20"/>
          <w:lang w:val="sr-Cyrl-RS"/>
        </w:rPr>
        <w:t>Дољевац</w:t>
      </w:r>
      <w:r w:rsidR="00084D79" w:rsidRPr="00426ADF">
        <w:rPr>
          <w:rFonts w:ascii="Arial" w:hAnsi="Arial" w:cs="Arial"/>
          <w:sz w:val="20"/>
          <w:szCs w:val="20"/>
          <w:lang w:val="sr-Cyrl-RS"/>
        </w:rPr>
        <w:t xml:space="preserve"> и </w:t>
      </w:r>
      <w:r w:rsidR="00084D79" w:rsidRPr="00426ADF">
        <w:rPr>
          <w:rFonts w:ascii="Arial" w:hAnsi="Arial" w:cs="Arial"/>
          <w:sz w:val="20"/>
          <w:szCs w:val="20"/>
        </w:rPr>
        <w:t>Националн</w:t>
      </w:r>
      <w:r w:rsidR="00084D79" w:rsidRPr="00426ADF">
        <w:rPr>
          <w:rFonts w:ascii="Arial" w:hAnsi="Arial" w:cs="Arial"/>
          <w:sz w:val="20"/>
          <w:szCs w:val="20"/>
          <w:lang w:val="sr-Cyrl-RS"/>
        </w:rPr>
        <w:t>е</w:t>
      </w:r>
      <w:r w:rsidR="00084D79" w:rsidRPr="00426ADF">
        <w:rPr>
          <w:rFonts w:ascii="Arial" w:hAnsi="Arial" w:cs="Arial"/>
          <w:sz w:val="20"/>
          <w:szCs w:val="20"/>
        </w:rPr>
        <w:t xml:space="preserve"> служб</w:t>
      </w:r>
      <w:r w:rsidR="00084D79" w:rsidRPr="00426ADF">
        <w:rPr>
          <w:rFonts w:ascii="Arial" w:hAnsi="Arial" w:cs="Arial"/>
          <w:sz w:val="20"/>
          <w:szCs w:val="20"/>
          <w:lang w:val="sr-Cyrl-RS"/>
        </w:rPr>
        <w:t>е Филијале Ниш,</w:t>
      </w:r>
      <w:r w:rsidRPr="00426ADF">
        <w:rPr>
          <w:rFonts w:ascii="Arial" w:hAnsi="Arial" w:cs="Arial"/>
          <w:sz w:val="20"/>
          <w:szCs w:val="20"/>
        </w:rPr>
        <w:t xml:space="preserve"> исплаћује:</w:t>
      </w:r>
    </w:p>
    <w:p w:rsidR="00E72739" w:rsidRPr="00426ADF" w:rsidRDefault="00E72739" w:rsidP="00BA490F">
      <w:pPr>
        <w:autoSpaceDE w:val="0"/>
        <w:autoSpaceDN w:val="0"/>
        <w:adjustRightInd w:val="0"/>
        <w:spacing w:after="0" w:line="240" w:lineRule="auto"/>
        <w:rPr>
          <w:rFonts w:ascii="Arial" w:hAnsi="Arial" w:cs="Arial"/>
          <w:sz w:val="20"/>
          <w:szCs w:val="20"/>
          <w:lang w:val="sr-Cyrl-RS"/>
        </w:rPr>
      </w:pPr>
    </w:p>
    <w:p w:rsidR="00BA490F" w:rsidRPr="00426ADF" w:rsidRDefault="00BA490F" w:rsidP="006D0C19">
      <w:pPr>
        <w:pStyle w:val="ListParagraph"/>
        <w:numPr>
          <w:ilvl w:val="0"/>
          <w:numId w:val="11"/>
        </w:numPr>
        <w:autoSpaceDE w:val="0"/>
        <w:autoSpaceDN w:val="0"/>
        <w:adjustRightInd w:val="0"/>
        <w:spacing w:after="0" w:line="240" w:lineRule="auto"/>
        <w:rPr>
          <w:rFonts w:ascii="Arial" w:hAnsi="Arial" w:cs="Arial"/>
          <w:sz w:val="20"/>
          <w:szCs w:val="20"/>
        </w:rPr>
      </w:pPr>
      <w:r w:rsidRPr="00426ADF">
        <w:rPr>
          <w:rFonts w:ascii="Arial" w:hAnsi="Arial" w:cs="Arial"/>
          <w:b/>
          <w:bCs/>
          <w:sz w:val="20"/>
          <w:szCs w:val="20"/>
        </w:rPr>
        <w:t>незапосленом полазнику обуке</w:t>
      </w:r>
      <w:r w:rsidRPr="00426ADF">
        <w:rPr>
          <w:rFonts w:ascii="Arial" w:hAnsi="Arial" w:cs="Arial"/>
          <w:sz w:val="20"/>
          <w:szCs w:val="20"/>
        </w:rPr>
        <w:t>:</w:t>
      </w:r>
    </w:p>
    <w:p w:rsidR="00537FD0" w:rsidRPr="008A2F5C" w:rsidRDefault="009912B1" w:rsidP="009C56C2">
      <w:pPr>
        <w:pStyle w:val="BodyText"/>
        <w:numPr>
          <w:ilvl w:val="0"/>
          <w:numId w:val="10"/>
        </w:numPr>
        <w:tabs>
          <w:tab w:val="num" w:pos="567"/>
        </w:tabs>
        <w:spacing w:after="0"/>
        <w:ind w:left="567" w:firstLine="0"/>
        <w:jc w:val="both"/>
        <w:rPr>
          <w:rFonts w:ascii="Arial" w:hAnsi="Arial" w:cs="Arial"/>
          <w:sz w:val="20"/>
          <w:szCs w:val="20"/>
          <w:lang w:val="sr-Cyrl-RS"/>
        </w:rPr>
      </w:pPr>
      <w:r w:rsidRPr="008A2F5C">
        <w:rPr>
          <w:rFonts w:ascii="Arial" w:hAnsi="Arial" w:cs="Arial"/>
          <w:sz w:val="20"/>
          <w:szCs w:val="20"/>
          <w:lang w:val="sr-Cyrl-RS"/>
        </w:rPr>
        <w:t xml:space="preserve">месечну </w:t>
      </w:r>
      <w:r w:rsidR="00BA490F" w:rsidRPr="008A2F5C">
        <w:rPr>
          <w:rFonts w:ascii="Arial" w:hAnsi="Arial" w:cs="Arial"/>
          <w:sz w:val="20"/>
          <w:szCs w:val="20"/>
          <w:lang w:val="sr-Cyrl-RS"/>
        </w:rPr>
        <w:t xml:space="preserve">новчану помоћ у висини од </w:t>
      </w:r>
      <w:r w:rsidR="00B318C6" w:rsidRPr="008A2F5C">
        <w:rPr>
          <w:rFonts w:ascii="Arial" w:hAnsi="Arial" w:cs="Arial"/>
          <w:sz w:val="20"/>
          <w:szCs w:val="20"/>
          <w:lang w:val="sr-Cyrl-RS"/>
        </w:rPr>
        <w:t>6.0</w:t>
      </w:r>
      <w:r w:rsidR="00BA490F" w:rsidRPr="008A2F5C">
        <w:rPr>
          <w:rFonts w:ascii="Arial" w:hAnsi="Arial" w:cs="Arial"/>
          <w:sz w:val="20"/>
          <w:szCs w:val="20"/>
          <w:lang w:val="sr-Cyrl-RS"/>
        </w:rPr>
        <w:t>00,00</w:t>
      </w:r>
      <w:r w:rsidR="000F466E" w:rsidRPr="008A2F5C">
        <w:rPr>
          <w:rFonts w:ascii="Arial" w:hAnsi="Arial" w:cs="Arial"/>
          <w:sz w:val="20"/>
          <w:szCs w:val="20"/>
          <w:lang w:val="sr-Cyrl-RS"/>
        </w:rPr>
        <w:t xml:space="preserve"> динара</w:t>
      </w:r>
      <w:r w:rsidR="00537FD0" w:rsidRPr="008A2F5C">
        <w:rPr>
          <w:rFonts w:ascii="Arial" w:hAnsi="Arial" w:cs="Arial"/>
          <w:sz w:val="20"/>
          <w:szCs w:val="20"/>
          <w:lang w:val="sr-Cyrl-RS"/>
        </w:rPr>
        <w:t xml:space="preserve"> </w:t>
      </w:r>
      <w:r w:rsidR="00205FA3" w:rsidRPr="008A2F5C">
        <w:rPr>
          <w:rFonts w:ascii="Arial" w:hAnsi="Arial" w:cs="Arial"/>
          <w:sz w:val="20"/>
          <w:szCs w:val="20"/>
          <w:lang w:val="sr-Cyrl-RS"/>
        </w:rPr>
        <w:t>за први месец обуке</w:t>
      </w:r>
    </w:p>
    <w:p w:rsidR="00205FA3" w:rsidRPr="008A2F5C" w:rsidRDefault="00205FA3" w:rsidP="00205FA3">
      <w:pPr>
        <w:pStyle w:val="ListParagraph"/>
        <w:numPr>
          <w:ilvl w:val="0"/>
          <w:numId w:val="10"/>
        </w:numPr>
        <w:rPr>
          <w:rFonts w:ascii="Arial" w:eastAsia="Times New Roman" w:hAnsi="Arial" w:cs="Arial"/>
          <w:sz w:val="20"/>
          <w:szCs w:val="20"/>
          <w:lang w:val="sr-Cyrl-RS"/>
        </w:rPr>
      </w:pPr>
      <w:r w:rsidRPr="008A2F5C">
        <w:rPr>
          <w:rFonts w:ascii="Arial" w:eastAsia="Times New Roman" w:hAnsi="Arial" w:cs="Arial"/>
          <w:sz w:val="20"/>
          <w:szCs w:val="20"/>
          <w:lang w:val="sr-Cyrl-RS"/>
        </w:rPr>
        <w:t xml:space="preserve">месечну новчану помоћ у висини од 8.000,00 динара за </w:t>
      </w:r>
      <w:r w:rsidR="00BE254E" w:rsidRPr="008A2F5C">
        <w:rPr>
          <w:rFonts w:ascii="Arial" w:eastAsia="Times New Roman" w:hAnsi="Arial" w:cs="Arial"/>
          <w:sz w:val="20"/>
          <w:szCs w:val="20"/>
          <w:lang w:val="sr-Cyrl-RS"/>
        </w:rPr>
        <w:t>други</w:t>
      </w:r>
      <w:r w:rsidRPr="008A2F5C">
        <w:rPr>
          <w:rFonts w:ascii="Arial" w:eastAsia="Times New Roman" w:hAnsi="Arial" w:cs="Arial"/>
          <w:sz w:val="20"/>
          <w:szCs w:val="20"/>
          <w:lang w:val="sr-Cyrl-RS"/>
        </w:rPr>
        <w:t xml:space="preserve"> месец обуке</w:t>
      </w:r>
    </w:p>
    <w:p w:rsidR="009C56C2" w:rsidRDefault="009C56C2" w:rsidP="009C56C2">
      <w:pPr>
        <w:pStyle w:val="ListParagraph"/>
        <w:numPr>
          <w:ilvl w:val="0"/>
          <w:numId w:val="10"/>
        </w:numPr>
        <w:autoSpaceDE w:val="0"/>
        <w:autoSpaceDN w:val="0"/>
        <w:adjustRightInd w:val="0"/>
        <w:spacing w:after="0" w:line="240" w:lineRule="auto"/>
        <w:ind w:left="567" w:firstLine="0"/>
        <w:jc w:val="both"/>
        <w:rPr>
          <w:rFonts w:ascii="Arial" w:hAnsi="Arial" w:cs="Arial"/>
          <w:sz w:val="20"/>
          <w:szCs w:val="20"/>
          <w:lang w:val="sr-Cyrl-CS"/>
        </w:rPr>
      </w:pPr>
      <w:r w:rsidRPr="009C56C2">
        <w:rPr>
          <w:rFonts w:ascii="Arial" w:hAnsi="Arial" w:cs="Arial"/>
          <w:sz w:val="20"/>
          <w:szCs w:val="20"/>
          <w:lang w:val="sr-Cyrl-CS"/>
        </w:rPr>
        <w:t xml:space="preserve"> врши обрачун и уплату доприноса за случај повреде на раду и професионалне болести, за незапослене полазнике обуке, у складу са законом.</w:t>
      </w:r>
    </w:p>
    <w:p w:rsidR="009C56C2" w:rsidRDefault="009C56C2" w:rsidP="009C56C2">
      <w:pPr>
        <w:autoSpaceDE w:val="0"/>
        <w:autoSpaceDN w:val="0"/>
        <w:adjustRightInd w:val="0"/>
        <w:spacing w:after="0" w:line="240" w:lineRule="auto"/>
        <w:jc w:val="both"/>
        <w:rPr>
          <w:rFonts w:ascii="Arial" w:hAnsi="Arial" w:cs="Arial"/>
          <w:sz w:val="20"/>
          <w:szCs w:val="20"/>
          <w:lang w:val="sr-Cyrl-CS"/>
        </w:rPr>
      </w:pPr>
    </w:p>
    <w:p w:rsidR="009C56C2" w:rsidRPr="008A2F5C" w:rsidRDefault="009C56C2" w:rsidP="009C56C2">
      <w:pPr>
        <w:autoSpaceDE w:val="0"/>
        <w:autoSpaceDN w:val="0"/>
        <w:adjustRightInd w:val="0"/>
        <w:spacing w:after="0" w:line="240" w:lineRule="auto"/>
        <w:jc w:val="both"/>
        <w:rPr>
          <w:rFonts w:ascii="Arial" w:hAnsi="Arial" w:cs="Arial"/>
          <w:sz w:val="20"/>
          <w:szCs w:val="20"/>
          <w:lang w:val="sr-Cyrl-CS"/>
        </w:rPr>
      </w:pPr>
      <w:r w:rsidRPr="008A2F5C">
        <w:rPr>
          <w:rFonts w:ascii="Arial" w:hAnsi="Arial" w:cs="Arial"/>
          <w:sz w:val="20"/>
          <w:szCs w:val="20"/>
          <w:lang w:val="sr-Cyrl-CS"/>
        </w:rPr>
        <w:t>Послодавац, за кога буде донета Одлука о одобравању средстава обука на захтев послодавца, обавезује се изјавом да ће полазницима обуке организовати и сносити трошкове превоза( од места становања до места обуке и назад), за све време трајања обуке.</w:t>
      </w:r>
    </w:p>
    <w:p w:rsidR="00BA490F" w:rsidRPr="008A2F5C" w:rsidRDefault="00BA490F" w:rsidP="00732181">
      <w:pPr>
        <w:pStyle w:val="BodyText"/>
        <w:shd w:val="clear" w:color="auto" w:fill="F2F2F2"/>
        <w:spacing w:before="240" w:after="240"/>
        <w:jc w:val="center"/>
        <w:rPr>
          <w:rFonts w:ascii="Arial" w:hAnsi="Arial" w:cs="Arial"/>
          <w:b/>
          <w:bCs/>
          <w:sz w:val="20"/>
          <w:szCs w:val="20"/>
          <w:lang w:val="sr-Cyrl-RS"/>
        </w:rPr>
      </w:pPr>
      <w:r w:rsidRPr="008A2F5C">
        <w:rPr>
          <w:rFonts w:ascii="Arial" w:hAnsi="Arial" w:cs="Arial"/>
          <w:b/>
          <w:bCs/>
          <w:sz w:val="20"/>
          <w:szCs w:val="20"/>
        </w:rPr>
        <w:t>III ПОДНОШЕЊЕ ЗАХТЕВА</w:t>
      </w:r>
    </w:p>
    <w:p w:rsidR="0002373B" w:rsidRPr="00426ADF" w:rsidRDefault="00BA490F" w:rsidP="0080049F">
      <w:pPr>
        <w:autoSpaceDE w:val="0"/>
        <w:autoSpaceDN w:val="0"/>
        <w:adjustRightInd w:val="0"/>
        <w:spacing w:after="0" w:line="240" w:lineRule="auto"/>
        <w:jc w:val="both"/>
        <w:rPr>
          <w:rFonts w:ascii="Arial" w:hAnsi="Arial" w:cs="Arial"/>
          <w:b/>
          <w:bCs/>
          <w:sz w:val="20"/>
          <w:szCs w:val="20"/>
          <w:lang w:val="sr-Cyrl-RS"/>
        </w:rPr>
      </w:pPr>
      <w:r w:rsidRPr="00426ADF">
        <w:rPr>
          <w:rFonts w:ascii="Arial" w:hAnsi="Arial" w:cs="Arial"/>
          <w:b/>
          <w:bCs/>
          <w:sz w:val="20"/>
          <w:szCs w:val="20"/>
        </w:rPr>
        <w:t>Услови</w:t>
      </w:r>
    </w:p>
    <w:p w:rsidR="006D0C19" w:rsidRPr="00426ADF" w:rsidRDefault="006D0C19" w:rsidP="0080049F">
      <w:pPr>
        <w:autoSpaceDE w:val="0"/>
        <w:autoSpaceDN w:val="0"/>
        <w:adjustRightInd w:val="0"/>
        <w:spacing w:after="0" w:line="240" w:lineRule="auto"/>
        <w:jc w:val="both"/>
        <w:rPr>
          <w:rFonts w:ascii="Arial" w:hAnsi="Arial" w:cs="Arial"/>
          <w:b/>
          <w:bCs/>
          <w:sz w:val="20"/>
          <w:szCs w:val="20"/>
          <w:lang w:val="sr-Cyrl-RS"/>
        </w:rPr>
      </w:pPr>
    </w:p>
    <w:p w:rsidR="006D0C19" w:rsidRPr="00426ADF" w:rsidRDefault="006D0C19" w:rsidP="006D0C19">
      <w:pPr>
        <w:autoSpaceDE w:val="0"/>
        <w:autoSpaceDN w:val="0"/>
        <w:adjustRightInd w:val="0"/>
        <w:spacing w:after="0" w:line="240" w:lineRule="auto"/>
        <w:jc w:val="both"/>
        <w:rPr>
          <w:rFonts w:ascii="Arial" w:eastAsia="Times New Roman" w:hAnsi="Arial" w:cs="Arial"/>
          <w:sz w:val="20"/>
          <w:szCs w:val="20"/>
          <w:lang w:val="sr-Cyrl-RS"/>
        </w:rPr>
      </w:pPr>
      <w:r w:rsidRPr="00426ADF">
        <w:rPr>
          <w:rFonts w:ascii="Arial" w:eastAsia="Times New Roman" w:hAnsi="Arial" w:cs="Arial"/>
          <w:sz w:val="20"/>
          <w:szCs w:val="20"/>
          <w:lang w:val="sr-Cyrl-RS"/>
        </w:rPr>
        <w:t>Право учешћа у реализацији програма обуке на захтев послодавца може остварити послодавац под условом:</w:t>
      </w:r>
    </w:p>
    <w:p w:rsidR="006D0C19" w:rsidRPr="00426ADF" w:rsidRDefault="006D0C19" w:rsidP="006D0C19">
      <w:pPr>
        <w:autoSpaceDE w:val="0"/>
        <w:autoSpaceDN w:val="0"/>
        <w:adjustRightInd w:val="0"/>
        <w:spacing w:after="0" w:line="240" w:lineRule="auto"/>
        <w:jc w:val="both"/>
        <w:rPr>
          <w:rFonts w:ascii="Arial" w:eastAsia="Times New Roman" w:hAnsi="Arial" w:cs="Arial"/>
          <w:sz w:val="20"/>
          <w:szCs w:val="20"/>
          <w:lang w:val="sr-Cyrl-RS"/>
        </w:rPr>
      </w:pPr>
      <w:r w:rsidRPr="00426ADF">
        <w:rPr>
          <w:rFonts w:ascii="Arial" w:eastAsia="Times New Roman" w:hAnsi="Arial" w:cs="Arial"/>
          <w:b/>
          <w:sz w:val="20"/>
          <w:szCs w:val="20"/>
          <w:lang w:val="sr-Cyrl-RS"/>
        </w:rPr>
        <w:t xml:space="preserve">- </w:t>
      </w:r>
      <w:r w:rsidR="00426ADF">
        <w:rPr>
          <w:rFonts w:ascii="Arial" w:eastAsia="Times New Roman" w:hAnsi="Arial" w:cs="Arial"/>
          <w:b/>
          <w:sz w:val="20"/>
          <w:szCs w:val="20"/>
          <w:lang w:val="sr-Cyrl-RS"/>
        </w:rPr>
        <w:t xml:space="preserve"> </w:t>
      </w:r>
      <w:r w:rsidRPr="00426ADF">
        <w:rPr>
          <w:rFonts w:ascii="Arial" w:eastAsia="Times New Roman" w:hAnsi="Arial" w:cs="Arial"/>
          <w:b/>
          <w:sz w:val="20"/>
          <w:szCs w:val="20"/>
          <w:lang w:val="sr-Cyrl-RS"/>
        </w:rPr>
        <w:t>да припада приватном сектору</w:t>
      </w:r>
      <w:r w:rsidRPr="00426ADF">
        <w:rPr>
          <w:rFonts w:ascii="Arial" w:eastAsia="Times New Roman" w:hAnsi="Arial" w:cs="Arial"/>
          <w:sz w:val="20"/>
          <w:szCs w:val="20"/>
          <w:lang w:val="sr-Cyrl-RS"/>
        </w:rPr>
        <w:t xml:space="preserve"> (удео приватног капитала у власничкој структури 100%);</w:t>
      </w:r>
    </w:p>
    <w:p w:rsidR="00077301" w:rsidRPr="00426ADF" w:rsidRDefault="00077301" w:rsidP="006D0C19">
      <w:pPr>
        <w:autoSpaceDE w:val="0"/>
        <w:autoSpaceDN w:val="0"/>
        <w:adjustRightInd w:val="0"/>
        <w:spacing w:after="0" w:line="240" w:lineRule="auto"/>
        <w:jc w:val="both"/>
        <w:rPr>
          <w:rFonts w:ascii="Arial" w:eastAsia="Times New Roman" w:hAnsi="Arial" w:cs="Arial"/>
          <w:sz w:val="20"/>
          <w:szCs w:val="20"/>
          <w:lang w:val="sr-Cyrl-RS"/>
        </w:rPr>
      </w:pPr>
      <w:r w:rsidRPr="00426ADF">
        <w:rPr>
          <w:rFonts w:ascii="Arial" w:eastAsia="Times New Roman" w:hAnsi="Arial" w:cs="Arial"/>
          <w:sz w:val="20"/>
          <w:szCs w:val="20"/>
          <w:lang w:val="sr-Cyrl-RS"/>
        </w:rPr>
        <w:t xml:space="preserve">- </w:t>
      </w:r>
      <w:r w:rsidR="00426ADF">
        <w:rPr>
          <w:rFonts w:ascii="Arial" w:eastAsia="Times New Roman" w:hAnsi="Arial" w:cs="Arial"/>
          <w:sz w:val="20"/>
          <w:szCs w:val="20"/>
          <w:lang w:val="sr-Cyrl-RS"/>
        </w:rPr>
        <w:t xml:space="preserve"> </w:t>
      </w:r>
      <w:r w:rsidRPr="00426ADF">
        <w:rPr>
          <w:rFonts w:ascii="Arial" w:eastAsia="Times New Roman" w:hAnsi="Arial" w:cs="Arial"/>
          <w:b/>
          <w:sz w:val="20"/>
          <w:szCs w:val="20"/>
          <w:lang w:val="sr-Cyrl-RS"/>
        </w:rPr>
        <w:t>да је регистрован на територији општине Дољевац</w:t>
      </w:r>
      <w:r w:rsidRPr="00426ADF">
        <w:rPr>
          <w:rFonts w:ascii="Arial" w:eastAsia="Times New Roman" w:hAnsi="Arial" w:cs="Arial"/>
          <w:sz w:val="20"/>
          <w:szCs w:val="20"/>
          <w:lang w:val="sr-Cyrl-RS"/>
        </w:rPr>
        <w:t>,</w:t>
      </w:r>
    </w:p>
    <w:p w:rsidR="006D0C19" w:rsidRPr="00426ADF" w:rsidRDefault="006D0C19" w:rsidP="006D0C19">
      <w:pPr>
        <w:autoSpaceDE w:val="0"/>
        <w:autoSpaceDN w:val="0"/>
        <w:adjustRightInd w:val="0"/>
        <w:spacing w:after="0" w:line="240" w:lineRule="auto"/>
        <w:jc w:val="both"/>
        <w:rPr>
          <w:rFonts w:ascii="Arial" w:eastAsia="Times New Roman" w:hAnsi="Arial" w:cs="Arial"/>
          <w:sz w:val="20"/>
          <w:szCs w:val="20"/>
          <w:lang w:val="sr-Cyrl-RS"/>
        </w:rPr>
      </w:pPr>
      <w:r w:rsidRPr="00426ADF">
        <w:rPr>
          <w:rFonts w:ascii="Arial" w:eastAsia="Times New Roman" w:hAnsi="Arial" w:cs="Arial"/>
          <w:sz w:val="20"/>
          <w:szCs w:val="20"/>
          <w:lang w:val="sr-Cyrl-RS"/>
        </w:rPr>
        <w:lastRenderedPageBreak/>
        <w:t xml:space="preserve">- </w:t>
      </w:r>
      <w:r w:rsidR="00426ADF">
        <w:rPr>
          <w:rFonts w:ascii="Arial" w:eastAsia="Times New Roman" w:hAnsi="Arial" w:cs="Arial"/>
          <w:sz w:val="20"/>
          <w:szCs w:val="20"/>
          <w:lang w:val="sr-Cyrl-RS"/>
        </w:rPr>
        <w:t xml:space="preserve"> </w:t>
      </w:r>
      <w:r w:rsidRPr="00426ADF">
        <w:rPr>
          <w:rFonts w:ascii="Arial" w:eastAsia="Times New Roman" w:hAnsi="Arial" w:cs="Arial"/>
          <w:sz w:val="20"/>
          <w:szCs w:val="20"/>
          <w:lang w:val="sr-Cyrl-RS"/>
        </w:rPr>
        <w:t>да у законским роковима измирује обавезе по основу пореза и доприноса за обавезно социјално осигурање;</w:t>
      </w:r>
    </w:p>
    <w:p w:rsidR="006D0C19" w:rsidRPr="00426ADF" w:rsidRDefault="006D0C19" w:rsidP="00426ADF">
      <w:pPr>
        <w:pStyle w:val="NoSpacing"/>
        <w:jc w:val="both"/>
        <w:rPr>
          <w:rFonts w:ascii="Arial" w:hAnsi="Arial" w:cs="Arial"/>
          <w:sz w:val="20"/>
          <w:szCs w:val="20"/>
          <w:lang w:val="sr-Cyrl-RS"/>
        </w:rPr>
      </w:pPr>
      <w:r w:rsidRPr="00426ADF">
        <w:rPr>
          <w:rFonts w:ascii="Arial" w:hAnsi="Arial" w:cs="Arial"/>
          <w:sz w:val="20"/>
          <w:szCs w:val="20"/>
          <w:lang w:val="sr-Cyrl-RS"/>
        </w:rPr>
        <w:t>- да у последњих шест месеци није био дуже од 30 дана непрекидно евидентиран у регистру дужника принудне наплате НБС;</w:t>
      </w:r>
    </w:p>
    <w:p w:rsidR="006D0C19" w:rsidRPr="00426ADF" w:rsidRDefault="006D0C19" w:rsidP="00426ADF">
      <w:pPr>
        <w:pStyle w:val="NoSpacing"/>
        <w:jc w:val="both"/>
        <w:rPr>
          <w:rFonts w:ascii="Arial" w:hAnsi="Arial" w:cs="Arial"/>
          <w:sz w:val="20"/>
          <w:szCs w:val="20"/>
          <w:lang w:val="sr-Cyrl-RS"/>
        </w:rPr>
      </w:pPr>
      <w:r w:rsidRPr="00426ADF">
        <w:rPr>
          <w:rFonts w:ascii="Arial" w:hAnsi="Arial" w:cs="Arial"/>
          <w:sz w:val="20"/>
          <w:szCs w:val="20"/>
          <w:lang w:val="sr-Cyrl-RS"/>
        </w:rPr>
        <w:t xml:space="preserve">- </w:t>
      </w:r>
      <w:r w:rsidR="00426ADF">
        <w:rPr>
          <w:rFonts w:ascii="Arial" w:hAnsi="Arial" w:cs="Arial"/>
          <w:sz w:val="20"/>
          <w:szCs w:val="20"/>
          <w:lang w:val="sr-Cyrl-RS"/>
        </w:rPr>
        <w:t xml:space="preserve"> </w:t>
      </w:r>
      <w:r w:rsidRPr="00426ADF">
        <w:rPr>
          <w:rFonts w:ascii="Arial" w:hAnsi="Arial" w:cs="Arial"/>
          <w:sz w:val="20"/>
          <w:szCs w:val="20"/>
          <w:lang w:val="sr-Cyrl-RS"/>
        </w:rPr>
        <w:t>да је измирио раније уговорне обавезе и друге обавезе према Националној служби, осим за обавезе чија је реализација у току, под условом да исте редовно измирује;</w:t>
      </w:r>
    </w:p>
    <w:p w:rsidR="006D0C19" w:rsidRPr="00426ADF" w:rsidRDefault="006D0C19" w:rsidP="00426ADF">
      <w:pPr>
        <w:pStyle w:val="NoSpacing"/>
        <w:jc w:val="both"/>
        <w:rPr>
          <w:rFonts w:ascii="Arial" w:hAnsi="Arial" w:cs="Arial"/>
          <w:b/>
          <w:sz w:val="20"/>
          <w:szCs w:val="20"/>
          <w:lang w:val="sr-Cyrl-RS"/>
        </w:rPr>
      </w:pPr>
      <w:r w:rsidRPr="00426ADF">
        <w:rPr>
          <w:rFonts w:ascii="Arial" w:hAnsi="Arial" w:cs="Arial"/>
          <w:sz w:val="20"/>
          <w:szCs w:val="20"/>
          <w:lang w:val="sr-Cyrl-RS"/>
        </w:rPr>
        <w:t xml:space="preserve">- </w:t>
      </w:r>
      <w:r w:rsidRPr="00426ADF">
        <w:rPr>
          <w:rFonts w:ascii="Arial" w:hAnsi="Arial" w:cs="Arial"/>
          <w:b/>
          <w:sz w:val="20"/>
          <w:szCs w:val="20"/>
          <w:lang w:val="sr-Cyrl-RS"/>
        </w:rPr>
        <w:t xml:space="preserve">да обучава и запошљава незапосленог који се води на евиденцији Националне службе </w:t>
      </w:r>
      <w:r w:rsidR="00077301" w:rsidRPr="00426ADF">
        <w:rPr>
          <w:rFonts w:ascii="Arial" w:hAnsi="Arial" w:cs="Arial"/>
          <w:b/>
          <w:sz w:val="20"/>
          <w:szCs w:val="20"/>
          <w:lang w:val="sr-Cyrl-RS"/>
        </w:rPr>
        <w:t xml:space="preserve"> Испоставе Дољевац </w:t>
      </w:r>
      <w:r w:rsidRPr="00426ADF">
        <w:rPr>
          <w:rFonts w:ascii="Arial" w:hAnsi="Arial" w:cs="Arial"/>
          <w:b/>
          <w:sz w:val="20"/>
          <w:szCs w:val="20"/>
          <w:lang w:val="sr-Cyrl-RS"/>
        </w:rPr>
        <w:t>и који задовољава опште и посебне услове за укључивање на у обуку, у складу са важећим актима Националне службе;</w:t>
      </w:r>
    </w:p>
    <w:p w:rsidR="006D0C19" w:rsidRPr="00426ADF" w:rsidRDefault="006D0C19" w:rsidP="00426ADF">
      <w:pPr>
        <w:pStyle w:val="NoSpacing"/>
        <w:jc w:val="both"/>
        <w:rPr>
          <w:rFonts w:ascii="Arial" w:hAnsi="Arial" w:cs="Arial"/>
          <w:sz w:val="20"/>
          <w:szCs w:val="20"/>
          <w:lang w:val="sr-Cyrl-RS"/>
        </w:rPr>
      </w:pPr>
      <w:r w:rsidRPr="00426ADF">
        <w:rPr>
          <w:rFonts w:ascii="Arial" w:hAnsi="Arial" w:cs="Arial"/>
          <w:sz w:val="20"/>
          <w:szCs w:val="20"/>
          <w:lang w:val="sr-Cyrl-RS"/>
        </w:rPr>
        <w:t>- да има кадровске капацитете за реализацију програма обуке, односно обезбеди инструктора који има:</w:t>
      </w:r>
      <w:r w:rsidR="00426ADF">
        <w:rPr>
          <w:rFonts w:ascii="Arial" w:hAnsi="Arial" w:cs="Arial"/>
          <w:sz w:val="20"/>
          <w:szCs w:val="20"/>
          <w:lang w:val="sr-Cyrl-RS"/>
        </w:rPr>
        <w:t xml:space="preserve">   </w:t>
      </w:r>
      <w:r w:rsidRPr="00426ADF">
        <w:rPr>
          <w:rFonts w:ascii="Arial" w:hAnsi="Arial" w:cs="Arial"/>
          <w:sz w:val="20"/>
          <w:szCs w:val="20"/>
          <w:lang w:val="sr-Cyrl-RS"/>
        </w:rPr>
        <w:t>минимум завршену средњу школу</w:t>
      </w:r>
      <w:r w:rsidR="00426ADF">
        <w:rPr>
          <w:rFonts w:ascii="Arial" w:hAnsi="Arial" w:cs="Arial"/>
          <w:sz w:val="20"/>
          <w:szCs w:val="20"/>
          <w:lang w:val="sr-Cyrl-RS"/>
        </w:rPr>
        <w:t>,</w:t>
      </w:r>
      <w:r w:rsidRPr="00426ADF">
        <w:rPr>
          <w:rFonts w:ascii="Arial" w:hAnsi="Arial" w:cs="Arial"/>
          <w:sz w:val="20"/>
          <w:szCs w:val="20"/>
          <w:lang w:val="sr-Cyrl-RS"/>
        </w:rPr>
        <w:t>одговарајућу стручну квалификацију и најмање 12 месеци радног искуства на пословима за које се лице обучава</w:t>
      </w:r>
      <w:r w:rsidR="00426ADF">
        <w:rPr>
          <w:rFonts w:ascii="Arial" w:hAnsi="Arial" w:cs="Arial"/>
          <w:sz w:val="20"/>
          <w:szCs w:val="20"/>
          <w:lang w:val="sr-Cyrl-RS"/>
        </w:rPr>
        <w:t xml:space="preserve"> или </w:t>
      </w:r>
      <w:r w:rsidRPr="00426ADF">
        <w:rPr>
          <w:rFonts w:ascii="Arial" w:hAnsi="Arial" w:cs="Arial"/>
          <w:sz w:val="20"/>
          <w:szCs w:val="20"/>
          <w:lang w:val="sr-Cyrl-RS"/>
        </w:rPr>
        <w:t>најмање 24 месеца радног искуства на пословима за које се лице обучава, уколико нема одговарајућу стручну квалификацију;</w:t>
      </w:r>
    </w:p>
    <w:p w:rsidR="006D0C19" w:rsidRPr="00426ADF" w:rsidRDefault="006D0C19" w:rsidP="00426ADF">
      <w:pPr>
        <w:pStyle w:val="NoSpacing"/>
        <w:jc w:val="both"/>
        <w:rPr>
          <w:rFonts w:ascii="Arial" w:hAnsi="Arial" w:cs="Arial"/>
          <w:sz w:val="20"/>
          <w:szCs w:val="20"/>
          <w:lang w:val="sr-Cyrl-RS"/>
        </w:rPr>
      </w:pPr>
      <w:r w:rsidRPr="00426ADF">
        <w:rPr>
          <w:rFonts w:ascii="Arial" w:hAnsi="Arial" w:cs="Arial"/>
          <w:sz w:val="20"/>
          <w:szCs w:val="20"/>
          <w:lang w:val="sr-Cyrl-RS"/>
        </w:rPr>
        <w:t>- послодавац треба да обезбеди једног инструктора за једну образовну групу од највише 10 полазника; обука мора да се реализује у једном циклусу, са могућношћу формирања више полазничких група;</w:t>
      </w:r>
    </w:p>
    <w:p w:rsidR="006D0C19" w:rsidRPr="00426ADF" w:rsidRDefault="006D0C19" w:rsidP="00426ADF">
      <w:pPr>
        <w:pStyle w:val="NoSpacing"/>
        <w:jc w:val="both"/>
        <w:rPr>
          <w:rFonts w:ascii="Arial" w:hAnsi="Arial" w:cs="Arial"/>
          <w:sz w:val="20"/>
          <w:szCs w:val="20"/>
          <w:lang w:val="sr-Cyrl-RS"/>
        </w:rPr>
      </w:pPr>
      <w:r w:rsidRPr="00426ADF">
        <w:rPr>
          <w:rFonts w:ascii="Arial" w:hAnsi="Arial" w:cs="Arial"/>
          <w:sz w:val="20"/>
          <w:szCs w:val="20"/>
          <w:lang w:val="sr-Cyrl-RS"/>
        </w:rPr>
        <w:t>- да има техничке, просторне и друге капацитете за реализацију програма обуке, односно, да радни простор, техничка средства и опрема по функционалности одговарају величини образовне групе и у складу су са радним местом за које се лица обучавају, као и да обезбеди све услове у складу са прописима о безбедности и заштити на раду.</w:t>
      </w:r>
    </w:p>
    <w:p w:rsidR="0080049F" w:rsidRPr="00426ADF" w:rsidRDefault="0080049F" w:rsidP="00426ADF">
      <w:pPr>
        <w:pStyle w:val="NoSpacing"/>
        <w:jc w:val="both"/>
        <w:rPr>
          <w:rFonts w:ascii="Arial" w:hAnsi="Arial" w:cs="Arial"/>
          <w:sz w:val="20"/>
          <w:szCs w:val="20"/>
          <w:lang w:val="sr-Cyrl-CS"/>
        </w:rPr>
      </w:pPr>
    </w:p>
    <w:p w:rsidR="000F175D" w:rsidRPr="00426ADF" w:rsidRDefault="000F175D" w:rsidP="00426ADF">
      <w:pPr>
        <w:pStyle w:val="NoSpacing"/>
        <w:jc w:val="both"/>
        <w:rPr>
          <w:rFonts w:ascii="Arial" w:hAnsi="Arial" w:cs="Arial"/>
          <w:b/>
          <w:bCs/>
          <w:sz w:val="20"/>
          <w:szCs w:val="20"/>
          <w:lang w:val="sr-Cyrl-CS"/>
        </w:rPr>
      </w:pPr>
    </w:p>
    <w:p w:rsidR="00BA490F" w:rsidRPr="00426ADF" w:rsidRDefault="00BA490F" w:rsidP="00426ADF">
      <w:pPr>
        <w:pStyle w:val="NoSpacing"/>
        <w:jc w:val="both"/>
        <w:rPr>
          <w:rFonts w:ascii="Arial" w:hAnsi="Arial" w:cs="Arial"/>
          <w:b/>
          <w:bCs/>
          <w:sz w:val="20"/>
          <w:szCs w:val="20"/>
          <w:lang w:val="sr-Cyrl-CS"/>
        </w:rPr>
      </w:pPr>
      <w:r w:rsidRPr="00426ADF">
        <w:rPr>
          <w:rFonts w:ascii="Arial" w:hAnsi="Arial" w:cs="Arial"/>
          <w:b/>
          <w:bCs/>
          <w:sz w:val="20"/>
          <w:szCs w:val="20"/>
        </w:rPr>
        <w:t>Документација за подношење захтева:</w:t>
      </w:r>
    </w:p>
    <w:p w:rsidR="0060358A" w:rsidRPr="00426ADF" w:rsidRDefault="0060358A" w:rsidP="00426ADF">
      <w:pPr>
        <w:pStyle w:val="NoSpacing"/>
        <w:jc w:val="both"/>
        <w:rPr>
          <w:rFonts w:ascii="Arial" w:hAnsi="Arial" w:cs="Arial"/>
          <w:sz w:val="20"/>
          <w:szCs w:val="20"/>
          <w:lang w:val="sr-Cyrl-RS"/>
        </w:rPr>
      </w:pPr>
      <w:r w:rsidRPr="00426ADF">
        <w:rPr>
          <w:rFonts w:ascii="Arial" w:hAnsi="Arial" w:cs="Arial"/>
          <w:sz w:val="20"/>
          <w:szCs w:val="20"/>
          <w:lang w:val="sr-Cyrl-RS"/>
        </w:rPr>
        <w:t xml:space="preserve">- </w:t>
      </w:r>
      <w:r w:rsidR="00426ADF">
        <w:rPr>
          <w:rFonts w:ascii="Arial" w:hAnsi="Arial" w:cs="Arial"/>
          <w:sz w:val="20"/>
          <w:szCs w:val="20"/>
          <w:lang w:val="sr-Cyrl-RS"/>
        </w:rPr>
        <w:t xml:space="preserve">  </w:t>
      </w:r>
      <w:r w:rsidRPr="00426ADF">
        <w:rPr>
          <w:rFonts w:ascii="Arial" w:hAnsi="Arial" w:cs="Arial"/>
          <w:sz w:val="20"/>
          <w:szCs w:val="20"/>
          <w:lang w:val="sr-Cyrl-RS"/>
        </w:rPr>
        <w:t>захтев за учешће у програму на прописаном обрасцу Националне службе;</w:t>
      </w:r>
    </w:p>
    <w:p w:rsidR="0060358A" w:rsidRPr="00426ADF" w:rsidRDefault="0060358A" w:rsidP="00426ADF">
      <w:pPr>
        <w:pStyle w:val="NoSpacing"/>
        <w:jc w:val="both"/>
        <w:rPr>
          <w:rFonts w:ascii="Arial" w:hAnsi="Arial" w:cs="Arial"/>
          <w:sz w:val="20"/>
          <w:szCs w:val="20"/>
          <w:lang w:val="sr-Cyrl-RS"/>
        </w:rPr>
      </w:pPr>
      <w:r w:rsidRPr="00426ADF">
        <w:rPr>
          <w:rFonts w:ascii="Arial" w:hAnsi="Arial" w:cs="Arial"/>
          <w:sz w:val="20"/>
          <w:szCs w:val="20"/>
          <w:lang w:val="sr-Cyrl-RS"/>
        </w:rPr>
        <w:t>- обавештење подносиоца захтева о раније примљеној државној помоћи мале вредности, на прописаном обрасцу Националне службе;</w:t>
      </w:r>
    </w:p>
    <w:p w:rsidR="0060358A" w:rsidRPr="00426ADF" w:rsidRDefault="0060358A" w:rsidP="00426ADF">
      <w:pPr>
        <w:pStyle w:val="NoSpacing"/>
        <w:jc w:val="both"/>
        <w:rPr>
          <w:rFonts w:ascii="Arial" w:hAnsi="Arial" w:cs="Arial"/>
          <w:sz w:val="20"/>
          <w:szCs w:val="20"/>
          <w:lang w:val="sr-Cyrl-RS"/>
        </w:rPr>
      </w:pPr>
      <w:r w:rsidRPr="00426ADF">
        <w:rPr>
          <w:rFonts w:ascii="Arial" w:hAnsi="Arial" w:cs="Arial"/>
          <w:sz w:val="20"/>
          <w:szCs w:val="20"/>
          <w:lang w:val="sr-Cyrl-RS"/>
        </w:rPr>
        <w:t xml:space="preserve">- фотокопија решења надлежног органа о упису у регистар, уколико подносилац захтева није регистрован у АПР; уколико делатност обавља изван седишта послодавца (издвојено место), односно у издвојеном организационом делу (огранак) - извод из регистра или одлука надлежног органа о образовању организационог дела; </w:t>
      </w:r>
    </w:p>
    <w:p w:rsidR="0060358A" w:rsidRPr="00426ADF" w:rsidRDefault="0060358A" w:rsidP="00426ADF">
      <w:pPr>
        <w:pStyle w:val="NoSpacing"/>
        <w:jc w:val="both"/>
        <w:rPr>
          <w:rFonts w:ascii="Arial" w:hAnsi="Arial" w:cs="Arial"/>
          <w:sz w:val="20"/>
          <w:szCs w:val="20"/>
          <w:lang w:val="sr-Cyrl-RS"/>
        </w:rPr>
      </w:pPr>
      <w:r w:rsidRPr="00426ADF">
        <w:rPr>
          <w:rFonts w:ascii="Arial" w:hAnsi="Arial" w:cs="Arial"/>
          <w:sz w:val="20"/>
          <w:szCs w:val="20"/>
          <w:lang w:val="sr-Cyrl-RS"/>
        </w:rPr>
        <w:t>- уверење Пореске управе о измиреним обавезама на име пореза и доприноса до месеца који претходи месецу у коме је поднет захтев - за послодавца који паушално измирује пореске обавезе;</w:t>
      </w:r>
    </w:p>
    <w:p w:rsidR="0060358A" w:rsidRPr="00426ADF" w:rsidRDefault="0060358A" w:rsidP="00426ADF">
      <w:pPr>
        <w:pStyle w:val="NoSpacing"/>
        <w:jc w:val="both"/>
        <w:rPr>
          <w:rFonts w:ascii="Arial" w:hAnsi="Arial" w:cs="Arial"/>
          <w:sz w:val="20"/>
          <w:szCs w:val="20"/>
          <w:lang w:val="sr-Cyrl-RS"/>
        </w:rPr>
      </w:pPr>
      <w:r w:rsidRPr="00426ADF">
        <w:rPr>
          <w:rFonts w:ascii="Arial" w:hAnsi="Arial" w:cs="Arial"/>
          <w:sz w:val="20"/>
          <w:szCs w:val="20"/>
          <w:lang w:val="sr-Cyrl-RS"/>
        </w:rPr>
        <w:t>- извод из појединачне пореске пријаве о обрачунатим порезима и доприносима, штампан из електронске базе података Пореске управе (ЕБП-ПУРС), оверен од стране послодавца, за пријаве поднете у три месеца која претходе месецу у коме је поднет захтев;</w:t>
      </w:r>
    </w:p>
    <w:p w:rsidR="0060358A" w:rsidRPr="00426ADF" w:rsidRDefault="0060358A" w:rsidP="00426ADF">
      <w:pPr>
        <w:pStyle w:val="NoSpacing"/>
        <w:jc w:val="both"/>
        <w:rPr>
          <w:rFonts w:ascii="Arial" w:hAnsi="Arial" w:cs="Arial"/>
          <w:sz w:val="20"/>
          <w:szCs w:val="20"/>
          <w:lang w:val="sr-Cyrl-RS"/>
        </w:rPr>
      </w:pPr>
      <w:r w:rsidRPr="00426ADF">
        <w:rPr>
          <w:rFonts w:ascii="Arial" w:hAnsi="Arial" w:cs="Arial"/>
          <w:sz w:val="20"/>
          <w:szCs w:val="20"/>
          <w:lang w:val="sr-Cyrl-RS"/>
        </w:rPr>
        <w:t>- извод из банке о плаћеном порезу и доприносима за обавезно социјално осигурање за пријаве поднете у три месеца која претходе месецу у коме је поднет захтев;</w:t>
      </w:r>
    </w:p>
    <w:p w:rsidR="0060358A" w:rsidRPr="00426ADF" w:rsidRDefault="0060358A" w:rsidP="00426ADF">
      <w:pPr>
        <w:pStyle w:val="NoSpacing"/>
        <w:jc w:val="both"/>
        <w:rPr>
          <w:rFonts w:ascii="Arial" w:hAnsi="Arial" w:cs="Arial"/>
          <w:sz w:val="20"/>
          <w:szCs w:val="20"/>
          <w:lang w:val="sr-Cyrl-RS"/>
        </w:rPr>
      </w:pPr>
      <w:r w:rsidRPr="00426ADF">
        <w:rPr>
          <w:rFonts w:ascii="Arial" w:hAnsi="Arial" w:cs="Arial"/>
          <w:sz w:val="20"/>
          <w:szCs w:val="20"/>
          <w:lang w:val="sr-Cyrl-RS"/>
        </w:rPr>
        <w:t xml:space="preserve">- </w:t>
      </w:r>
      <w:r w:rsidR="00426ADF">
        <w:rPr>
          <w:rFonts w:ascii="Arial" w:hAnsi="Arial" w:cs="Arial"/>
          <w:sz w:val="20"/>
          <w:szCs w:val="20"/>
          <w:lang w:val="sr-Cyrl-RS"/>
        </w:rPr>
        <w:t xml:space="preserve"> </w:t>
      </w:r>
      <w:r w:rsidRPr="00426ADF">
        <w:rPr>
          <w:rFonts w:ascii="Arial" w:hAnsi="Arial" w:cs="Arial"/>
          <w:sz w:val="20"/>
          <w:szCs w:val="20"/>
          <w:lang w:val="sr-Cyrl-RS"/>
        </w:rPr>
        <w:t>извод из акта о организацији и систематизацији послова код послодавца где је као услов за рад на одређеним пословима предвиђено радно ангажовање лица одређеног профила, односно занимања или назив и опис послова за које ће се незапослени обучавати, као и услови за обављање истих;</w:t>
      </w:r>
    </w:p>
    <w:p w:rsidR="0060358A" w:rsidRPr="00426ADF" w:rsidRDefault="0060358A" w:rsidP="00426ADF">
      <w:pPr>
        <w:pStyle w:val="NoSpacing"/>
        <w:jc w:val="both"/>
        <w:rPr>
          <w:rFonts w:ascii="Arial" w:hAnsi="Arial" w:cs="Arial"/>
          <w:sz w:val="20"/>
          <w:szCs w:val="20"/>
          <w:lang w:val="sr-Cyrl-RS"/>
        </w:rPr>
      </w:pPr>
      <w:r w:rsidRPr="00426ADF">
        <w:rPr>
          <w:rFonts w:ascii="Arial" w:hAnsi="Arial" w:cs="Arial"/>
          <w:sz w:val="20"/>
          <w:szCs w:val="20"/>
          <w:lang w:val="sr-Cyrl-RS"/>
        </w:rPr>
        <w:t>- доказ о кадровским капацитетима за реализацију програма обуке, и то:</w:t>
      </w:r>
      <w:r w:rsidR="00426ADF">
        <w:rPr>
          <w:rFonts w:ascii="Arial" w:hAnsi="Arial" w:cs="Arial"/>
          <w:sz w:val="20"/>
          <w:szCs w:val="20"/>
          <w:lang w:val="sr-Cyrl-RS"/>
        </w:rPr>
        <w:t xml:space="preserve"> </w:t>
      </w:r>
      <w:r w:rsidRPr="00426ADF">
        <w:rPr>
          <w:rFonts w:ascii="Arial" w:hAnsi="Arial" w:cs="Arial"/>
          <w:sz w:val="20"/>
          <w:szCs w:val="20"/>
          <w:lang w:val="sr-Cyrl-RS"/>
        </w:rPr>
        <w:t>доказ о квалификацијама/стручној оспособљености инструктора (диплома, уверење, сертификат, лиценца и сл.)</w:t>
      </w:r>
      <w:r w:rsidR="00426ADF">
        <w:rPr>
          <w:rFonts w:ascii="Arial" w:hAnsi="Arial" w:cs="Arial"/>
          <w:sz w:val="20"/>
          <w:szCs w:val="20"/>
          <w:lang w:val="sr-Cyrl-RS"/>
        </w:rPr>
        <w:t xml:space="preserve">; </w:t>
      </w:r>
      <w:r w:rsidRPr="00426ADF">
        <w:rPr>
          <w:rFonts w:ascii="Arial" w:hAnsi="Arial" w:cs="Arial"/>
          <w:sz w:val="20"/>
          <w:szCs w:val="20"/>
          <w:lang w:val="sr-Cyrl-RS"/>
        </w:rPr>
        <w:t>доказ о дужини радног искуства инструктора на пословима за које се лице обучава (уговор о раду, потврда послодавца о радном искуству и сл.).</w:t>
      </w:r>
    </w:p>
    <w:p w:rsidR="009743AB" w:rsidRPr="00426ADF" w:rsidRDefault="009743AB" w:rsidP="00426ADF">
      <w:pPr>
        <w:pStyle w:val="NoSpacing"/>
        <w:jc w:val="both"/>
        <w:rPr>
          <w:rFonts w:ascii="Arial" w:hAnsi="Arial" w:cs="Arial"/>
          <w:sz w:val="20"/>
          <w:szCs w:val="20"/>
          <w:lang w:val="sr-Cyrl-RS"/>
        </w:rPr>
      </w:pPr>
    </w:p>
    <w:p w:rsidR="00BA490F" w:rsidRPr="00426ADF" w:rsidRDefault="00BA490F" w:rsidP="00426ADF">
      <w:pPr>
        <w:pStyle w:val="NoSpacing"/>
        <w:jc w:val="both"/>
        <w:rPr>
          <w:rFonts w:ascii="Arial" w:hAnsi="Arial" w:cs="Arial"/>
          <w:sz w:val="20"/>
          <w:szCs w:val="20"/>
        </w:rPr>
      </w:pPr>
      <w:r w:rsidRPr="00426ADF">
        <w:rPr>
          <w:rFonts w:ascii="Arial" w:hAnsi="Arial" w:cs="Arial"/>
          <w:sz w:val="20"/>
          <w:szCs w:val="20"/>
        </w:rPr>
        <w:t>Национална служба задржава право да тражи и друге доказе релевантне за</w:t>
      </w:r>
      <w:r w:rsidR="00537FD0" w:rsidRPr="00426ADF">
        <w:rPr>
          <w:rFonts w:ascii="Arial" w:hAnsi="Arial" w:cs="Arial"/>
          <w:sz w:val="20"/>
          <w:szCs w:val="20"/>
          <w:lang w:val="sr-Cyrl-CS"/>
        </w:rPr>
        <w:t xml:space="preserve"> </w:t>
      </w:r>
      <w:r w:rsidRPr="00426ADF">
        <w:rPr>
          <w:rFonts w:ascii="Arial" w:hAnsi="Arial" w:cs="Arial"/>
          <w:sz w:val="20"/>
          <w:szCs w:val="20"/>
        </w:rPr>
        <w:t>одлучивање о поднетом захтеву.</w:t>
      </w:r>
    </w:p>
    <w:p w:rsidR="000F175D" w:rsidRPr="00426ADF" w:rsidRDefault="000F175D" w:rsidP="00426ADF">
      <w:pPr>
        <w:pStyle w:val="NoSpacing"/>
        <w:jc w:val="both"/>
        <w:rPr>
          <w:rFonts w:ascii="Arial" w:hAnsi="Arial" w:cs="Arial"/>
          <w:b/>
          <w:bCs/>
          <w:sz w:val="20"/>
          <w:szCs w:val="20"/>
          <w:lang w:val="sr-Cyrl-RS"/>
        </w:rPr>
      </w:pPr>
    </w:p>
    <w:p w:rsidR="00BA490F" w:rsidRPr="00426ADF" w:rsidRDefault="00BA490F" w:rsidP="00426ADF">
      <w:pPr>
        <w:pStyle w:val="NoSpacing"/>
        <w:jc w:val="both"/>
        <w:rPr>
          <w:rFonts w:ascii="Arial" w:hAnsi="Arial" w:cs="Arial"/>
          <w:b/>
          <w:bCs/>
          <w:sz w:val="20"/>
          <w:szCs w:val="20"/>
          <w:lang w:val="sr-Cyrl-CS"/>
        </w:rPr>
      </w:pPr>
      <w:r w:rsidRPr="00426ADF">
        <w:rPr>
          <w:rFonts w:ascii="Arial" w:hAnsi="Arial" w:cs="Arial"/>
          <w:b/>
          <w:bCs/>
          <w:sz w:val="20"/>
          <w:szCs w:val="20"/>
        </w:rPr>
        <w:t>Начин подношења захтева</w:t>
      </w:r>
    </w:p>
    <w:p w:rsidR="00DD4996" w:rsidRDefault="00BA490F" w:rsidP="00426ADF">
      <w:pPr>
        <w:pStyle w:val="NoSpacing"/>
        <w:jc w:val="both"/>
        <w:rPr>
          <w:rFonts w:ascii="Arial" w:hAnsi="Arial" w:cs="Arial"/>
          <w:sz w:val="20"/>
          <w:szCs w:val="20"/>
          <w:lang w:val="sr-Cyrl-RS"/>
        </w:rPr>
      </w:pPr>
      <w:r w:rsidRPr="00426ADF">
        <w:rPr>
          <w:rFonts w:ascii="Arial" w:hAnsi="Arial" w:cs="Arial"/>
          <w:sz w:val="20"/>
          <w:szCs w:val="20"/>
        </w:rPr>
        <w:t>Захтев за учешће у програму</w:t>
      </w:r>
      <w:r w:rsidR="00BB08F5" w:rsidRPr="00426ADF">
        <w:rPr>
          <w:rFonts w:ascii="Arial" w:hAnsi="Arial" w:cs="Arial"/>
          <w:sz w:val="20"/>
          <w:szCs w:val="20"/>
          <w:lang w:val="sr-Cyrl-RS"/>
        </w:rPr>
        <w:t xml:space="preserve"> </w:t>
      </w:r>
      <w:r w:rsidR="00C82E85" w:rsidRPr="00426ADF">
        <w:rPr>
          <w:rFonts w:ascii="Arial" w:hAnsi="Arial" w:cs="Arial"/>
          <w:sz w:val="20"/>
          <w:szCs w:val="20"/>
          <w:lang w:val="sr-Cyrl-RS"/>
        </w:rPr>
        <w:t xml:space="preserve">обука на захтев послодавца </w:t>
      </w:r>
      <w:r w:rsidR="00BB08F5" w:rsidRPr="00426ADF">
        <w:rPr>
          <w:rFonts w:ascii="Arial" w:hAnsi="Arial" w:cs="Arial"/>
          <w:sz w:val="20"/>
          <w:szCs w:val="20"/>
          <w:lang w:val="sr-Cyrl-RS"/>
        </w:rPr>
        <w:t>са пратећом документацијом</w:t>
      </w:r>
      <w:r w:rsidRPr="00426ADF">
        <w:rPr>
          <w:rFonts w:ascii="Arial" w:hAnsi="Arial" w:cs="Arial"/>
          <w:sz w:val="20"/>
          <w:szCs w:val="20"/>
        </w:rPr>
        <w:t xml:space="preserve"> подноси се Национaлн</w:t>
      </w:r>
      <w:r w:rsidR="00A11151" w:rsidRPr="00426ADF">
        <w:rPr>
          <w:rFonts w:ascii="Arial" w:hAnsi="Arial" w:cs="Arial"/>
          <w:sz w:val="20"/>
          <w:szCs w:val="20"/>
          <w:lang w:val="sr-Cyrl-RS"/>
        </w:rPr>
        <w:t xml:space="preserve">ој служби за запошљавање Филијали </w:t>
      </w:r>
      <w:r w:rsidR="009776BD" w:rsidRPr="00426ADF">
        <w:rPr>
          <w:rFonts w:ascii="Arial" w:hAnsi="Arial" w:cs="Arial"/>
          <w:sz w:val="20"/>
          <w:szCs w:val="20"/>
          <w:lang w:val="sr-Cyrl-RS"/>
        </w:rPr>
        <w:t>Ниш, Ратка Вукићевића бр.3.</w:t>
      </w:r>
    </w:p>
    <w:p w:rsidR="00426ADF" w:rsidRPr="00426ADF" w:rsidRDefault="00426ADF" w:rsidP="00426ADF">
      <w:pPr>
        <w:pStyle w:val="NoSpacing"/>
        <w:jc w:val="both"/>
        <w:rPr>
          <w:rFonts w:ascii="Arial" w:hAnsi="Arial" w:cs="Arial"/>
          <w:sz w:val="20"/>
          <w:szCs w:val="20"/>
          <w:lang w:val="sr-Cyrl-RS"/>
        </w:rPr>
      </w:pPr>
    </w:p>
    <w:p w:rsidR="00BA490F" w:rsidRDefault="00BA490F" w:rsidP="00426ADF">
      <w:pPr>
        <w:pStyle w:val="NoSpacing"/>
        <w:jc w:val="both"/>
        <w:rPr>
          <w:rFonts w:ascii="Arial" w:hAnsi="Arial" w:cs="Arial"/>
          <w:b/>
          <w:bCs/>
          <w:sz w:val="20"/>
          <w:szCs w:val="20"/>
          <w:lang w:val="sr-Cyrl-RS"/>
        </w:rPr>
      </w:pPr>
      <w:r w:rsidRPr="00426ADF">
        <w:rPr>
          <w:rFonts w:ascii="Arial" w:hAnsi="Arial" w:cs="Arial"/>
          <w:b/>
          <w:bCs/>
          <w:sz w:val="20"/>
          <w:szCs w:val="20"/>
        </w:rPr>
        <w:t>IV ДОНОШЕЊЕ ОДЛУКЕ</w:t>
      </w:r>
    </w:p>
    <w:p w:rsidR="00426ADF" w:rsidRPr="00426ADF" w:rsidRDefault="00426ADF" w:rsidP="00426ADF">
      <w:pPr>
        <w:pStyle w:val="NoSpacing"/>
        <w:jc w:val="both"/>
        <w:rPr>
          <w:rFonts w:ascii="Arial" w:hAnsi="Arial" w:cs="Arial"/>
          <w:b/>
          <w:bCs/>
          <w:sz w:val="20"/>
          <w:szCs w:val="20"/>
          <w:lang w:val="sr-Cyrl-RS"/>
        </w:rPr>
      </w:pPr>
    </w:p>
    <w:p w:rsidR="00BA490F" w:rsidRPr="00426ADF" w:rsidRDefault="00BA490F" w:rsidP="00426ADF">
      <w:pPr>
        <w:pStyle w:val="NoSpacing"/>
        <w:jc w:val="both"/>
        <w:rPr>
          <w:rFonts w:ascii="Arial" w:hAnsi="Arial" w:cs="Arial"/>
          <w:sz w:val="20"/>
          <w:szCs w:val="20"/>
          <w:lang w:val="sr-Cyrl-RS"/>
        </w:rPr>
      </w:pPr>
      <w:r w:rsidRPr="00426ADF">
        <w:rPr>
          <w:rFonts w:ascii="Arial" w:hAnsi="Arial" w:cs="Arial"/>
          <w:sz w:val="20"/>
          <w:szCs w:val="20"/>
        </w:rPr>
        <w:t>Одлук</w:t>
      </w:r>
      <w:r w:rsidR="0060358A" w:rsidRPr="00426ADF">
        <w:rPr>
          <w:rFonts w:ascii="Arial" w:hAnsi="Arial" w:cs="Arial"/>
          <w:sz w:val="20"/>
          <w:szCs w:val="20"/>
          <w:lang w:val="sr-Cyrl-RS"/>
        </w:rPr>
        <w:t>у</w:t>
      </w:r>
      <w:r w:rsidRPr="00426ADF">
        <w:rPr>
          <w:rFonts w:ascii="Arial" w:hAnsi="Arial" w:cs="Arial"/>
          <w:sz w:val="20"/>
          <w:szCs w:val="20"/>
        </w:rPr>
        <w:t xml:space="preserve"> о одобравању средстава </w:t>
      </w:r>
      <w:r w:rsidR="003B73D7" w:rsidRPr="00426ADF">
        <w:rPr>
          <w:rFonts w:ascii="Arial" w:hAnsi="Arial" w:cs="Arial"/>
          <w:sz w:val="20"/>
          <w:szCs w:val="20"/>
          <w:lang w:val="sr-Cyrl-RS"/>
        </w:rPr>
        <w:t xml:space="preserve">за програм обуке на захтев послодавца </w:t>
      </w:r>
      <w:r w:rsidRPr="00426ADF">
        <w:rPr>
          <w:rFonts w:ascii="Arial" w:hAnsi="Arial" w:cs="Arial"/>
          <w:sz w:val="20"/>
          <w:szCs w:val="20"/>
        </w:rPr>
        <w:t xml:space="preserve">доноси </w:t>
      </w:r>
      <w:r w:rsidR="0060358A" w:rsidRPr="00426ADF">
        <w:rPr>
          <w:rFonts w:ascii="Arial" w:hAnsi="Arial" w:cs="Arial"/>
          <w:sz w:val="20"/>
          <w:szCs w:val="20"/>
          <w:lang w:val="sr-Cyrl-RS"/>
        </w:rPr>
        <w:t>председник општине Дољевац</w:t>
      </w:r>
      <w:r w:rsidR="00295965">
        <w:rPr>
          <w:rFonts w:ascii="Arial" w:hAnsi="Arial" w:cs="Arial"/>
          <w:color w:val="FF0000"/>
          <w:sz w:val="20"/>
          <w:szCs w:val="20"/>
          <w:lang w:val="sr-Cyrl-RS"/>
        </w:rPr>
        <w:t xml:space="preserve"> </w:t>
      </w:r>
      <w:r w:rsidR="00295965" w:rsidRPr="00295965">
        <w:rPr>
          <w:rFonts w:ascii="Arial" w:hAnsi="Arial" w:cs="Arial"/>
          <w:sz w:val="20"/>
          <w:szCs w:val="20"/>
          <w:lang w:val="sr-Cyrl-RS"/>
        </w:rPr>
        <w:t xml:space="preserve">на основу </w:t>
      </w:r>
      <w:r w:rsidR="003B73D7" w:rsidRPr="00426ADF">
        <w:rPr>
          <w:rFonts w:ascii="Arial" w:hAnsi="Arial" w:cs="Arial"/>
          <w:sz w:val="20"/>
          <w:szCs w:val="20"/>
          <w:lang w:val="sr-Cyrl-RS"/>
        </w:rPr>
        <w:t>бодовне листе</w:t>
      </w:r>
      <w:r w:rsidR="0060358A" w:rsidRPr="00426ADF">
        <w:rPr>
          <w:rFonts w:ascii="Arial" w:hAnsi="Arial" w:cs="Arial"/>
          <w:sz w:val="20"/>
          <w:szCs w:val="20"/>
          <w:lang w:val="sr-Cyrl-RS"/>
        </w:rPr>
        <w:t xml:space="preserve"> послодаваца</w:t>
      </w:r>
      <w:r w:rsidR="00612983" w:rsidRPr="00426ADF">
        <w:rPr>
          <w:rFonts w:ascii="Arial" w:hAnsi="Arial" w:cs="Arial"/>
          <w:sz w:val="20"/>
          <w:szCs w:val="20"/>
          <w:lang w:val="sr-Cyrl-RS"/>
        </w:rPr>
        <w:t>.</w:t>
      </w:r>
    </w:p>
    <w:p w:rsidR="00426ADF" w:rsidRDefault="00295965" w:rsidP="00295965">
      <w:pPr>
        <w:pStyle w:val="NoSpacing"/>
        <w:tabs>
          <w:tab w:val="left" w:pos="2170"/>
        </w:tabs>
        <w:jc w:val="both"/>
        <w:rPr>
          <w:rFonts w:ascii="Arial" w:hAnsi="Arial" w:cs="Arial"/>
          <w:b/>
          <w:bCs/>
          <w:sz w:val="20"/>
          <w:szCs w:val="20"/>
          <w:lang w:val="sr-Cyrl-RS"/>
        </w:rPr>
      </w:pPr>
      <w:r>
        <w:rPr>
          <w:rFonts w:ascii="Arial" w:hAnsi="Arial" w:cs="Arial"/>
          <w:b/>
          <w:bCs/>
          <w:sz w:val="20"/>
          <w:szCs w:val="20"/>
          <w:lang w:val="sr-Cyrl-RS"/>
        </w:rPr>
        <w:tab/>
      </w:r>
      <w:bookmarkStart w:id="0" w:name="_GoBack"/>
      <w:bookmarkEnd w:id="0"/>
    </w:p>
    <w:p w:rsidR="00BA490F" w:rsidRPr="00426ADF" w:rsidRDefault="00BA490F" w:rsidP="00426ADF">
      <w:pPr>
        <w:pStyle w:val="NoSpacing"/>
        <w:jc w:val="both"/>
        <w:rPr>
          <w:rFonts w:ascii="Arial" w:hAnsi="Arial" w:cs="Arial"/>
          <w:b/>
          <w:bCs/>
          <w:sz w:val="20"/>
          <w:szCs w:val="20"/>
        </w:rPr>
      </w:pPr>
      <w:r w:rsidRPr="00426ADF">
        <w:rPr>
          <w:rFonts w:ascii="Arial" w:hAnsi="Arial" w:cs="Arial"/>
          <w:b/>
          <w:bCs/>
          <w:sz w:val="20"/>
          <w:szCs w:val="20"/>
        </w:rPr>
        <w:t>Провера поднетих захтева</w:t>
      </w:r>
    </w:p>
    <w:p w:rsidR="00BA490F" w:rsidRPr="00426ADF" w:rsidRDefault="00BA490F" w:rsidP="00426ADF">
      <w:pPr>
        <w:pStyle w:val="NoSpacing"/>
        <w:jc w:val="both"/>
        <w:rPr>
          <w:rFonts w:ascii="Arial" w:hAnsi="Arial" w:cs="Arial"/>
          <w:sz w:val="20"/>
          <w:szCs w:val="20"/>
        </w:rPr>
      </w:pPr>
      <w:r w:rsidRPr="00426ADF">
        <w:rPr>
          <w:rFonts w:ascii="Arial" w:hAnsi="Arial" w:cs="Arial"/>
          <w:sz w:val="20"/>
          <w:szCs w:val="20"/>
        </w:rPr>
        <w:t>Национална служба проверава усклађеност поднетог захтева и приложене</w:t>
      </w:r>
      <w:r w:rsidR="00537FD0" w:rsidRPr="00426ADF">
        <w:rPr>
          <w:rFonts w:ascii="Arial" w:hAnsi="Arial" w:cs="Arial"/>
          <w:sz w:val="20"/>
          <w:szCs w:val="20"/>
          <w:lang w:val="sr-Cyrl-CS"/>
        </w:rPr>
        <w:t xml:space="preserve"> </w:t>
      </w:r>
      <w:r w:rsidRPr="00426ADF">
        <w:rPr>
          <w:rFonts w:ascii="Arial" w:hAnsi="Arial" w:cs="Arial"/>
          <w:sz w:val="20"/>
          <w:szCs w:val="20"/>
        </w:rPr>
        <w:t>документације са условима из Јавног позива. У циљу провере испуњености</w:t>
      </w:r>
      <w:r w:rsidR="00537FD0" w:rsidRPr="00426ADF">
        <w:rPr>
          <w:rFonts w:ascii="Arial" w:hAnsi="Arial" w:cs="Arial"/>
          <w:sz w:val="20"/>
          <w:szCs w:val="20"/>
          <w:lang w:val="sr-Cyrl-CS"/>
        </w:rPr>
        <w:t xml:space="preserve"> </w:t>
      </w:r>
      <w:r w:rsidRPr="00426ADF">
        <w:rPr>
          <w:rFonts w:ascii="Arial" w:hAnsi="Arial" w:cs="Arial"/>
          <w:sz w:val="20"/>
          <w:szCs w:val="20"/>
        </w:rPr>
        <w:t>услова из Јавног позива по поднетом захтеву, Национална служба ће извршити</w:t>
      </w:r>
      <w:r w:rsidR="00537FD0" w:rsidRPr="00426ADF">
        <w:rPr>
          <w:rFonts w:ascii="Arial" w:hAnsi="Arial" w:cs="Arial"/>
          <w:sz w:val="20"/>
          <w:szCs w:val="20"/>
          <w:lang w:val="sr-Cyrl-CS"/>
        </w:rPr>
        <w:t xml:space="preserve"> </w:t>
      </w:r>
      <w:r w:rsidRPr="00426ADF">
        <w:rPr>
          <w:rFonts w:ascii="Arial" w:hAnsi="Arial" w:cs="Arial"/>
          <w:sz w:val="20"/>
          <w:szCs w:val="20"/>
        </w:rPr>
        <w:t>службени обилазак послодавца.</w:t>
      </w:r>
    </w:p>
    <w:p w:rsidR="003B56DB" w:rsidRPr="00426ADF" w:rsidRDefault="003B56DB" w:rsidP="003B73D7">
      <w:pPr>
        <w:autoSpaceDE w:val="0"/>
        <w:autoSpaceDN w:val="0"/>
        <w:adjustRightInd w:val="0"/>
        <w:spacing w:after="0" w:line="240" w:lineRule="auto"/>
        <w:jc w:val="both"/>
        <w:rPr>
          <w:rFonts w:ascii="Arial" w:hAnsi="Arial" w:cs="Arial"/>
          <w:b/>
          <w:bCs/>
          <w:sz w:val="20"/>
          <w:szCs w:val="20"/>
          <w:lang w:val="sr-Cyrl-RS"/>
        </w:rPr>
      </w:pPr>
    </w:p>
    <w:p w:rsidR="00CE2301" w:rsidRDefault="00CE2301" w:rsidP="003B73D7">
      <w:pPr>
        <w:autoSpaceDE w:val="0"/>
        <w:autoSpaceDN w:val="0"/>
        <w:adjustRightInd w:val="0"/>
        <w:spacing w:after="0" w:line="240" w:lineRule="auto"/>
        <w:jc w:val="both"/>
        <w:rPr>
          <w:rFonts w:ascii="Arial" w:hAnsi="Arial" w:cs="Arial"/>
          <w:b/>
          <w:bCs/>
          <w:sz w:val="20"/>
          <w:szCs w:val="20"/>
          <w:lang w:val="sr-Cyrl-RS"/>
        </w:rPr>
      </w:pPr>
    </w:p>
    <w:p w:rsidR="00BA490F" w:rsidRPr="00426ADF" w:rsidRDefault="00BA490F" w:rsidP="003B73D7">
      <w:pPr>
        <w:autoSpaceDE w:val="0"/>
        <w:autoSpaceDN w:val="0"/>
        <w:adjustRightInd w:val="0"/>
        <w:spacing w:after="0" w:line="240" w:lineRule="auto"/>
        <w:jc w:val="both"/>
        <w:rPr>
          <w:rFonts w:ascii="Arial" w:hAnsi="Arial" w:cs="Arial"/>
          <w:b/>
          <w:bCs/>
          <w:sz w:val="20"/>
          <w:szCs w:val="20"/>
        </w:rPr>
      </w:pPr>
      <w:r w:rsidRPr="00426ADF">
        <w:rPr>
          <w:rFonts w:ascii="Arial" w:hAnsi="Arial" w:cs="Arial"/>
          <w:b/>
          <w:bCs/>
          <w:sz w:val="20"/>
          <w:szCs w:val="20"/>
        </w:rPr>
        <w:t>Бодовање поднетих захтева</w:t>
      </w:r>
    </w:p>
    <w:p w:rsidR="00EA17D5" w:rsidRPr="00426ADF" w:rsidRDefault="00EA17D5" w:rsidP="00EA17D5">
      <w:pPr>
        <w:autoSpaceDE w:val="0"/>
        <w:autoSpaceDN w:val="0"/>
        <w:adjustRightInd w:val="0"/>
        <w:spacing w:after="0" w:line="240" w:lineRule="auto"/>
        <w:jc w:val="both"/>
        <w:rPr>
          <w:rFonts w:ascii="Arial" w:hAnsi="Arial" w:cs="Arial"/>
          <w:sz w:val="20"/>
          <w:szCs w:val="20"/>
          <w:lang w:val="sr-Cyrl-RS"/>
        </w:rPr>
      </w:pPr>
      <w:r w:rsidRPr="00426ADF">
        <w:rPr>
          <w:rFonts w:ascii="Arial" w:hAnsi="Arial" w:cs="Arial"/>
          <w:sz w:val="20"/>
          <w:szCs w:val="20"/>
          <w:lang w:val="en-US"/>
        </w:rPr>
        <w:lastRenderedPageBreak/>
        <w:t>Приликом бодовања захтева узимају се у обзир следећи критеријуми: програм обуке, кадровски капацитет</w:t>
      </w:r>
      <w:r w:rsidRPr="00426ADF">
        <w:rPr>
          <w:rFonts w:ascii="Arial" w:hAnsi="Arial" w:cs="Arial"/>
          <w:sz w:val="20"/>
          <w:szCs w:val="20"/>
          <w:lang w:val="sr-Cyrl-RS"/>
        </w:rPr>
        <w:t>и</w:t>
      </w:r>
      <w:r w:rsidRPr="00426ADF">
        <w:rPr>
          <w:rFonts w:ascii="Arial" w:hAnsi="Arial" w:cs="Arial"/>
          <w:sz w:val="20"/>
          <w:szCs w:val="20"/>
          <w:lang w:val="en-US"/>
        </w:rPr>
        <w:t xml:space="preserve">, претходно коришћена средства </w:t>
      </w:r>
      <w:r w:rsidR="00612983" w:rsidRPr="00426ADF">
        <w:rPr>
          <w:rFonts w:ascii="Arial" w:hAnsi="Arial" w:cs="Arial"/>
          <w:sz w:val="20"/>
          <w:szCs w:val="20"/>
          <w:lang w:val="sr-Cyrl-RS"/>
        </w:rPr>
        <w:t xml:space="preserve">у организацији </w:t>
      </w:r>
      <w:r w:rsidRPr="00426ADF">
        <w:rPr>
          <w:rFonts w:ascii="Arial" w:hAnsi="Arial" w:cs="Arial"/>
          <w:sz w:val="20"/>
          <w:szCs w:val="20"/>
          <w:lang w:val="en-US"/>
        </w:rPr>
        <w:t>Националне службе по програму обука на захтев послодавца, делатност послодавца (претежна)</w:t>
      </w:r>
      <w:r w:rsidR="00612983" w:rsidRPr="00426ADF">
        <w:rPr>
          <w:rFonts w:ascii="Arial" w:hAnsi="Arial" w:cs="Arial"/>
          <w:sz w:val="20"/>
          <w:szCs w:val="20"/>
          <w:lang w:val="sr-Cyrl-RS"/>
        </w:rPr>
        <w:t xml:space="preserve">, најнижа цена </w:t>
      </w:r>
      <w:r w:rsidRPr="00426ADF">
        <w:rPr>
          <w:rFonts w:ascii="Arial" w:hAnsi="Arial" w:cs="Arial"/>
          <w:sz w:val="20"/>
          <w:szCs w:val="20"/>
          <w:lang w:val="sr-Cyrl-RS"/>
        </w:rPr>
        <w:t>.</w:t>
      </w:r>
    </w:p>
    <w:p w:rsidR="00EA17D5" w:rsidRPr="00426ADF" w:rsidRDefault="00EA17D5" w:rsidP="00EA17D5">
      <w:pPr>
        <w:autoSpaceDE w:val="0"/>
        <w:autoSpaceDN w:val="0"/>
        <w:adjustRightInd w:val="0"/>
        <w:spacing w:after="0" w:line="240" w:lineRule="auto"/>
        <w:jc w:val="both"/>
        <w:rPr>
          <w:rFonts w:ascii="Arial" w:hAnsi="Arial" w:cs="Arial"/>
          <w:sz w:val="20"/>
          <w:szCs w:val="20"/>
          <w:lang w:val="en-US"/>
        </w:rPr>
      </w:pPr>
    </w:p>
    <w:tbl>
      <w:tblPr>
        <w:tblW w:w="9180" w:type="dxa"/>
        <w:tblInd w:w="18"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Layout w:type="fixed"/>
        <w:tblLook w:val="04A0" w:firstRow="1" w:lastRow="0" w:firstColumn="1" w:lastColumn="0" w:noHBand="0" w:noVBand="1"/>
      </w:tblPr>
      <w:tblGrid>
        <w:gridCol w:w="657"/>
        <w:gridCol w:w="1560"/>
        <w:gridCol w:w="2835"/>
        <w:gridCol w:w="2976"/>
        <w:gridCol w:w="1152"/>
      </w:tblGrid>
      <w:tr w:rsidR="00EA17D5" w:rsidRPr="00426ADF" w:rsidTr="00642A4B">
        <w:tc>
          <w:tcPr>
            <w:tcW w:w="9180" w:type="dxa"/>
            <w:gridSpan w:val="5"/>
            <w:tcBorders>
              <w:top w:val="single" w:sz="4" w:space="0" w:color="auto"/>
              <w:left w:val="single" w:sz="4" w:space="0" w:color="auto"/>
              <w:bottom w:val="single" w:sz="4" w:space="0" w:color="auto"/>
              <w:right w:val="single" w:sz="4" w:space="0" w:color="auto"/>
            </w:tcBorders>
            <w:shd w:val="clear" w:color="auto" w:fill="F2F2F2"/>
          </w:tcPr>
          <w:p w:rsidR="00EA17D5" w:rsidRPr="00CE2301" w:rsidRDefault="00EA17D5" w:rsidP="00EA17D5">
            <w:pPr>
              <w:autoSpaceDE w:val="0"/>
              <w:autoSpaceDN w:val="0"/>
              <w:adjustRightInd w:val="0"/>
              <w:spacing w:after="0" w:line="240" w:lineRule="auto"/>
              <w:jc w:val="both"/>
              <w:rPr>
                <w:rFonts w:ascii="Arial" w:hAnsi="Arial" w:cs="Arial"/>
                <w:b/>
                <w:sz w:val="16"/>
                <w:szCs w:val="16"/>
                <w:lang w:val="en-US"/>
              </w:rPr>
            </w:pPr>
            <w:r w:rsidRPr="00CE2301">
              <w:rPr>
                <w:rFonts w:ascii="Arial" w:hAnsi="Arial" w:cs="Arial"/>
                <w:b/>
                <w:sz w:val="16"/>
                <w:szCs w:val="16"/>
                <w:lang w:val="en-US"/>
              </w:rPr>
              <w:t xml:space="preserve">БОДОВНА ЛИСТА </w:t>
            </w:r>
          </w:p>
        </w:tc>
      </w:tr>
      <w:tr w:rsidR="00EA17D5" w:rsidRPr="00426ADF" w:rsidTr="00642A4B">
        <w:trPr>
          <w:trHeight w:val="418"/>
        </w:trPr>
        <w:tc>
          <w:tcPr>
            <w:tcW w:w="657" w:type="dxa"/>
            <w:tcBorders>
              <w:top w:val="single" w:sz="4" w:space="0" w:color="auto"/>
              <w:left w:val="single" w:sz="4" w:space="0" w:color="auto"/>
              <w:bottom w:val="single" w:sz="4" w:space="0" w:color="auto"/>
              <w:right w:val="single" w:sz="4" w:space="0" w:color="auto"/>
            </w:tcBorders>
            <w:shd w:val="clear" w:color="auto" w:fill="F2F2F2"/>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Бр.</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Критеријуми</w:t>
            </w:r>
          </w:p>
        </w:tc>
        <w:tc>
          <w:tcPr>
            <w:tcW w:w="1152" w:type="dxa"/>
            <w:tcBorders>
              <w:top w:val="single" w:sz="4" w:space="0" w:color="auto"/>
              <w:left w:val="single" w:sz="4" w:space="0" w:color="auto"/>
              <w:bottom w:val="single" w:sz="4" w:space="0" w:color="auto"/>
              <w:right w:val="single" w:sz="4" w:space="0" w:color="auto"/>
            </w:tcBorders>
            <w:shd w:val="clear" w:color="auto" w:fill="F2F2F2"/>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Бодови</w:t>
            </w:r>
          </w:p>
        </w:tc>
      </w:tr>
      <w:tr w:rsidR="00EA17D5" w:rsidRPr="00426ADF" w:rsidTr="00642A4B">
        <w:tc>
          <w:tcPr>
            <w:tcW w:w="657" w:type="dxa"/>
            <w:vMerge w:val="restart"/>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1.</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Програм обуке</w:t>
            </w:r>
          </w:p>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(структура и садржај)</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 xml:space="preserve">Детаљно разрађен програм обуке - детаљно су разрађени сви елементи програма са јасно видљивим везама и исходима и дефинисаним стручним компетенцијама, знањима и вештинама </w:t>
            </w:r>
          </w:p>
        </w:tc>
        <w:tc>
          <w:tcPr>
            <w:tcW w:w="1152" w:type="dxa"/>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20</w:t>
            </w:r>
          </w:p>
        </w:tc>
      </w:tr>
      <w:tr w:rsidR="00EA17D5" w:rsidRPr="00426ADF" w:rsidTr="00642A4B">
        <w:trPr>
          <w:trHeight w:val="1034"/>
        </w:trPr>
        <w:tc>
          <w:tcPr>
            <w:tcW w:w="657" w:type="dxa"/>
            <w:vMerge/>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 xml:space="preserve">Разрађен програм обуке - елементи програма са наведеним везама и исходима и дефинисаним стручним компетенцијама, знањима и вештинама </w:t>
            </w:r>
          </w:p>
        </w:tc>
        <w:tc>
          <w:tcPr>
            <w:tcW w:w="1152" w:type="dxa"/>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10</w:t>
            </w:r>
          </w:p>
        </w:tc>
      </w:tr>
      <w:tr w:rsidR="00EA17D5" w:rsidRPr="00426ADF" w:rsidTr="008B776A">
        <w:trPr>
          <w:trHeight w:val="1037"/>
        </w:trPr>
        <w:tc>
          <w:tcPr>
            <w:tcW w:w="657" w:type="dxa"/>
            <w:vMerge w:val="restart"/>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2.</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 xml:space="preserve">Кадровски капацитети </w:t>
            </w:r>
          </w:p>
        </w:tc>
        <w:tc>
          <w:tcPr>
            <w:tcW w:w="5811" w:type="dxa"/>
            <w:gridSpan w:val="2"/>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sr-Cyrl-RS"/>
              </w:rPr>
            </w:pPr>
            <w:r w:rsidRPr="00CE2301">
              <w:rPr>
                <w:rFonts w:ascii="Arial" w:hAnsi="Arial" w:cs="Arial"/>
                <w:sz w:val="16"/>
                <w:szCs w:val="16"/>
                <w:lang w:val="en-US"/>
              </w:rPr>
              <w:t>Поседује исту струку и има више од 36 месеци радног искуства</w:t>
            </w:r>
          </w:p>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или</w:t>
            </w:r>
          </w:p>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sr-Cyrl-RS"/>
              </w:rPr>
              <w:t>п</w:t>
            </w:r>
            <w:r w:rsidRPr="00CE2301">
              <w:rPr>
                <w:rFonts w:ascii="Arial" w:hAnsi="Arial" w:cs="Arial"/>
                <w:sz w:val="16"/>
                <w:szCs w:val="16"/>
                <w:lang w:val="en-US"/>
              </w:rPr>
              <w:t>оседује стручна и практична знања за обављање послова на којима се стручно оспособљавају полазници обуке и има више од 48 месеци радног искуства на тим пословима</w:t>
            </w:r>
          </w:p>
        </w:tc>
        <w:tc>
          <w:tcPr>
            <w:tcW w:w="1152" w:type="dxa"/>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20</w:t>
            </w:r>
          </w:p>
        </w:tc>
      </w:tr>
      <w:tr w:rsidR="00EA17D5" w:rsidRPr="00426ADF" w:rsidTr="008B776A">
        <w:trPr>
          <w:trHeight w:val="1317"/>
        </w:trPr>
        <w:tc>
          <w:tcPr>
            <w:tcW w:w="657" w:type="dxa"/>
            <w:vMerge/>
            <w:tcBorders>
              <w:top w:val="single" w:sz="4" w:space="0" w:color="auto"/>
              <w:left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1560" w:type="dxa"/>
            <w:vMerge/>
            <w:tcBorders>
              <w:top w:val="single" w:sz="4" w:space="0" w:color="auto"/>
              <w:left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5811" w:type="dxa"/>
            <w:gridSpan w:val="2"/>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Поседује исту струку у којој се полазници обуке оспособљавају и има од 24</w:t>
            </w:r>
            <w:r w:rsidRPr="00CE2301">
              <w:rPr>
                <w:rFonts w:ascii="Arial" w:hAnsi="Arial" w:cs="Arial"/>
                <w:sz w:val="16"/>
                <w:szCs w:val="16"/>
                <w:lang w:val="sr-Cyrl-RS"/>
              </w:rPr>
              <w:t xml:space="preserve"> до </w:t>
            </w:r>
            <w:r w:rsidRPr="00CE2301">
              <w:rPr>
                <w:rFonts w:ascii="Arial" w:hAnsi="Arial" w:cs="Arial"/>
                <w:sz w:val="16"/>
                <w:szCs w:val="16"/>
                <w:lang w:val="en-US"/>
              </w:rPr>
              <w:t xml:space="preserve">36 месеци радног искуства  </w:t>
            </w:r>
          </w:p>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или</w:t>
            </w:r>
          </w:p>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поседује стручна и практична знања за обављање послова на којима се стручно оспособљава полазник обуке и има од 36</w:t>
            </w:r>
            <w:r w:rsidRPr="00CE2301">
              <w:rPr>
                <w:rFonts w:ascii="Arial" w:hAnsi="Arial" w:cs="Arial"/>
                <w:sz w:val="16"/>
                <w:szCs w:val="16"/>
                <w:lang w:val="sr-Cyrl-RS"/>
              </w:rPr>
              <w:t xml:space="preserve"> до </w:t>
            </w:r>
            <w:r w:rsidRPr="00CE2301">
              <w:rPr>
                <w:rFonts w:ascii="Arial" w:hAnsi="Arial" w:cs="Arial"/>
                <w:sz w:val="16"/>
                <w:szCs w:val="16"/>
                <w:lang w:val="en-US"/>
              </w:rPr>
              <w:t>48 месеци радног искуства на тим пословима</w:t>
            </w:r>
          </w:p>
        </w:tc>
        <w:tc>
          <w:tcPr>
            <w:tcW w:w="1152" w:type="dxa"/>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10</w:t>
            </w:r>
          </w:p>
        </w:tc>
      </w:tr>
      <w:tr w:rsidR="00EA17D5" w:rsidRPr="00426ADF" w:rsidTr="008B776A">
        <w:trPr>
          <w:trHeight w:val="1386"/>
        </w:trPr>
        <w:tc>
          <w:tcPr>
            <w:tcW w:w="657" w:type="dxa"/>
            <w:vMerge/>
            <w:tcBorders>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1560" w:type="dxa"/>
            <w:vMerge/>
            <w:tcBorders>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5811" w:type="dxa"/>
            <w:gridSpan w:val="2"/>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sr-Cyrl-RS"/>
              </w:rPr>
            </w:pPr>
            <w:r w:rsidRPr="00CE2301">
              <w:rPr>
                <w:rFonts w:ascii="Arial" w:hAnsi="Arial" w:cs="Arial"/>
                <w:sz w:val="16"/>
                <w:szCs w:val="16"/>
                <w:lang w:val="en-US"/>
              </w:rPr>
              <w:t xml:space="preserve">Поседује исту струку у којој се полазници обуке оспособљавају и има од 12 до 24 месеца радног искуства </w:t>
            </w:r>
          </w:p>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или</w:t>
            </w:r>
          </w:p>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поседује стручна и практична знања за обављање послова на којима се стручно оспособљава полазник обуке и има од 24 до 36 месеци радног искуства на тим пословима</w:t>
            </w:r>
          </w:p>
        </w:tc>
        <w:tc>
          <w:tcPr>
            <w:tcW w:w="1152" w:type="dxa"/>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5</w:t>
            </w:r>
          </w:p>
        </w:tc>
      </w:tr>
      <w:tr w:rsidR="00EA17D5" w:rsidRPr="00426ADF" w:rsidTr="00642A4B">
        <w:tc>
          <w:tcPr>
            <w:tcW w:w="657" w:type="dxa"/>
            <w:vMerge w:val="restart"/>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3.</w:t>
            </w:r>
          </w:p>
        </w:tc>
        <w:tc>
          <w:tcPr>
            <w:tcW w:w="1560" w:type="dxa"/>
            <w:vMerge w:val="restart"/>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Делатност послодавца (претежна)</w:t>
            </w:r>
          </w:p>
        </w:tc>
        <w:tc>
          <w:tcPr>
            <w:tcW w:w="5811" w:type="dxa"/>
            <w:gridSpan w:val="2"/>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Производна</w:t>
            </w:r>
          </w:p>
        </w:tc>
        <w:tc>
          <w:tcPr>
            <w:tcW w:w="1152" w:type="dxa"/>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10</w:t>
            </w:r>
          </w:p>
        </w:tc>
      </w:tr>
      <w:tr w:rsidR="00EA17D5" w:rsidRPr="00426ADF" w:rsidTr="00642A4B">
        <w:tc>
          <w:tcPr>
            <w:tcW w:w="657" w:type="dxa"/>
            <w:vMerge/>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5811" w:type="dxa"/>
            <w:gridSpan w:val="2"/>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 xml:space="preserve">Услужна </w:t>
            </w:r>
          </w:p>
        </w:tc>
        <w:tc>
          <w:tcPr>
            <w:tcW w:w="1152" w:type="dxa"/>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8</w:t>
            </w:r>
          </w:p>
        </w:tc>
      </w:tr>
      <w:tr w:rsidR="00EA17D5" w:rsidRPr="00426ADF" w:rsidTr="008B776A">
        <w:trPr>
          <w:trHeight w:val="412"/>
        </w:trPr>
        <w:tc>
          <w:tcPr>
            <w:tcW w:w="657" w:type="dxa"/>
            <w:vMerge/>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5811" w:type="dxa"/>
            <w:gridSpan w:val="2"/>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Остало</w:t>
            </w:r>
          </w:p>
        </w:tc>
        <w:tc>
          <w:tcPr>
            <w:tcW w:w="1152" w:type="dxa"/>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5</w:t>
            </w:r>
          </w:p>
        </w:tc>
      </w:tr>
      <w:tr w:rsidR="00EA17D5" w:rsidRPr="00426ADF" w:rsidTr="00642A4B">
        <w:trPr>
          <w:trHeight w:val="423"/>
        </w:trPr>
        <w:tc>
          <w:tcPr>
            <w:tcW w:w="657" w:type="dxa"/>
            <w:vMerge w:val="restart"/>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4.</w:t>
            </w:r>
          </w:p>
        </w:tc>
        <w:tc>
          <w:tcPr>
            <w:tcW w:w="1560" w:type="dxa"/>
            <w:vMerge w:val="restart"/>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Претходно коришћена средства Националне службе</w:t>
            </w:r>
            <w:r w:rsidR="00901A44">
              <w:rPr>
                <w:rFonts w:ascii="Arial" w:hAnsi="Arial" w:cs="Arial"/>
                <w:sz w:val="16"/>
                <w:szCs w:val="16"/>
                <w:lang w:val="sr-Cyrl-RS"/>
              </w:rPr>
              <w:t xml:space="preserve">, ЛС Дољевац, </w:t>
            </w:r>
            <w:r w:rsidRPr="00CE2301">
              <w:rPr>
                <w:rFonts w:ascii="Arial" w:hAnsi="Arial" w:cs="Arial"/>
                <w:sz w:val="16"/>
                <w:szCs w:val="16"/>
                <w:lang w:val="en-US"/>
              </w:rPr>
              <w:t>по програму обуке на захтев послодавца</w:t>
            </w:r>
          </w:p>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2835" w:type="dxa"/>
            <w:vMerge w:val="restart"/>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Проценат запослених лица по завршетку уговорне обавезе</w:t>
            </w:r>
          </w:p>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Послодавац раније није користио финансијска средства или уговорна обавеза послодавца још траје</w:t>
            </w:r>
          </w:p>
        </w:tc>
        <w:tc>
          <w:tcPr>
            <w:tcW w:w="2976" w:type="dxa"/>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Више од 71% запослених лица</w:t>
            </w:r>
          </w:p>
        </w:tc>
        <w:tc>
          <w:tcPr>
            <w:tcW w:w="1152" w:type="dxa"/>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40</w:t>
            </w:r>
          </w:p>
        </w:tc>
      </w:tr>
      <w:tr w:rsidR="00EA17D5" w:rsidRPr="00426ADF" w:rsidTr="00642A4B">
        <w:trPr>
          <w:trHeight w:val="423"/>
        </w:trPr>
        <w:tc>
          <w:tcPr>
            <w:tcW w:w="657" w:type="dxa"/>
            <w:vMerge/>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2835" w:type="dxa"/>
            <w:vMerge/>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Запослено 51-70% лица</w:t>
            </w:r>
          </w:p>
        </w:tc>
        <w:tc>
          <w:tcPr>
            <w:tcW w:w="1152" w:type="dxa"/>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30</w:t>
            </w:r>
          </w:p>
        </w:tc>
      </w:tr>
      <w:tr w:rsidR="00EA17D5" w:rsidRPr="00426ADF" w:rsidTr="00642A4B">
        <w:trPr>
          <w:trHeight w:val="423"/>
        </w:trPr>
        <w:tc>
          <w:tcPr>
            <w:tcW w:w="657" w:type="dxa"/>
            <w:vMerge/>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2835" w:type="dxa"/>
            <w:vMerge/>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Запослено 31-50% лица</w:t>
            </w:r>
          </w:p>
        </w:tc>
        <w:tc>
          <w:tcPr>
            <w:tcW w:w="1152" w:type="dxa"/>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25</w:t>
            </w:r>
          </w:p>
        </w:tc>
      </w:tr>
      <w:tr w:rsidR="00EA17D5" w:rsidRPr="00426ADF" w:rsidTr="00642A4B">
        <w:trPr>
          <w:trHeight w:val="423"/>
        </w:trPr>
        <w:tc>
          <w:tcPr>
            <w:tcW w:w="657" w:type="dxa"/>
            <w:vMerge/>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2835" w:type="dxa"/>
            <w:vMerge/>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Запослено 11-30% лица</w:t>
            </w:r>
          </w:p>
        </w:tc>
        <w:tc>
          <w:tcPr>
            <w:tcW w:w="1152" w:type="dxa"/>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20</w:t>
            </w:r>
          </w:p>
        </w:tc>
      </w:tr>
      <w:tr w:rsidR="00EA17D5" w:rsidRPr="00426ADF" w:rsidTr="00901A44">
        <w:trPr>
          <w:trHeight w:val="423"/>
        </w:trPr>
        <w:tc>
          <w:tcPr>
            <w:tcW w:w="657" w:type="dxa"/>
            <w:vMerge/>
            <w:tcBorders>
              <w:top w:val="single" w:sz="4" w:space="0" w:color="auto"/>
              <w:left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1560" w:type="dxa"/>
            <w:vMerge/>
            <w:tcBorders>
              <w:top w:val="single" w:sz="4" w:space="0" w:color="auto"/>
              <w:left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2835" w:type="dxa"/>
            <w:vMerge/>
            <w:tcBorders>
              <w:top w:val="single" w:sz="4" w:space="0" w:color="auto"/>
              <w:left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Запослено до 10% лица</w:t>
            </w:r>
          </w:p>
        </w:tc>
        <w:tc>
          <w:tcPr>
            <w:tcW w:w="1152" w:type="dxa"/>
            <w:tcBorders>
              <w:top w:val="single" w:sz="4" w:space="0" w:color="auto"/>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15</w:t>
            </w:r>
          </w:p>
        </w:tc>
      </w:tr>
      <w:tr w:rsidR="00EA17D5" w:rsidRPr="00426ADF" w:rsidTr="00901A44">
        <w:trPr>
          <w:trHeight w:val="423"/>
        </w:trPr>
        <w:tc>
          <w:tcPr>
            <w:tcW w:w="657" w:type="dxa"/>
            <w:vMerge/>
            <w:tcBorders>
              <w:left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1560" w:type="dxa"/>
            <w:vMerge/>
            <w:tcBorders>
              <w:left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2835" w:type="dxa"/>
            <w:vMerge/>
            <w:tcBorders>
              <w:left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2976" w:type="dxa"/>
            <w:tcBorders>
              <w:top w:val="single" w:sz="4" w:space="0" w:color="auto"/>
              <w:left w:val="single" w:sz="4" w:space="0" w:color="auto"/>
              <w:bottom w:val="nil"/>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Није било запослених</w:t>
            </w:r>
          </w:p>
        </w:tc>
        <w:tc>
          <w:tcPr>
            <w:tcW w:w="1152" w:type="dxa"/>
            <w:tcBorders>
              <w:top w:val="single" w:sz="4" w:space="0" w:color="auto"/>
              <w:left w:val="single" w:sz="4" w:space="0" w:color="auto"/>
              <w:bottom w:val="nil"/>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0</w:t>
            </w:r>
          </w:p>
        </w:tc>
      </w:tr>
      <w:tr w:rsidR="00EA17D5" w:rsidRPr="00426ADF" w:rsidTr="00901A44">
        <w:trPr>
          <w:trHeight w:val="70"/>
        </w:trPr>
        <w:tc>
          <w:tcPr>
            <w:tcW w:w="657" w:type="dxa"/>
            <w:vMerge/>
            <w:tcBorders>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1560" w:type="dxa"/>
            <w:vMerge/>
            <w:tcBorders>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2835" w:type="dxa"/>
            <w:vMerge/>
            <w:tcBorders>
              <w:left w:val="single" w:sz="4" w:space="0" w:color="auto"/>
              <w:bottom w:val="single" w:sz="4" w:space="0" w:color="auto"/>
              <w:right w:val="single" w:sz="4" w:space="0" w:color="auto"/>
            </w:tcBorders>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2976" w:type="dxa"/>
            <w:tcBorders>
              <w:top w:val="nil"/>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c>
          <w:tcPr>
            <w:tcW w:w="1152" w:type="dxa"/>
            <w:tcBorders>
              <w:top w:val="nil"/>
              <w:left w:val="single" w:sz="4" w:space="0" w:color="auto"/>
              <w:bottom w:val="single" w:sz="4" w:space="0" w:color="auto"/>
              <w:right w:val="single" w:sz="4" w:space="0" w:color="auto"/>
            </w:tcBorders>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p>
        </w:tc>
      </w:tr>
      <w:tr w:rsidR="00EA17D5" w:rsidRPr="00426ADF" w:rsidTr="00642A4B">
        <w:tc>
          <w:tcPr>
            <w:tcW w:w="802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МАКСИМАЛАН БРОЈ БОДОВА</w:t>
            </w:r>
          </w:p>
        </w:tc>
        <w:tc>
          <w:tcPr>
            <w:tcW w:w="1152" w:type="dxa"/>
            <w:tcBorders>
              <w:top w:val="single" w:sz="4" w:space="0" w:color="auto"/>
              <w:left w:val="single" w:sz="4" w:space="0" w:color="auto"/>
              <w:bottom w:val="single" w:sz="4" w:space="0" w:color="auto"/>
              <w:right w:val="single" w:sz="4" w:space="0" w:color="auto"/>
            </w:tcBorders>
            <w:shd w:val="clear" w:color="auto" w:fill="F2F2F2"/>
            <w:vAlign w:val="center"/>
          </w:tcPr>
          <w:p w:rsidR="00EA17D5" w:rsidRPr="00CE2301" w:rsidRDefault="00EA17D5" w:rsidP="00EA17D5">
            <w:pPr>
              <w:autoSpaceDE w:val="0"/>
              <w:autoSpaceDN w:val="0"/>
              <w:adjustRightInd w:val="0"/>
              <w:spacing w:after="0" w:line="240" w:lineRule="auto"/>
              <w:jc w:val="both"/>
              <w:rPr>
                <w:rFonts w:ascii="Arial" w:hAnsi="Arial" w:cs="Arial"/>
                <w:sz w:val="16"/>
                <w:szCs w:val="16"/>
                <w:lang w:val="en-US"/>
              </w:rPr>
            </w:pPr>
            <w:r w:rsidRPr="00CE2301">
              <w:rPr>
                <w:rFonts w:ascii="Arial" w:hAnsi="Arial" w:cs="Arial"/>
                <w:sz w:val="16"/>
                <w:szCs w:val="16"/>
                <w:lang w:val="en-US"/>
              </w:rPr>
              <w:t>90</w:t>
            </w:r>
          </w:p>
        </w:tc>
      </w:tr>
    </w:tbl>
    <w:p w:rsidR="00A12907" w:rsidRPr="00A12907" w:rsidRDefault="00A12907" w:rsidP="00A12907">
      <w:pPr>
        <w:autoSpaceDE w:val="0"/>
        <w:autoSpaceDN w:val="0"/>
        <w:adjustRightInd w:val="0"/>
        <w:spacing w:after="0" w:line="240" w:lineRule="auto"/>
        <w:jc w:val="both"/>
        <w:rPr>
          <w:rFonts w:ascii="Arial" w:hAnsi="Arial" w:cs="Arial"/>
          <w:sz w:val="20"/>
          <w:szCs w:val="20"/>
          <w:lang w:val="sr-Cyrl-RS"/>
        </w:rPr>
      </w:pPr>
    </w:p>
    <w:p w:rsidR="00A12907" w:rsidRPr="00A12907" w:rsidRDefault="00A12907" w:rsidP="00A12907">
      <w:pPr>
        <w:autoSpaceDE w:val="0"/>
        <w:autoSpaceDN w:val="0"/>
        <w:adjustRightInd w:val="0"/>
        <w:spacing w:after="0" w:line="240" w:lineRule="auto"/>
        <w:jc w:val="both"/>
        <w:rPr>
          <w:rFonts w:ascii="Arial" w:hAnsi="Arial" w:cs="Arial"/>
          <w:sz w:val="20"/>
          <w:szCs w:val="20"/>
          <w:lang w:val="sr-Cyrl-RS"/>
        </w:rPr>
      </w:pPr>
      <w:r w:rsidRPr="00A12907">
        <w:rPr>
          <w:rFonts w:ascii="Arial" w:hAnsi="Arial" w:cs="Arial"/>
          <w:sz w:val="20"/>
          <w:szCs w:val="20"/>
          <w:lang w:val="sr-Cyrl-RS"/>
        </w:rPr>
        <w:t>Критеријум „Претходно коришћена средства Националне службе по програму обуке на захтев послодавца“ односи се на програме обука на захтев послодавца спроведене по јавним позивима Националне службе од 2013. до 2017. године.</w:t>
      </w:r>
    </w:p>
    <w:p w:rsidR="00A12907" w:rsidRPr="00A12907" w:rsidRDefault="00A12907" w:rsidP="00A12907">
      <w:pPr>
        <w:autoSpaceDE w:val="0"/>
        <w:autoSpaceDN w:val="0"/>
        <w:adjustRightInd w:val="0"/>
        <w:spacing w:after="0" w:line="240" w:lineRule="auto"/>
        <w:jc w:val="both"/>
        <w:rPr>
          <w:rFonts w:ascii="Arial" w:hAnsi="Arial" w:cs="Arial"/>
          <w:sz w:val="20"/>
          <w:szCs w:val="20"/>
          <w:lang w:val="sr-Cyrl-RS"/>
        </w:rPr>
      </w:pPr>
      <w:r w:rsidRPr="00A12907">
        <w:rPr>
          <w:rFonts w:ascii="Arial" w:hAnsi="Arial" w:cs="Arial"/>
          <w:sz w:val="20"/>
          <w:szCs w:val="20"/>
          <w:lang w:val="sr-Cyrl-RS"/>
        </w:rPr>
        <w:t>Критеријум „Проценат запослених лица по завршетку програма обуке на захтев послодавца“ подразумева однос броја лица која су у периоду од 6 месеци након завршетка програма задржана у радном односу код истог или су засновала радни однос код другог послодавца и броја незапослених лица која су била укључена у програм код подносиоца захтева. Наведене податке Национална служба ће утврдити на основу увида у базу података из свог информационог система.</w:t>
      </w:r>
    </w:p>
    <w:p w:rsidR="00F0668B" w:rsidRPr="004E5BAE" w:rsidRDefault="00A12907" w:rsidP="00A12907">
      <w:pPr>
        <w:autoSpaceDE w:val="0"/>
        <w:autoSpaceDN w:val="0"/>
        <w:adjustRightInd w:val="0"/>
        <w:spacing w:after="0" w:line="240" w:lineRule="auto"/>
        <w:jc w:val="both"/>
        <w:rPr>
          <w:rFonts w:ascii="Arial" w:hAnsi="Arial" w:cs="Arial"/>
          <w:b/>
          <w:bCs/>
          <w:sz w:val="20"/>
          <w:szCs w:val="20"/>
          <w:lang w:val="sr-Cyrl-RS"/>
        </w:rPr>
      </w:pPr>
      <w:r w:rsidRPr="00A12907">
        <w:rPr>
          <w:rFonts w:ascii="Arial" w:hAnsi="Arial" w:cs="Arial"/>
          <w:sz w:val="20"/>
          <w:szCs w:val="20"/>
          <w:lang w:val="sr-Cyrl-RS"/>
        </w:rPr>
        <w:t xml:space="preserve">Уколико више послодаваца оствари исти број бодова применом наведених критеријума, предност ће се дати послодавцу који је остварио већи број бодова код критеријума „Претходно коришћена средства Националне службе по програму обуке на захтев послодавца“, следи „Програм обуке“, затим „Кадровски капацитети“ и „Делатност послодавца“. Уколико постоји већи број захтева са истим бројем бодова по појединачним критеријумима, одлучиваће се по редоследу подношења захтева. </w:t>
      </w:r>
      <w:r w:rsidR="00BE1BB1">
        <w:rPr>
          <w:rFonts w:ascii="Arial" w:hAnsi="Arial" w:cs="Arial"/>
          <w:b/>
          <w:bCs/>
          <w:sz w:val="20"/>
          <w:szCs w:val="20"/>
          <w:lang w:val="sr-Cyrl-RS"/>
        </w:rPr>
        <w:t xml:space="preserve"> </w:t>
      </w:r>
    </w:p>
    <w:p w:rsidR="0054287B" w:rsidRPr="00426ADF" w:rsidRDefault="0054287B" w:rsidP="0089780C">
      <w:pPr>
        <w:autoSpaceDE w:val="0"/>
        <w:autoSpaceDN w:val="0"/>
        <w:adjustRightInd w:val="0"/>
        <w:spacing w:after="0" w:line="240" w:lineRule="auto"/>
        <w:jc w:val="both"/>
        <w:rPr>
          <w:rFonts w:ascii="Arial" w:hAnsi="Arial" w:cs="Arial"/>
          <w:b/>
          <w:bCs/>
          <w:sz w:val="20"/>
          <w:szCs w:val="20"/>
          <w:lang w:val="sr-Cyrl-RS"/>
        </w:rPr>
      </w:pPr>
      <w:r w:rsidRPr="00426ADF">
        <w:rPr>
          <w:rFonts w:ascii="Arial" w:hAnsi="Arial" w:cs="Arial"/>
          <w:b/>
          <w:bCs/>
          <w:sz w:val="20"/>
          <w:szCs w:val="20"/>
          <w:lang w:val="sr-Cyrl-RS"/>
        </w:rPr>
        <w:t xml:space="preserve">Динамика одлучивања </w:t>
      </w:r>
    </w:p>
    <w:p w:rsidR="0089780C" w:rsidRPr="00717061" w:rsidRDefault="0054287B" w:rsidP="0089780C">
      <w:pPr>
        <w:autoSpaceDE w:val="0"/>
        <w:autoSpaceDN w:val="0"/>
        <w:adjustRightInd w:val="0"/>
        <w:spacing w:after="0" w:line="240" w:lineRule="auto"/>
        <w:jc w:val="both"/>
        <w:rPr>
          <w:rFonts w:ascii="Arial" w:eastAsia="Times New Roman" w:hAnsi="Arial" w:cs="Arial"/>
          <w:sz w:val="20"/>
          <w:szCs w:val="20"/>
          <w:lang w:val="sr-Cyrl-CS"/>
        </w:rPr>
      </w:pPr>
      <w:r w:rsidRPr="00426ADF">
        <w:rPr>
          <w:rFonts w:ascii="Arial" w:eastAsia="Times New Roman" w:hAnsi="Arial" w:cs="Arial"/>
          <w:sz w:val="20"/>
          <w:szCs w:val="20"/>
          <w:lang w:val="sr-Cyrl-CS"/>
        </w:rPr>
        <w:t xml:space="preserve">Одлука о одобравању средства доноси се </w:t>
      </w:r>
      <w:r w:rsidR="00AA2114" w:rsidRPr="00426ADF">
        <w:rPr>
          <w:rFonts w:ascii="Arial" w:eastAsia="Times New Roman" w:hAnsi="Arial" w:cs="Arial"/>
          <w:sz w:val="20"/>
          <w:szCs w:val="20"/>
          <w:lang w:val="sr-Cyrl-CS"/>
        </w:rPr>
        <w:t xml:space="preserve">најкасније </w:t>
      </w:r>
      <w:r w:rsidRPr="00426ADF">
        <w:rPr>
          <w:rFonts w:ascii="Arial" w:eastAsia="Times New Roman" w:hAnsi="Arial" w:cs="Arial"/>
          <w:sz w:val="20"/>
          <w:szCs w:val="20"/>
          <w:lang w:val="sr-Cyrl-CS"/>
        </w:rPr>
        <w:t xml:space="preserve">у року од </w:t>
      </w:r>
      <w:r w:rsidR="00937743">
        <w:rPr>
          <w:rFonts w:ascii="Arial" w:eastAsia="Times New Roman" w:hAnsi="Arial" w:cs="Arial"/>
          <w:sz w:val="20"/>
          <w:szCs w:val="20"/>
          <w:lang w:val="sr-Latn-RS"/>
        </w:rPr>
        <w:t>15</w:t>
      </w:r>
      <w:r w:rsidRPr="00426ADF">
        <w:rPr>
          <w:rFonts w:ascii="Arial" w:eastAsia="Times New Roman" w:hAnsi="Arial" w:cs="Arial"/>
          <w:sz w:val="20"/>
          <w:szCs w:val="20"/>
          <w:lang w:val="sr-Cyrl-CS"/>
        </w:rPr>
        <w:t xml:space="preserve"> дана од </w:t>
      </w:r>
      <w:r w:rsidRPr="00717061">
        <w:rPr>
          <w:rFonts w:ascii="Arial" w:eastAsia="Times New Roman" w:hAnsi="Arial" w:cs="Arial"/>
          <w:sz w:val="20"/>
          <w:szCs w:val="20"/>
          <w:lang w:val="sr-Cyrl-CS"/>
        </w:rPr>
        <w:t xml:space="preserve">дана </w:t>
      </w:r>
      <w:r w:rsidR="00937743" w:rsidRPr="00717061">
        <w:rPr>
          <w:rFonts w:ascii="Arial" w:eastAsia="Times New Roman" w:hAnsi="Arial" w:cs="Arial"/>
          <w:sz w:val="20"/>
          <w:szCs w:val="20"/>
          <w:lang w:val="sr-Cyrl-CS"/>
        </w:rPr>
        <w:t>затварања ј</w:t>
      </w:r>
      <w:r w:rsidRPr="00717061">
        <w:rPr>
          <w:rFonts w:ascii="Arial" w:eastAsia="Times New Roman" w:hAnsi="Arial" w:cs="Arial"/>
          <w:sz w:val="20"/>
          <w:szCs w:val="20"/>
          <w:lang w:val="sr-Cyrl-CS"/>
        </w:rPr>
        <w:t>а</w:t>
      </w:r>
      <w:r w:rsidR="00937743" w:rsidRPr="00717061">
        <w:rPr>
          <w:rFonts w:ascii="Arial" w:eastAsia="Times New Roman" w:hAnsi="Arial" w:cs="Arial"/>
          <w:sz w:val="20"/>
          <w:szCs w:val="20"/>
          <w:lang w:val="sr-Cyrl-CS"/>
        </w:rPr>
        <w:t>вног позива.</w:t>
      </w:r>
      <w:r w:rsidR="0089780C" w:rsidRPr="00717061">
        <w:rPr>
          <w:rFonts w:ascii="Arial" w:eastAsia="Times New Roman" w:hAnsi="Arial" w:cs="Arial"/>
          <w:sz w:val="20"/>
          <w:szCs w:val="20"/>
          <w:lang w:val="sr-Cyrl-CS"/>
        </w:rPr>
        <w:t xml:space="preserve"> </w:t>
      </w:r>
    </w:p>
    <w:p w:rsidR="00FA2CB8" w:rsidRPr="00426ADF" w:rsidRDefault="00FA2CB8" w:rsidP="00F638D0">
      <w:pPr>
        <w:pStyle w:val="BodyText"/>
        <w:spacing w:before="120"/>
        <w:jc w:val="both"/>
        <w:rPr>
          <w:rFonts w:ascii="Arial" w:hAnsi="Arial" w:cs="Arial"/>
          <w:sz w:val="20"/>
          <w:szCs w:val="20"/>
          <w:lang w:val="sr-Latn-RS"/>
        </w:rPr>
      </w:pPr>
      <w:r w:rsidRPr="00426ADF">
        <w:rPr>
          <w:rFonts w:ascii="Arial" w:hAnsi="Arial" w:cs="Arial"/>
          <w:sz w:val="20"/>
          <w:szCs w:val="20"/>
          <w:lang w:val="sr-Cyrl-CS"/>
        </w:rPr>
        <w:lastRenderedPageBreak/>
        <w:t xml:space="preserve">Национална служба </w:t>
      </w:r>
      <w:r w:rsidR="00AA2114" w:rsidRPr="00426ADF">
        <w:rPr>
          <w:rFonts w:ascii="Arial" w:hAnsi="Arial" w:cs="Arial"/>
          <w:sz w:val="20"/>
          <w:szCs w:val="20"/>
          <w:lang w:val="sr-Cyrl-CS"/>
        </w:rPr>
        <w:t xml:space="preserve">у сарадњи са ЛС Општином </w:t>
      </w:r>
      <w:r w:rsidR="00EA17D5" w:rsidRPr="00426ADF">
        <w:rPr>
          <w:rFonts w:ascii="Arial" w:hAnsi="Arial" w:cs="Arial"/>
          <w:sz w:val="20"/>
          <w:szCs w:val="20"/>
          <w:lang w:val="sr-Cyrl-CS"/>
        </w:rPr>
        <w:t>Д</w:t>
      </w:r>
      <w:r w:rsidR="00EA17D5" w:rsidRPr="00426ADF">
        <w:rPr>
          <w:rFonts w:ascii="Arial" w:hAnsi="Arial" w:cs="Arial"/>
          <w:sz w:val="20"/>
          <w:szCs w:val="20"/>
          <w:lang w:val="sr-Cyrl-RS"/>
        </w:rPr>
        <w:t>ољевац</w:t>
      </w:r>
      <w:r w:rsidR="00AA2114" w:rsidRPr="00426ADF">
        <w:rPr>
          <w:rFonts w:ascii="Arial" w:hAnsi="Arial" w:cs="Arial"/>
          <w:sz w:val="20"/>
          <w:szCs w:val="20"/>
          <w:lang w:val="sr-Cyrl-CS"/>
        </w:rPr>
        <w:t xml:space="preserve">, </w:t>
      </w:r>
      <w:r w:rsidRPr="00426ADF">
        <w:rPr>
          <w:rFonts w:ascii="Arial" w:hAnsi="Arial" w:cs="Arial"/>
          <w:sz w:val="20"/>
          <w:szCs w:val="20"/>
          <w:lang w:val="sr-Cyrl-CS"/>
        </w:rPr>
        <w:t>задржава право да приликом одлучивања по поднетом захтеву изврши корекцију броја лица, у складу са расположив</w:t>
      </w:r>
      <w:r w:rsidR="00AA2114" w:rsidRPr="00426ADF">
        <w:rPr>
          <w:rFonts w:ascii="Arial" w:hAnsi="Arial" w:cs="Arial"/>
          <w:sz w:val="20"/>
          <w:szCs w:val="20"/>
          <w:lang w:val="sr-Cyrl-CS"/>
        </w:rPr>
        <w:t>и</w:t>
      </w:r>
      <w:r w:rsidRPr="00426ADF">
        <w:rPr>
          <w:rFonts w:ascii="Arial" w:hAnsi="Arial" w:cs="Arial"/>
          <w:sz w:val="20"/>
          <w:szCs w:val="20"/>
          <w:lang w:val="sr-Cyrl-CS"/>
        </w:rPr>
        <w:t xml:space="preserve">м </w:t>
      </w:r>
      <w:r w:rsidR="00AA2114" w:rsidRPr="00426ADF">
        <w:rPr>
          <w:rFonts w:ascii="Arial" w:hAnsi="Arial" w:cs="Arial"/>
          <w:sz w:val="20"/>
          <w:szCs w:val="20"/>
          <w:lang w:val="sr-Cyrl-CS"/>
        </w:rPr>
        <w:t xml:space="preserve">средствима која су дефинисана Споразумом између Филијале Ниш и Општине </w:t>
      </w:r>
      <w:r w:rsidR="00EA17D5" w:rsidRPr="00426ADF">
        <w:rPr>
          <w:rFonts w:ascii="Arial" w:hAnsi="Arial" w:cs="Arial"/>
          <w:sz w:val="20"/>
          <w:szCs w:val="20"/>
          <w:lang w:val="sr-Cyrl-CS"/>
        </w:rPr>
        <w:t>Д</w:t>
      </w:r>
      <w:r w:rsidR="00EA17D5" w:rsidRPr="00426ADF">
        <w:rPr>
          <w:rFonts w:ascii="Arial" w:hAnsi="Arial" w:cs="Arial"/>
          <w:sz w:val="20"/>
          <w:szCs w:val="20"/>
          <w:lang w:val="sr-Cyrl-RS"/>
        </w:rPr>
        <w:t>ољевац</w:t>
      </w:r>
      <w:r w:rsidR="00EA17D5" w:rsidRPr="00426ADF">
        <w:rPr>
          <w:rFonts w:ascii="Arial" w:hAnsi="Arial" w:cs="Arial"/>
          <w:sz w:val="20"/>
          <w:szCs w:val="20"/>
          <w:lang w:val="sr-Cyrl-CS"/>
        </w:rPr>
        <w:t>,</w:t>
      </w:r>
      <w:r w:rsidRPr="00426ADF">
        <w:rPr>
          <w:rFonts w:ascii="Arial" w:hAnsi="Arial" w:cs="Arial"/>
          <w:sz w:val="20"/>
          <w:szCs w:val="20"/>
          <w:lang w:val="sr-Cyrl-CS"/>
        </w:rPr>
        <w:t>.</w:t>
      </w:r>
    </w:p>
    <w:p w:rsidR="00BE1BB1" w:rsidRDefault="00BE1BB1" w:rsidP="00876011">
      <w:pPr>
        <w:pStyle w:val="BodyText"/>
        <w:shd w:val="clear" w:color="auto" w:fill="F2F2F2"/>
        <w:spacing w:after="0"/>
        <w:jc w:val="center"/>
        <w:rPr>
          <w:rFonts w:ascii="Arial" w:hAnsi="Arial" w:cs="Arial"/>
          <w:b/>
          <w:bCs/>
          <w:sz w:val="20"/>
          <w:szCs w:val="20"/>
          <w:lang w:val="sr-Cyrl-RS"/>
        </w:rPr>
      </w:pPr>
    </w:p>
    <w:p w:rsidR="00BA490F" w:rsidRPr="00426ADF" w:rsidRDefault="00BA490F" w:rsidP="00876011">
      <w:pPr>
        <w:pStyle w:val="BodyText"/>
        <w:shd w:val="clear" w:color="auto" w:fill="F2F2F2"/>
        <w:spacing w:after="0"/>
        <w:jc w:val="center"/>
        <w:rPr>
          <w:rFonts w:ascii="Arial" w:hAnsi="Arial" w:cs="Arial"/>
          <w:b/>
          <w:bCs/>
          <w:sz w:val="20"/>
          <w:szCs w:val="20"/>
          <w:lang w:val="sr-Cyrl-CS"/>
        </w:rPr>
      </w:pPr>
      <w:r w:rsidRPr="00426ADF">
        <w:rPr>
          <w:rFonts w:ascii="Arial" w:hAnsi="Arial" w:cs="Arial"/>
          <w:b/>
          <w:bCs/>
          <w:sz w:val="20"/>
          <w:szCs w:val="20"/>
        </w:rPr>
        <w:t>V ЗАКЉУЧИВАЊЕ УГОВОРА</w:t>
      </w:r>
    </w:p>
    <w:p w:rsidR="00686A7D" w:rsidRPr="00426ADF" w:rsidRDefault="00686A7D" w:rsidP="00876011">
      <w:pPr>
        <w:autoSpaceDE w:val="0"/>
        <w:autoSpaceDN w:val="0"/>
        <w:adjustRightInd w:val="0"/>
        <w:spacing w:after="0" w:line="240" w:lineRule="auto"/>
        <w:jc w:val="center"/>
        <w:rPr>
          <w:rFonts w:ascii="Arial" w:hAnsi="Arial" w:cs="Arial"/>
          <w:b/>
          <w:bCs/>
          <w:sz w:val="20"/>
          <w:szCs w:val="20"/>
          <w:lang w:val="sr-Cyrl-CS"/>
        </w:rPr>
      </w:pPr>
    </w:p>
    <w:p w:rsidR="006011CB" w:rsidRPr="00717061" w:rsidRDefault="006011CB" w:rsidP="006011CB">
      <w:pPr>
        <w:autoSpaceDE w:val="0"/>
        <w:autoSpaceDN w:val="0"/>
        <w:adjustRightInd w:val="0"/>
        <w:spacing w:after="0" w:line="240" w:lineRule="auto"/>
        <w:jc w:val="both"/>
        <w:rPr>
          <w:rFonts w:ascii="Arial" w:hAnsi="Arial" w:cs="Arial"/>
          <w:sz w:val="20"/>
          <w:szCs w:val="20"/>
          <w:lang w:val="en-US"/>
        </w:rPr>
      </w:pPr>
      <w:r w:rsidRPr="00426ADF">
        <w:rPr>
          <w:rFonts w:ascii="Arial" w:hAnsi="Arial" w:cs="Arial"/>
          <w:sz w:val="20"/>
          <w:szCs w:val="20"/>
          <w:lang w:val="sr-Cyrl-RS"/>
        </w:rPr>
        <w:t xml:space="preserve">Општина Дољевац, </w:t>
      </w:r>
      <w:r w:rsidRPr="00426ADF">
        <w:rPr>
          <w:rFonts w:ascii="Arial" w:hAnsi="Arial" w:cs="Arial"/>
          <w:sz w:val="20"/>
          <w:szCs w:val="20"/>
          <w:lang w:val="en-US"/>
        </w:rPr>
        <w:t xml:space="preserve">Национална служба и послодавац у року до 60 дана од дана доношења одлуке о одобравању средстава </w:t>
      </w:r>
      <w:r w:rsidRPr="00CE2301">
        <w:rPr>
          <w:rFonts w:ascii="Arial" w:hAnsi="Arial" w:cs="Arial"/>
          <w:b/>
          <w:sz w:val="20"/>
          <w:szCs w:val="20"/>
          <w:lang w:val="en-US"/>
        </w:rPr>
        <w:t>закључују уговор</w:t>
      </w:r>
      <w:r w:rsidR="00CE2301">
        <w:rPr>
          <w:rFonts w:ascii="Arial" w:hAnsi="Arial" w:cs="Arial"/>
          <w:sz w:val="20"/>
          <w:szCs w:val="20"/>
          <w:lang w:val="sr-Cyrl-RS"/>
        </w:rPr>
        <w:t>,</w:t>
      </w:r>
      <w:r w:rsidRPr="00426ADF">
        <w:rPr>
          <w:rFonts w:ascii="Arial" w:hAnsi="Arial" w:cs="Arial"/>
          <w:sz w:val="20"/>
          <w:szCs w:val="20"/>
          <w:lang w:val="en-US"/>
        </w:rPr>
        <w:t xml:space="preserve"> којим уређују међусобна права и обавезе. Датум почетка обуке мора бити након датума закључивања уговора са послодавцем, </w:t>
      </w:r>
      <w:r w:rsidRPr="00717061">
        <w:rPr>
          <w:rFonts w:ascii="Arial" w:hAnsi="Arial" w:cs="Arial"/>
          <w:sz w:val="20"/>
          <w:szCs w:val="20"/>
          <w:lang w:val="en-US"/>
        </w:rPr>
        <w:t xml:space="preserve">а у току календарске године у којој је донета </w:t>
      </w:r>
      <w:r w:rsidRPr="00717061">
        <w:rPr>
          <w:rFonts w:ascii="Arial" w:hAnsi="Arial" w:cs="Arial"/>
          <w:sz w:val="20"/>
          <w:szCs w:val="20"/>
          <w:lang w:val="sr-Cyrl-RS"/>
        </w:rPr>
        <w:t>о</w:t>
      </w:r>
      <w:r w:rsidRPr="00717061">
        <w:rPr>
          <w:rFonts w:ascii="Arial" w:hAnsi="Arial" w:cs="Arial"/>
          <w:sz w:val="20"/>
          <w:szCs w:val="20"/>
          <w:lang w:val="en-US"/>
        </w:rPr>
        <w:t>длука.</w:t>
      </w:r>
    </w:p>
    <w:p w:rsidR="006011CB" w:rsidRPr="00426ADF" w:rsidRDefault="006011CB" w:rsidP="006011CB">
      <w:pPr>
        <w:autoSpaceDE w:val="0"/>
        <w:autoSpaceDN w:val="0"/>
        <w:adjustRightInd w:val="0"/>
        <w:spacing w:after="0" w:line="240" w:lineRule="auto"/>
        <w:jc w:val="both"/>
        <w:rPr>
          <w:rFonts w:ascii="Arial" w:hAnsi="Arial" w:cs="Arial"/>
          <w:sz w:val="20"/>
          <w:szCs w:val="20"/>
          <w:lang w:val="en-US"/>
        </w:rPr>
      </w:pPr>
    </w:p>
    <w:p w:rsidR="006011CB" w:rsidRPr="009C56C2" w:rsidRDefault="006011CB" w:rsidP="006011CB">
      <w:pPr>
        <w:autoSpaceDE w:val="0"/>
        <w:autoSpaceDN w:val="0"/>
        <w:adjustRightInd w:val="0"/>
        <w:spacing w:after="0" w:line="240" w:lineRule="auto"/>
        <w:jc w:val="both"/>
        <w:rPr>
          <w:rFonts w:ascii="Arial" w:hAnsi="Arial" w:cs="Arial"/>
          <w:b/>
          <w:sz w:val="20"/>
          <w:szCs w:val="20"/>
          <w:lang w:val="en-US"/>
        </w:rPr>
      </w:pPr>
      <w:r w:rsidRPr="009C56C2">
        <w:rPr>
          <w:rFonts w:ascii="Arial" w:hAnsi="Arial" w:cs="Arial"/>
          <w:b/>
          <w:sz w:val="20"/>
          <w:szCs w:val="20"/>
          <w:lang w:val="en-US"/>
        </w:rPr>
        <w:t xml:space="preserve">Документација за закључивање уговора са незапосленим полазником обуке: </w:t>
      </w:r>
    </w:p>
    <w:p w:rsidR="006011CB" w:rsidRPr="009C56C2" w:rsidRDefault="006011CB" w:rsidP="006011CB">
      <w:pPr>
        <w:autoSpaceDE w:val="0"/>
        <w:autoSpaceDN w:val="0"/>
        <w:adjustRightInd w:val="0"/>
        <w:spacing w:after="0" w:line="240" w:lineRule="auto"/>
        <w:jc w:val="both"/>
        <w:rPr>
          <w:rFonts w:ascii="Arial" w:hAnsi="Arial" w:cs="Arial"/>
          <w:sz w:val="20"/>
          <w:szCs w:val="20"/>
          <w:lang w:val="en-US"/>
        </w:rPr>
      </w:pPr>
      <w:r w:rsidRPr="009C56C2">
        <w:rPr>
          <w:rFonts w:ascii="Arial" w:hAnsi="Arial" w:cs="Arial"/>
          <w:sz w:val="20"/>
          <w:szCs w:val="20"/>
          <w:lang w:val="en-US"/>
        </w:rPr>
        <w:t>- фотокопија/очитана лична карта полазника</w:t>
      </w:r>
    </w:p>
    <w:p w:rsidR="006011CB" w:rsidRPr="009C56C2" w:rsidRDefault="006011CB" w:rsidP="006011CB">
      <w:pPr>
        <w:autoSpaceDE w:val="0"/>
        <w:autoSpaceDN w:val="0"/>
        <w:adjustRightInd w:val="0"/>
        <w:spacing w:after="0" w:line="240" w:lineRule="auto"/>
        <w:jc w:val="both"/>
        <w:rPr>
          <w:rFonts w:ascii="Arial" w:hAnsi="Arial" w:cs="Arial"/>
          <w:sz w:val="20"/>
          <w:szCs w:val="20"/>
          <w:lang w:val="sr-Cyrl-RS"/>
        </w:rPr>
      </w:pPr>
      <w:r w:rsidRPr="009C56C2">
        <w:rPr>
          <w:rFonts w:ascii="Arial" w:hAnsi="Arial" w:cs="Arial"/>
          <w:sz w:val="20"/>
          <w:szCs w:val="20"/>
          <w:lang w:val="en-US"/>
        </w:rPr>
        <w:t>-</w:t>
      </w:r>
      <w:r w:rsidRPr="009C56C2">
        <w:rPr>
          <w:rFonts w:ascii="Arial" w:hAnsi="Arial" w:cs="Arial"/>
          <w:sz w:val="20"/>
          <w:szCs w:val="20"/>
          <w:lang w:val="sr-Cyrl-RS"/>
        </w:rPr>
        <w:t xml:space="preserve"> </w:t>
      </w:r>
      <w:r w:rsidRPr="009C56C2">
        <w:rPr>
          <w:rFonts w:ascii="Arial" w:hAnsi="Arial" w:cs="Arial"/>
          <w:sz w:val="20"/>
          <w:szCs w:val="20"/>
          <w:lang w:val="en-US"/>
        </w:rPr>
        <w:t>фотокопија текућег рачуна полазника</w:t>
      </w:r>
      <w:r w:rsidRPr="009C56C2">
        <w:rPr>
          <w:rFonts w:ascii="Arial" w:hAnsi="Arial" w:cs="Arial"/>
          <w:sz w:val="20"/>
          <w:szCs w:val="20"/>
          <w:lang w:val="sr-Cyrl-RS"/>
        </w:rPr>
        <w:t>.</w:t>
      </w:r>
    </w:p>
    <w:p w:rsidR="006011CB" w:rsidRPr="00426ADF" w:rsidRDefault="006011CB" w:rsidP="006011CB">
      <w:pPr>
        <w:autoSpaceDE w:val="0"/>
        <w:autoSpaceDN w:val="0"/>
        <w:adjustRightInd w:val="0"/>
        <w:spacing w:after="0" w:line="240" w:lineRule="auto"/>
        <w:jc w:val="both"/>
        <w:rPr>
          <w:rFonts w:ascii="Arial" w:hAnsi="Arial" w:cs="Arial"/>
          <w:sz w:val="20"/>
          <w:szCs w:val="20"/>
          <w:lang w:val="en-US"/>
        </w:rPr>
      </w:pPr>
    </w:p>
    <w:p w:rsidR="006011CB" w:rsidRDefault="006011CB" w:rsidP="006011CB">
      <w:pPr>
        <w:autoSpaceDE w:val="0"/>
        <w:autoSpaceDN w:val="0"/>
        <w:adjustRightInd w:val="0"/>
        <w:spacing w:after="0" w:line="240" w:lineRule="auto"/>
        <w:jc w:val="both"/>
        <w:rPr>
          <w:rFonts w:ascii="Arial" w:hAnsi="Arial" w:cs="Arial"/>
          <w:b/>
          <w:sz w:val="20"/>
          <w:szCs w:val="20"/>
          <w:lang w:val="sr-Cyrl-RS"/>
        </w:rPr>
      </w:pPr>
      <w:r w:rsidRPr="00426ADF">
        <w:rPr>
          <w:rFonts w:ascii="Arial" w:hAnsi="Arial" w:cs="Arial"/>
          <w:b/>
          <w:noProof/>
          <w:sz w:val="20"/>
          <w:szCs w:val="20"/>
          <w:lang w:val="en-US"/>
        </w:rPr>
        <mc:AlternateContent>
          <mc:Choice Requires="wps">
            <w:drawing>
              <wp:anchor distT="0" distB="0" distL="114300" distR="114300" simplePos="0" relativeHeight="251659264" behindDoc="1" locked="0" layoutInCell="0" allowOverlap="1" wp14:anchorId="5473F185" wp14:editId="7F055A8C">
                <wp:simplePos x="0" y="0"/>
                <wp:positionH relativeFrom="page">
                  <wp:posOffset>699770</wp:posOffset>
                </wp:positionH>
                <wp:positionV relativeFrom="paragraph">
                  <wp:posOffset>-8890</wp:posOffset>
                </wp:positionV>
                <wp:extent cx="6162040" cy="1778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040" cy="177800"/>
                        </a:xfrm>
                        <a:custGeom>
                          <a:avLst/>
                          <a:gdLst>
                            <a:gd name="T0" fmla="*/ 0 w 9704"/>
                            <a:gd name="T1" fmla="*/ 0 h 280"/>
                            <a:gd name="T2" fmla="*/ 0 w 9704"/>
                            <a:gd name="T3" fmla="*/ 280 h 280"/>
                            <a:gd name="T4" fmla="*/ 9704 w 9704"/>
                            <a:gd name="T5" fmla="*/ 280 h 280"/>
                            <a:gd name="T6" fmla="*/ 9704 w 9704"/>
                            <a:gd name="T7" fmla="*/ 0 h 280"/>
                            <a:gd name="T8" fmla="*/ 0 w 9704"/>
                            <a:gd name="T9" fmla="*/ 0 h 280"/>
                          </a:gdLst>
                          <a:ahLst/>
                          <a:cxnLst>
                            <a:cxn ang="0">
                              <a:pos x="T0" y="T1"/>
                            </a:cxn>
                            <a:cxn ang="0">
                              <a:pos x="T2" y="T3"/>
                            </a:cxn>
                            <a:cxn ang="0">
                              <a:pos x="T4" y="T5"/>
                            </a:cxn>
                            <a:cxn ang="0">
                              <a:pos x="T6" y="T7"/>
                            </a:cxn>
                            <a:cxn ang="0">
                              <a:pos x="T8" y="T9"/>
                            </a:cxn>
                          </a:cxnLst>
                          <a:rect l="0" t="0" r="r" b="b"/>
                          <a:pathLst>
                            <a:path w="9704" h="280">
                              <a:moveTo>
                                <a:pt x="0" y="0"/>
                              </a:moveTo>
                              <a:lnTo>
                                <a:pt x="0" y="280"/>
                              </a:lnTo>
                              <a:lnTo>
                                <a:pt x="9704" y="280"/>
                              </a:lnTo>
                              <a:lnTo>
                                <a:pt x="9704" y="0"/>
                              </a:lnTo>
                              <a:lnTo>
                                <a:pt x="0"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2B3460"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1pt,-.7pt,55.1pt,13.3pt,540.3pt,13.3pt,540.3pt,-.7pt,55.1pt,-.7pt" coordsize="970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" o:allowincell="f" fillcolor="#f1f1f1" stroked="f">
                <v:path o:connecttype="custom" o:connectlocs="0,0;0,177800;6162040,177800;6162040,0;0,0" o:connectangles="0,0,0,0,0"/>
                <w10:wrap anchorx="page"/>
              </v:polyline>
            </w:pict>
          </mc:Fallback>
        </mc:AlternateContent>
      </w:r>
      <w:r w:rsidRPr="00426ADF">
        <w:rPr>
          <w:rFonts w:ascii="Arial" w:hAnsi="Arial" w:cs="Arial"/>
          <w:b/>
          <w:sz w:val="20"/>
          <w:szCs w:val="20"/>
          <w:lang w:val="en-US"/>
        </w:rPr>
        <w:t>VI ОБАВЕЗЕ ИЗ УГОВОРА</w:t>
      </w:r>
    </w:p>
    <w:p w:rsidR="00BE1BB1" w:rsidRPr="00BE1BB1" w:rsidRDefault="006011CB" w:rsidP="006011CB">
      <w:pPr>
        <w:autoSpaceDE w:val="0"/>
        <w:autoSpaceDN w:val="0"/>
        <w:adjustRightInd w:val="0"/>
        <w:spacing w:after="0" w:line="240" w:lineRule="auto"/>
        <w:jc w:val="both"/>
        <w:rPr>
          <w:rFonts w:ascii="Arial" w:hAnsi="Arial" w:cs="Arial"/>
          <w:b/>
          <w:sz w:val="20"/>
          <w:szCs w:val="20"/>
          <w:lang w:val="sr-Cyrl-RS"/>
        </w:rPr>
      </w:pPr>
      <w:r w:rsidRPr="00426ADF">
        <w:rPr>
          <w:rFonts w:ascii="Arial" w:hAnsi="Arial" w:cs="Arial"/>
          <w:b/>
          <w:sz w:val="20"/>
          <w:szCs w:val="20"/>
          <w:lang w:val="en-US"/>
        </w:rPr>
        <w:t xml:space="preserve">Послодавац је у обавези да </w:t>
      </w:r>
      <w:r w:rsidRPr="00426ADF">
        <w:rPr>
          <w:rFonts w:ascii="Arial" w:hAnsi="Arial" w:cs="Arial"/>
          <w:b/>
          <w:sz w:val="20"/>
          <w:szCs w:val="20"/>
          <w:lang w:val="sr-Cyrl-RS"/>
        </w:rPr>
        <w:t xml:space="preserve">током </w:t>
      </w:r>
      <w:r w:rsidRPr="00426ADF">
        <w:rPr>
          <w:rFonts w:ascii="Arial" w:hAnsi="Arial" w:cs="Arial"/>
          <w:b/>
          <w:sz w:val="20"/>
          <w:szCs w:val="20"/>
          <w:lang w:val="en-US"/>
        </w:rPr>
        <w:t>трајања обуке:</w:t>
      </w:r>
      <w:r w:rsidR="00BE1BB1">
        <w:rPr>
          <w:rFonts w:ascii="Arial" w:hAnsi="Arial" w:cs="Arial"/>
          <w:b/>
          <w:sz w:val="20"/>
          <w:szCs w:val="20"/>
          <w:lang w:val="sr-Cyrl-RS"/>
        </w:rPr>
        <w:t xml:space="preserve"> </w:t>
      </w:r>
    </w:p>
    <w:p w:rsidR="006011CB" w:rsidRPr="00426ADF" w:rsidRDefault="006011CB" w:rsidP="006011CB">
      <w:pPr>
        <w:autoSpaceDE w:val="0"/>
        <w:autoSpaceDN w:val="0"/>
        <w:adjustRightInd w:val="0"/>
        <w:spacing w:after="0" w:line="240" w:lineRule="auto"/>
        <w:jc w:val="both"/>
        <w:rPr>
          <w:rFonts w:ascii="Arial" w:hAnsi="Arial" w:cs="Arial"/>
          <w:sz w:val="20"/>
          <w:szCs w:val="20"/>
          <w:lang w:val="en-US"/>
        </w:rPr>
      </w:pPr>
      <w:r w:rsidRPr="00426ADF">
        <w:rPr>
          <w:rFonts w:ascii="Arial" w:hAnsi="Arial" w:cs="Arial"/>
          <w:sz w:val="20"/>
          <w:szCs w:val="20"/>
          <w:lang w:val="en-US"/>
        </w:rPr>
        <w:t>-</w:t>
      </w:r>
      <w:r w:rsidRPr="00426ADF">
        <w:rPr>
          <w:rFonts w:ascii="Arial" w:hAnsi="Arial" w:cs="Arial"/>
          <w:sz w:val="20"/>
          <w:szCs w:val="20"/>
          <w:lang w:val="sr-Cyrl-RS"/>
        </w:rPr>
        <w:t xml:space="preserve"> </w:t>
      </w:r>
      <w:r w:rsidRPr="00426ADF">
        <w:rPr>
          <w:rFonts w:ascii="Arial" w:hAnsi="Arial" w:cs="Arial"/>
          <w:sz w:val="20"/>
          <w:szCs w:val="20"/>
          <w:lang w:val="en-US"/>
        </w:rPr>
        <w:t>обезбеди потребне кадровске, просторне, техничке и друге услове за реализацију програма обуке;</w:t>
      </w:r>
    </w:p>
    <w:p w:rsidR="006011CB" w:rsidRPr="00426ADF" w:rsidRDefault="006011CB" w:rsidP="006011CB">
      <w:pPr>
        <w:autoSpaceDE w:val="0"/>
        <w:autoSpaceDN w:val="0"/>
        <w:adjustRightInd w:val="0"/>
        <w:spacing w:after="0" w:line="240" w:lineRule="auto"/>
        <w:jc w:val="both"/>
        <w:rPr>
          <w:rFonts w:ascii="Arial" w:hAnsi="Arial" w:cs="Arial"/>
          <w:sz w:val="20"/>
          <w:szCs w:val="20"/>
          <w:lang w:val="sr-Cyrl-RS"/>
        </w:rPr>
      </w:pPr>
      <w:r w:rsidRPr="00426ADF">
        <w:rPr>
          <w:rFonts w:ascii="Arial" w:hAnsi="Arial" w:cs="Arial"/>
          <w:sz w:val="20"/>
          <w:szCs w:val="20"/>
          <w:lang w:val="en-US"/>
        </w:rPr>
        <w:t>-</w:t>
      </w:r>
      <w:r w:rsidRPr="00426ADF">
        <w:rPr>
          <w:rFonts w:ascii="Arial" w:hAnsi="Arial" w:cs="Arial"/>
          <w:sz w:val="20"/>
          <w:szCs w:val="20"/>
          <w:lang w:val="sr-Cyrl-RS"/>
        </w:rPr>
        <w:t xml:space="preserve"> </w:t>
      </w:r>
      <w:r w:rsidRPr="00426ADF">
        <w:rPr>
          <w:rFonts w:ascii="Arial" w:hAnsi="Arial" w:cs="Arial"/>
          <w:sz w:val="20"/>
          <w:szCs w:val="20"/>
          <w:lang w:val="en-US"/>
        </w:rPr>
        <w:t>упозна полазника обуке са планом и програмом обуке и његовим обавезама</w:t>
      </w:r>
      <w:r w:rsidRPr="00426ADF">
        <w:rPr>
          <w:rFonts w:ascii="Arial" w:hAnsi="Arial" w:cs="Arial"/>
          <w:sz w:val="20"/>
          <w:szCs w:val="20"/>
          <w:lang w:val="sr-Cyrl-RS"/>
        </w:rPr>
        <w:t>;</w:t>
      </w:r>
    </w:p>
    <w:p w:rsidR="006011CB" w:rsidRPr="00426ADF" w:rsidRDefault="006011CB" w:rsidP="006011CB">
      <w:pPr>
        <w:autoSpaceDE w:val="0"/>
        <w:autoSpaceDN w:val="0"/>
        <w:adjustRightInd w:val="0"/>
        <w:spacing w:after="0" w:line="240" w:lineRule="auto"/>
        <w:jc w:val="both"/>
        <w:rPr>
          <w:rFonts w:ascii="Arial" w:hAnsi="Arial" w:cs="Arial"/>
          <w:sz w:val="20"/>
          <w:szCs w:val="20"/>
          <w:lang w:val="en-US"/>
        </w:rPr>
      </w:pPr>
      <w:r w:rsidRPr="00426ADF">
        <w:rPr>
          <w:rFonts w:ascii="Arial" w:hAnsi="Arial" w:cs="Arial"/>
          <w:sz w:val="20"/>
          <w:szCs w:val="20"/>
          <w:lang w:val="en-US"/>
        </w:rPr>
        <w:t>-</w:t>
      </w:r>
      <w:r w:rsidRPr="00426ADF">
        <w:rPr>
          <w:rFonts w:ascii="Arial" w:hAnsi="Arial" w:cs="Arial"/>
          <w:sz w:val="20"/>
          <w:szCs w:val="20"/>
          <w:lang w:val="sr-Cyrl-RS"/>
        </w:rPr>
        <w:t xml:space="preserve"> </w:t>
      </w:r>
      <w:r w:rsidRPr="00426ADF">
        <w:rPr>
          <w:rFonts w:ascii="Arial" w:hAnsi="Arial" w:cs="Arial"/>
          <w:sz w:val="20"/>
          <w:szCs w:val="20"/>
          <w:lang w:val="en-US"/>
        </w:rPr>
        <w:t>доставља редовно Националној служби извештаје о присутности полазника на обуци, најкасније до 05. у месецу за претходни месец, а на основу вођења евиденције о присутности полазника на обуци</w:t>
      </w:r>
      <w:r w:rsidRPr="00426ADF">
        <w:rPr>
          <w:rFonts w:ascii="Arial" w:hAnsi="Arial" w:cs="Arial"/>
          <w:sz w:val="20"/>
          <w:szCs w:val="20"/>
          <w:lang w:val="sr-Cyrl-RS"/>
        </w:rPr>
        <w:t>;</w:t>
      </w:r>
      <w:r w:rsidRPr="00426ADF">
        <w:rPr>
          <w:rFonts w:ascii="Arial" w:hAnsi="Arial" w:cs="Arial"/>
          <w:sz w:val="20"/>
          <w:szCs w:val="20"/>
          <w:lang w:val="en-US"/>
        </w:rPr>
        <w:t xml:space="preserve"> </w:t>
      </w:r>
    </w:p>
    <w:p w:rsidR="006011CB" w:rsidRPr="00426ADF" w:rsidRDefault="006011CB" w:rsidP="006011CB">
      <w:pPr>
        <w:autoSpaceDE w:val="0"/>
        <w:autoSpaceDN w:val="0"/>
        <w:adjustRightInd w:val="0"/>
        <w:spacing w:after="0" w:line="240" w:lineRule="auto"/>
        <w:jc w:val="both"/>
        <w:rPr>
          <w:rFonts w:ascii="Arial" w:hAnsi="Arial" w:cs="Arial"/>
          <w:sz w:val="20"/>
          <w:szCs w:val="20"/>
          <w:lang w:val="en-US"/>
        </w:rPr>
      </w:pPr>
      <w:r w:rsidRPr="00426ADF">
        <w:rPr>
          <w:rFonts w:ascii="Arial" w:hAnsi="Arial" w:cs="Arial"/>
          <w:sz w:val="20"/>
          <w:szCs w:val="20"/>
          <w:lang w:val="sr-Cyrl-RS"/>
        </w:rPr>
        <w:t xml:space="preserve">- </w:t>
      </w:r>
      <w:r w:rsidRPr="00426ADF">
        <w:rPr>
          <w:rFonts w:ascii="Arial" w:hAnsi="Arial" w:cs="Arial"/>
          <w:sz w:val="20"/>
          <w:szCs w:val="20"/>
          <w:lang w:val="en-US"/>
        </w:rPr>
        <w:t>обучи полазника за рад на пословима у складу са програмом обуке и закљученим уговором</w:t>
      </w:r>
      <w:r w:rsidRPr="00426ADF">
        <w:rPr>
          <w:rFonts w:ascii="Arial" w:hAnsi="Arial" w:cs="Arial"/>
          <w:sz w:val="20"/>
          <w:szCs w:val="20"/>
          <w:lang w:val="sr-Cyrl-RS"/>
        </w:rPr>
        <w:t>;</w:t>
      </w:r>
      <w:r w:rsidRPr="00426ADF">
        <w:rPr>
          <w:rFonts w:ascii="Arial" w:hAnsi="Arial" w:cs="Arial"/>
          <w:sz w:val="20"/>
          <w:szCs w:val="20"/>
          <w:lang w:val="en-US"/>
        </w:rPr>
        <w:t xml:space="preserve"> </w:t>
      </w:r>
    </w:p>
    <w:p w:rsidR="006011CB" w:rsidRPr="00426ADF" w:rsidRDefault="006011CB" w:rsidP="006011CB">
      <w:pPr>
        <w:autoSpaceDE w:val="0"/>
        <w:autoSpaceDN w:val="0"/>
        <w:adjustRightInd w:val="0"/>
        <w:spacing w:after="0" w:line="240" w:lineRule="auto"/>
        <w:jc w:val="both"/>
        <w:rPr>
          <w:rFonts w:ascii="Arial" w:hAnsi="Arial" w:cs="Arial"/>
          <w:sz w:val="20"/>
          <w:szCs w:val="20"/>
          <w:lang w:val="en-US"/>
        </w:rPr>
      </w:pPr>
      <w:r w:rsidRPr="00426ADF">
        <w:rPr>
          <w:rFonts w:ascii="Arial" w:hAnsi="Arial" w:cs="Arial"/>
          <w:sz w:val="20"/>
          <w:szCs w:val="20"/>
          <w:lang w:val="sr-Cyrl-RS"/>
        </w:rPr>
        <w:t xml:space="preserve">- </w:t>
      </w:r>
      <w:r w:rsidRPr="00426ADF">
        <w:rPr>
          <w:rFonts w:ascii="Arial" w:hAnsi="Arial" w:cs="Arial"/>
          <w:sz w:val="20"/>
          <w:szCs w:val="20"/>
          <w:lang w:val="en-US"/>
        </w:rPr>
        <w:t xml:space="preserve">изврши замену лица са другим незапосленим лицем са евиденције Националне службе, уколико полазник прекине обуку и уколико надлежна филијала и послодавац процене да се ново лице може обучити за </w:t>
      </w:r>
      <w:r w:rsidRPr="00426ADF">
        <w:rPr>
          <w:rFonts w:ascii="Arial" w:hAnsi="Arial" w:cs="Arial"/>
          <w:sz w:val="20"/>
          <w:szCs w:val="20"/>
          <w:lang w:val="sr-Cyrl-RS"/>
        </w:rPr>
        <w:t xml:space="preserve">током </w:t>
      </w:r>
      <w:r w:rsidRPr="00426ADF">
        <w:rPr>
          <w:rFonts w:ascii="Arial" w:hAnsi="Arial" w:cs="Arial"/>
          <w:sz w:val="20"/>
          <w:szCs w:val="20"/>
          <w:lang w:val="en-US"/>
        </w:rPr>
        <w:t>преостало</w:t>
      </w:r>
      <w:r w:rsidRPr="00426ADF">
        <w:rPr>
          <w:rFonts w:ascii="Arial" w:hAnsi="Arial" w:cs="Arial"/>
          <w:sz w:val="20"/>
          <w:szCs w:val="20"/>
          <w:lang w:val="sr-Cyrl-RS"/>
        </w:rPr>
        <w:t>г периода трајања обуке;</w:t>
      </w:r>
      <w:r w:rsidRPr="00426ADF">
        <w:rPr>
          <w:rFonts w:ascii="Arial" w:hAnsi="Arial" w:cs="Arial"/>
          <w:sz w:val="20"/>
          <w:szCs w:val="20"/>
          <w:lang w:val="en-US"/>
        </w:rPr>
        <w:t xml:space="preserve"> </w:t>
      </w:r>
    </w:p>
    <w:p w:rsidR="006011CB" w:rsidRPr="00426ADF" w:rsidRDefault="006011CB" w:rsidP="006011CB">
      <w:pPr>
        <w:autoSpaceDE w:val="0"/>
        <w:autoSpaceDN w:val="0"/>
        <w:adjustRightInd w:val="0"/>
        <w:spacing w:after="0" w:line="240" w:lineRule="auto"/>
        <w:jc w:val="both"/>
        <w:rPr>
          <w:rFonts w:ascii="Arial" w:hAnsi="Arial" w:cs="Arial"/>
          <w:sz w:val="20"/>
          <w:szCs w:val="20"/>
          <w:lang w:val="sr-Cyrl-RS"/>
        </w:rPr>
      </w:pPr>
      <w:r w:rsidRPr="00426ADF">
        <w:rPr>
          <w:rFonts w:ascii="Arial" w:hAnsi="Arial" w:cs="Arial"/>
          <w:sz w:val="20"/>
          <w:szCs w:val="20"/>
          <w:lang w:val="sr-Cyrl-RS"/>
        </w:rPr>
        <w:t xml:space="preserve">- </w:t>
      </w:r>
      <w:r w:rsidRPr="00426ADF">
        <w:rPr>
          <w:rFonts w:ascii="Arial" w:hAnsi="Arial" w:cs="Arial"/>
          <w:sz w:val="20"/>
          <w:szCs w:val="20"/>
          <w:lang w:val="en-US"/>
        </w:rPr>
        <w:t>омогући Националној служби контролу реализације уговорних обавеза</w:t>
      </w:r>
      <w:r w:rsidRPr="00426ADF">
        <w:rPr>
          <w:rFonts w:ascii="Arial" w:hAnsi="Arial" w:cs="Arial"/>
          <w:sz w:val="20"/>
          <w:szCs w:val="20"/>
          <w:lang w:val="sr-Cyrl-RS"/>
        </w:rPr>
        <w:t>;</w:t>
      </w:r>
    </w:p>
    <w:p w:rsidR="006011CB" w:rsidRPr="00426ADF" w:rsidRDefault="006011CB" w:rsidP="006011CB">
      <w:pPr>
        <w:autoSpaceDE w:val="0"/>
        <w:autoSpaceDN w:val="0"/>
        <w:adjustRightInd w:val="0"/>
        <w:spacing w:after="0" w:line="240" w:lineRule="auto"/>
        <w:jc w:val="both"/>
        <w:rPr>
          <w:rFonts w:ascii="Arial" w:hAnsi="Arial" w:cs="Arial"/>
          <w:sz w:val="20"/>
          <w:szCs w:val="20"/>
          <w:lang w:val="sr-Cyrl-RS"/>
        </w:rPr>
      </w:pPr>
      <w:r w:rsidRPr="00426ADF">
        <w:rPr>
          <w:rFonts w:ascii="Arial" w:hAnsi="Arial" w:cs="Arial"/>
          <w:sz w:val="20"/>
          <w:szCs w:val="20"/>
          <w:lang w:val="sr-Cyrl-RS"/>
        </w:rPr>
        <w:t xml:space="preserve">- </w:t>
      </w:r>
      <w:r w:rsidRPr="00426ADF">
        <w:rPr>
          <w:rFonts w:ascii="Arial" w:hAnsi="Arial" w:cs="Arial"/>
          <w:sz w:val="20"/>
          <w:szCs w:val="20"/>
          <w:lang w:val="en-US"/>
        </w:rPr>
        <w:t>обавести Националну службу о свим променама које су од значаја за реализацију уговора у року од 8 дана од дана настанка промене</w:t>
      </w:r>
      <w:r w:rsidRPr="00426ADF">
        <w:rPr>
          <w:rFonts w:ascii="Arial" w:hAnsi="Arial" w:cs="Arial"/>
          <w:sz w:val="20"/>
          <w:szCs w:val="20"/>
          <w:lang w:val="sr-Cyrl-RS"/>
        </w:rPr>
        <w:t>.</w:t>
      </w:r>
    </w:p>
    <w:p w:rsidR="006011CB" w:rsidRPr="00426ADF" w:rsidRDefault="006011CB" w:rsidP="006011CB">
      <w:pPr>
        <w:autoSpaceDE w:val="0"/>
        <w:autoSpaceDN w:val="0"/>
        <w:adjustRightInd w:val="0"/>
        <w:spacing w:after="0" w:line="240" w:lineRule="auto"/>
        <w:jc w:val="both"/>
        <w:rPr>
          <w:rFonts w:ascii="Arial" w:hAnsi="Arial" w:cs="Arial"/>
          <w:sz w:val="20"/>
          <w:szCs w:val="20"/>
          <w:lang w:val="en-US"/>
        </w:rPr>
      </w:pPr>
    </w:p>
    <w:p w:rsidR="006011CB" w:rsidRPr="00426ADF" w:rsidRDefault="006011CB" w:rsidP="006011CB">
      <w:pPr>
        <w:autoSpaceDE w:val="0"/>
        <w:autoSpaceDN w:val="0"/>
        <w:adjustRightInd w:val="0"/>
        <w:spacing w:after="0" w:line="240" w:lineRule="auto"/>
        <w:jc w:val="both"/>
        <w:rPr>
          <w:rFonts w:ascii="Arial" w:hAnsi="Arial" w:cs="Arial"/>
          <w:b/>
          <w:sz w:val="20"/>
          <w:szCs w:val="20"/>
          <w:lang w:val="en-US"/>
        </w:rPr>
      </w:pPr>
      <w:r w:rsidRPr="00426ADF">
        <w:rPr>
          <w:rFonts w:ascii="Arial" w:hAnsi="Arial" w:cs="Arial"/>
          <w:b/>
          <w:sz w:val="20"/>
          <w:szCs w:val="20"/>
          <w:lang w:val="en-US"/>
        </w:rPr>
        <w:t>Послодавац је у обавези да после завршетка обуке:</w:t>
      </w:r>
    </w:p>
    <w:p w:rsidR="006011CB" w:rsidRPr="00426ADF" w:rsidRDefault="006011CB" w:rsidP="006011CB">
      <w:pPr>
        <w:autoSpaceDE w:val="0"/>
        <w:autoSpaceDN w:val="0"/>
        <w:adjustRightInd w:val="0"/>
        <w:spacing w:after="0" w:line="240" w:lineRule="auto"/>
        <w:jc w:val="both"/>
        <w:rPr>
          <w:rFonts w:ascii="Arial" w:hAnsi="Arial" w:cs="Arial"/>
          <w:sz w:val="20"/>
          <w:szCs w:val="20"/>
          <w:lang w:val="sr-Cyrl-RS"/>
        </w:rPr>
      </w:pPr>
      <w:r w:rsidRPr="00426ADF">
        <w:rPr>
          <w:rFonts w:ascii="Arial" w:hAnsi="Arial" w:cs="Arial"/>
          <w:sz w:val="20"/>
          <w:szCs w:val="20"/>
          <w:lang w:val="sr-Cyrl-RS"/>
        </w:rPr>
        <w:t xml:space="preserve">- </w:t>
      </w:r>
      <w:r w:rsidRPr="00426ADF">
        <w:rPr>
          <w:rFonts w:ascii="Arial" w:hAnsi="Arial" w:cs="Arial"/>
          <w:sz w:val="20"/>
          <w:szCs w:val="20"/>
          <w:lang w:val="en-US"/>
        </w:rPr>
        <w:t>изда полазнику обуке одговарајући сертификат</w:t>
      </w:r>
      <w:r w:rsidRPr="00426ADF">
        <w:rPr>
          <w:rFonts w:ascii="Arial" w:hAnsi="Arial" w:cs="Arial"/>
          <w:sz w:val="20"/>
          <w:szCs w:val="20"/>
          <w:lang w:val="sr-Cyrl-RS"/>
        </w:rPr>
        <w:t xml:space="preserve"> </w:t>
      </w:r>
      <w:r w:rsidRPr="00426ADF">
        <w:rPr>
          <w:rFonts w:ascii="Arial" w:hAnsi="Arial" w:cs="Arial"/>
          <w:sz w:val="20"/>
          <w:szCs w:val="20"/>
          <w:lang w:val="en-US"/>
        </w:rPr>
        <w:t>-</w:t>
      </w:r>
      <w:r w:rsidRPr="00426ADF">
        <w:rPr>
          <w:rFonts w:ascii="Arial" w:hAnsi="Arial" w:cs="Arial"/>
          <w:sz w:val="20"/>
          <w:szCs w:val="20"/>
          <w:lang w:val="sr-Cyrl-RS"/>
        </w:rPr>
        <w:t xml:space="preserve"> </w:t>
      </w:r>
      <w:r w:rsidRPr="00426ADF">
        <w:rPr>
          <w:rFonts w:ascii="Arial" w:hAnsi="Arial" w:cs="Arial"/>
          <w:sz w:val="20"/>
          <w:szCs w:val="20"/>
          <w:lang w:val="en-US"/>
        </w:rPr>
        <w:t>уверење о стеченим компетенцијама или му омогући стицање истог у надлежној институцији/телу</w:t>
      </w:r>
      <w:r w:rsidRPr="00426ADF">
        <w:rPr>
          <w:rFonts w:ascii="Arial" w:hAnsi="Arial" w:cs="Arial"/>
          <w:sz w:val="20"/>
          <w:szCs w:val="20"/>
          <w:lang w:val="sr-Cyrl-RS"/>
        </w:rPr>
        <w:t>;</w:t>
      </w:r>
    </w:p>
    <w:p w:rsidR="006011CB" w:rsidRPr="00426ADF" w:rsidRDefault="006011CB" w:rsidP="006011CB">
      <w:pPr>
        <w:autoSpaceDE w:val="0"/>
        <w:autoSpaceDN w:val="0"/>
        <w:adjustRightInd w:val="0"/>
        <w:spacing w:after="0" w:line="240" w:lineRule="auto"/>
        <w:jc w:val="both"/>
        <w:rPr>
          <w:rFonts w:ascii="Arial" w:hAnsi="Arial" w:cs="Arial"/>
          <w:sz w:val="20"/>
          <w:szCs w:val="20"/>
          <w:lang w:val="en-US"/>
        </w:rPr>
      </w:pPr>
      <w:r w:rsidRPr="00426ADF">
        <w:rPr>
          <w:rFonts w:ascii="Arial" w:hAnsi="Arial" w:cs="Arial"/>
          <w:sz w:val="20"/>
          <w:szCs w:val="20"/>
          <w:lang w:val="sr-Cyrl-RS"/>
        </w:rPr>
        <w:t xml:space="preserve">- </w:t>
      </w:r>
      <w:r w:rsidRPr="00426ADF">
        <w:rPr>
          <w:rFonts w:ascii="Arial" w:hAnsi="Arial" w:cs="Arial"/>
          <w:sz w:val="20"/>
          <w:szCs w:val="20"/>
          <w:lang w:val="en-US"/>
        </w:rPr>
        <w:t xml:space="preserve">по завршетку обуке достави Националној служби писани </w:t>
      </w:r>
      <w:r w:rsidRPr="00426ADF">
        <w:rPr>
          <w:rFonts w:ascii="Arial" w:hAnsi="Arial" w:cs="Arial"/>
          <w:sz w:val="20"/>
          <w:szCs w:val="20"/>
          <w:lang w:val="sr-Cyrl-RS"/>
        </w:rPr>
        <w:t>и</w:t>
      </w:r>
      <w:r w:rsidRPr="00426ADF">
        <w:rPr>
          <w:rFonts w:ascii="Arial" w:hAnsi="Arial" w:cs="Arial"/>
          <w:sz w:val="20"/>
          <w:szCs w:val="20"/>
          <w:lang w:val="en-US"/>
        </w:rPr>
        <w:t xml:space="preserve">звештај о реализацији обуке и </w:t>
      </w:r>
      <w:r w:rsidRPr="00426ADF">
        <w:rPr>
          <w:rFonts w:ascii="Arial" w:hAnsi="Arial" w:cs="Arial"/>
          <w:sz w:val="20"/>
          <w:szCs w:val="20"/>
          <w:lang w:val="sr-Cyrl-RS"/>
        </w:rPr>
        <w:t>с</w:t>
      </w:r>
      <w:r w:rsidRPr="00426ADF">
        <w:rPr>
          <w:rFonts w:ascii="Arial" w:hAnsi="Arial" w:cs="Arial"/>
          <w:sz w:val="20"/>
          <w:szCs w:val="20"/>
          <w:lang w:val="en-US"/>
        </w:rPr>
        <w:t>писак издатих сертификата;</w:t>
      </w:r>
    </w:p>
    <w:p w:rsidR="006011CB" w:rsidRPr="00426ADF" w:rsidRDefault="006011CB" w:rsidP="006011CB">
      <w:pPr>
        <w:autoSpaceDE w:val="0"/>
        <w:autoSpaceDN w:val="0"/>
        <w:adjustRightInd w:val="0"/>
        <w:spacing w:after="0" w:line="240" w:lineRule="auto"/>
        <w:jc w:val="both"/>
        <w:rPr>
          <w:rFonts w:ascii="Arial" w:hAnsi="Arial" w:cs="Arial"/>
          <w:sz w:val="20"/>
          <w:szCs w:val="20"/>
          <w:lang w:val="en-US"/>
        </w:rPr>
      </w:pPr>
      <w:r w:rsidRPr="00426ADF">
        <w:rPr>
          <w:rFonts w:ascii="Arial" w:hAnsi="Arial" w:cs="Arial"/>
          <w:sz w:val="20"/>
          <w:szCs w:val="20"/>
          <w:lang w:val="sr-Cyrl-RS"/>
        </w:rPr>
        <w:t xml:space="preserve">- </w:t>
      </w:r>
      <w:r w:rsidRPr="00426ADF">
        <w:rPr>
          <w:rFonts w:ascii="Arial" w:hAnsi="Arial" w:cs="Arial"/>
          <w:sz w:val="20"/>
          <w:szCs w:val="20"/>
          <w:lang w:val="en-US"/>
        </w:rPr>
        <w:t>у року од 30 дана од дана завршетка обуке заснује радни однос  са полазницима обуке на пословима за које су обучени</w:t>
      </w:r>
      <w:r w:rsidRPr="00426ADF">
        <w:rPr>
          <w:rFonts w:ascii="Arial" w:hAnsi="Arial" w:cs="Arial"/>
          <w:sz w:val="20"/>
          <w:szCs w:val="20"/>
          <w:lang w:val="sr-Cyrl-RS"/>
        </w:rPr>
        <w:t>;</w:t>
      </w:r>
      <w:r w:rsidRPr="00426ADF">
        <w:rPr>
          <w:rFonts w:ascii="Arial" w:hAnsi="Arial" w:cs="Arial"/>
          <w:sz w:val="20"/>
          <w:szCs w:val="20"/>
          <w:lang w:val="en-US"/>
        </w:rPr>
        <w:t xml:space="preserve"> </w:t>
      </w:r>
    </w:p>
    <w:p w:rsidR="006011CB" w:rsidRPr="00426ADF" w:rsidRDefault="006011CB" w:rsidP="006011CB">
      <w:pPr>
        <w:autoSpaceDE w:val="0"/>
        <w:autoSpaceDN w:val="0"/>
        <w:adjustRightInd w:val="0"/>
        <w:spacing w:after="0" w:line="240" w:lineRule="auto"/>
        <w:jc w:val="both"/>
        <w:rPr>
          <w:rFonts w:ascii="Arial" w:hAnsi="Arial" w:cs="Arial"/>
          <w:sz w:val="20"/>
          <w:szCs w:val="20"/>
          <w:lang w:val="sr-Cyrl-RS"/>
        </w:rPr>
      </w:pPr>
      <w:r w:rsidRPr="00426ADF">
        <w:rPr>
          <w:rFonts w:ascii="Arial" w:hAnsi="Arial" w:cs="Arial"/>
          <w:sz w:val="20"/>
          <w:szCs w:val="20"/>
          <w:lang w:val="sr-Cyrl-RS"/>
        </w:rPr>
        <w:t xml:space="preserve">- </w:t>
      </w:r>
      <w:r w:rsidRPr="00426ADF">
        <w:rPr>
          <w:rFonts w:ascii="Arial" w:hAnsi="Arial" w:cs="Arial"/>
          <w:sz w:val="20"/>
          <w:szCs w:val="20"/>
          <w:lang w:val="en-US"/>
        </w:rPr>
        <w:t>након заснивања радног односа са полазником обуке Националној служби достави уговор о раду и копију пријаве на обавезно социјално осигурање</w:t>
      </w:r>
      <w:r w:rsidRPr="00426ADF">
        <w:rPr>
          <w:rFonts w:ascii="Arial" w:hAnsi="Arial" w:cs="Arial"/>
          <w:sz w:val="20"/>
          <w:szCs w:val="20"/>
          <w:lang w:val="sr-Cyrl-RS"/>
        </w:rPr>
        <w:t>;</w:t>
      </w:r>
    </w:p>
    <w:p w:rsidR="006011CB" w:rsidRPr="00426ADF" w:rsidRDefault="006011CB" w:rsidP="006011CB">
      <w:pPr>
        <w:autoSpaceDE w:val="0"/>
        <w:autoSpaceDN w:val="0"/>
        <w:adjustRightInd w:val="0"/>
        <w:spacing w:after="0" w:line="240" w:lineRule="auto"/>
        <w:jc w:val="both"/>
        <w:rPr>
          <w:rFonts w:ascii="Arial" w:hAnsi="Arial" w:cs="Arial"/>
          <w:sz w:val="20"/>
          <w:szCs w:val="20"/>
          <w:lang w:val="en-US"/>
        </w:rPr>
      </w:pPr>
      <w:r w:rsidRPr="00426ADF">
        <w:rPr>
          <w:rFonts w:ascii="Arial" w:hAnsi="Arial" w:cs="Arial"/>
          <w:sz w:val="20"/>
          <w:szCs w:val="20"/>
          <w:lang w:val="sr-Cyrl-RS"/>
        </w:rPr>
        <w:t xml:space="preserve">- </w:t>
      </w:r>
      <w:r w:rsidRPr="00426ADF">
        <w:rPr>
          <w:rFonts w:ascii="Arial" w:hAnsi="Arial" w:cs="Arial"/>
          <w:sz w:val="20"/>
          <w:szCs w:val="20"/>
          <w:lang w:val="en-US"/>
        </w:rPr>
        <w:t>задржи лица у радном односу најкраће 6 месеци од датума заснивања радног односа након завршене обуке;</w:t>
      </w:r>
    </w:p>
    <w:p w:rsidR="006011CB" w:rsidRPr="00426ADF" w:rsidRDefault="006011CB" w:rsidP="006011CB">
      <w:pPr>
        <w:autoSpaceDE w:val="0"/>
        <w:autoSpaceDN w:val="0"/>
        <w:adjustRightInd w:val="0"/>
        <w:spacing w:after="0" w:line="240" w:lineRule="auto"/>
        <w:jc w:val="both"/>
        <w:rPr>
          <w:rFonts w:ascii="Arial" w:hAnsi="Arial" w:cs="Arial"/>
          <w:sz w:val="20"/>
          <w:szCs w:val="20"/>
          <w:lang w:val="sr-Cyrl-RS"/>
        </w:rPr>
      </w:pPr>
      <w:r w:rsidRPr="00426ADF">
        <w:rPr>
          <w:rFonts w:ascii="Arial" w:hAnsi="Arial" w:cs="Arial"/>
          <w:sz w:val="20"/>
          <w:szCs w:val="20"/>
          <w:lang w:val="en-US"/>
        </w:rPr>
        <w:t>-</w:t>
      </w:r>
      <w:r w:rsidRPr="00426ADF">
        <w:rPr>
          <w:rFonts w:ascii="Arial" w:hAnsi="Arial" w:cs="Arial"/>
          <w:sz w:val="20"/>
          <w:szCs w:val="20"/>
          <w:lang w:val="sr-Cyrl-RS"/>
        </w:rPr>
        <w:t xml:space="preserve"> </w:t>
      </w:r>
      <w:r w:rsidRPr="00426ADF">
        <w:rPr>
          <w:rFonts w:ascii="Arial" w:hAnsi="Arial" w:cs="Arial"/>
          <w:sz w:val="20"/>
          <w:szCs w:val="20"/>
          <w:lang w:val="en-US"/>
        </w:rPr>
        <w:t>изврши замену са другим незапосленим лицем са евиденције Националне службе, у року до 30 дана од дана престанка радног односа, за преостало време дефинисано уговором, продужено за период спроведене замене, у случају престанка радног односа лица по истеку периода обуке</w:t>
      </w:r>
      <w:r w:rsidRPr="00426ADF">
        <w:rPr>
          <w:rFonts w:ascii="Arial" w:hAnsi="Arial" w:cs="Arial"/>
          <w:sz w:val="20"/>
          <w:szCs w:val="20"/>
          <w:lang w:val="sr-Cyrl-RS"/>
        </w:rPr>
        <w:t>;</w:t>
      </w:r>
    </w:p>
    <w:p w:rsidR="006011CB" w:rsidRPr="00426ADF" w:rsidRDefault="006011CB" w:rsidP="006011CB">
      <w:pPr>
        <w:autoSpaceDE w:val="0"/>
        <w:autoSpaceDN w:val="0"/>
        <w:adjustRightInd w:val="0"/>
        <w:spacing w:after="0" w:line="240" w:lineRule="auto"/>
        <w:jc w:val="both"/>
        <w:rPr>
          <w:rFonts w:ascii="Arial" w:hAnsi="Arial" w:cs="Arial"/>
          <w:sz w:val="20"/>
          <w:szCs w:val="20"/>
          <w:lang w:val="sr-Cyrl-RS"/>
        </w:rPr>
      </w:pPr>
      <w:r w:rsidRPr="00426ADF">
        <w:rPr>
          <w:rFonts w:ascii="Arial" w:hAnsi="Arial" w:cs="Arial"/>
          <w:sz w:val="20"/>
          <w:szCs w:val="20"/>
          <w:lang w:val="sr-Cyrl-RS"/>
        </w:rPr>
        <w:t xml:space="preserve">- </w:t>
      </w:r>
      <w:r w:rsidRPr="00426ADF">
        <w:rPr>
          <w:rFonts w:ascii="Arial" w:hAnsi="Arial" w:cs="Arial"/>
          <w:sz w:val="20"/>
          <w:szCs w:val="20"/>
          <w:lang w:val="en-US"/>
        </w:rPr>
        <w:t>омогући Националној служби контролу реализације уговорних обавеза</w:t>
      </w:r>
      <w:r w:rsidRPr="00426ADF">
        <w:rPr>
          <w:rFonts w:ascii="Arial" w:hAnsi="Arial" w:cs="Arial"/>
          <w:sz w:val="20"/>
          <w:szCs w:val="20"/>
          <w:lang w:val="sr-Cyrl-RS"/>
        </w:rPr>
        <w:t>;</w:t>
      </w:r>
    </w:p>
    <w:p w:rsidR="006011CB" w:rsidRPr="00426ADF" w:rsidRDefault="006011CB" w:rsidP="006011CB">
      <w:pPr>
        <w:autoSpaceDE w:val="0"/>
        <w:autoSpaceDN w:val="0"/>
        <w:adjustRightInd w:val="0"/>
        <w:spacing w:after="0" w:line="240" w:lineRule="auto"/>
        <w:jc w:val="both"/>
        <w:rPr>
          <w:rFonts w:ascii="Arial" w:hAnsi="Arial" w:cs="Arial"/>
          <w:sz w:val="20"/>
          <w:szCs w:val="20"/>
          <w:lang w:val="sr-Cyrl-RS"/>
        </w:rPr>
      </w:pPr>
      <w:r w:rsidRPr="00426ADF">
        <w:rPr>
          <w:rFonts w:ascii="Arial" w:hAnsi="Arial" w:cs="Arial"/>
          <w:sz w:val="20"/>
          <w:szCs w:val="20"/>
          <w:lang w:val="sr-Cyrl-RS"/>
        </w:rPr>
        <w:t xml:space="preserve">- </w:t>
      </w:r>
      <w:r w:rsidRPr="00426ADF">
        <w:rPr>
          <w:rFonts w:ascii="Arial" w:hAnsi="Arial" w:cs="Arial"/>
          <w:sz w:val="20"/>
          <w:szCs w:val="20"/>
          <w:lang w:val="en-US"/>
        </w:rPr>
        <w:t>обавести Националну службу о свим променама које су од значаја за реализацију уговора у року од 8 дана од дана настанка промене</w:t>
      </w:r>
      <w:r w:rsidRPr="00426ADF">
        <w:rPr>
          <w:rFonts w:ascii="Arial" w:hAnsi="Arial" w:cs="Arial"/>
          <w:sz w:val="20"/>
          <w:szCs w:val="20"/>
          <w:lang w:val="sr-Cyrl-RS"/>
        </w:rPr>
        <w:t>.</w:t>
      </w:r>
    </w:p>
    <w:p w:rsidR="006011CB" w:rsidRPr="00426ADF" w:rsidRDefault="006011CB" w:rsidP="006011CB">
      <w:pPr>
        <w:autoSpaceDE w:val="0"/>
        <w:autoSpaceDN w:val="0"/>
        <w:adjustRightInd w:val="0"/>
        <w:spacing w:after="0" w:line="240" w:lineRule="auto"/>
        <w:jc w:val="both"/>
        <w:rPr>
          <w:rFonts w:ascii="Arial" w:hAnsi="Arial" w:cs="Arial"/>
          <w:sz w:val="20"/>
          <w:szCs w:val="20"/>
          <w:lang w:val="en-US"/>
        </w:rPr>
      </w:pPr>
    </w:p>
    <w:p w:rsidR="006011CB" w:rsidRPr="00717061" w:rsidRDefault="006011CB" w:rsidP="006011CB">
      <w:pPr>
        <w:autoSpaceDE w:val="0"/>
        <w:autoSpaceDN w:val="0"/>
        <w:adjustRightInd w:val="0"/>
        <w:spacing w:after="0" w:line="240" w:lineRule="auto"/>
        <w:jc w:val="both"/>
        <w:rPr>
          <w:rFonts w:ascii="Arial" w:hAnsi="Arial" w:cs="Arial"/>
          <w:sz w:val="20"/>
          <w:szCs w:val="20"/>
          <w:lang w:val="en-US"/>
        </w:rPr>
      </w:pPr>
      <w:r w:rsidRPr="00426ADF">
        <w:rPr>
          <w:rFonts w:ascii="Arial" w:hAnsi="Arial" w:cs="Arial"/>
          <w:sz w:val="20"/>
          <w:szCs w:val="20"/>
          <w:lang w:val="en-US"/>
        </w:rPr>
        <w:t>У случају да послодавац у току обуке не реализује обавезе утврђене уговором</w:t>
      </w:r>
      <w:r w:rsidRPr="00717061">
        <w:rPr>
          <w:rFonts w:ascii="Arial" w:hAnsi="Arial" w:cs="Arial"/>
          <w:sz w:val="20"/>
          <w:szCs w:val="20"/>
          <w:lang w:val="en-US"/>
        </w:rPr>
        <w:t xml:space="preserve">, дужан је да врати </w:t>
      </w:r>
      <w:r w:rsidR="00937743" w:rsidRPr="00717061">
        <w:rPr>
          <w:rFonts w:ascii="Arial" w:hAnsi="Arial" w:cs="Arial"/>
          <w:sz w:val="20"/>
          <w:szCs w:val="20"/>
          <w:lang w:val="sr-Cyrl-RS"/>
        </w:rPr>
        <w:t xml:space="preserve">општини </w:t>
      </w:r>
      <w:r w:rsidRPr="00717061">
        <w:rPr>
          <w:rFonts w:ascii="Arial" w:hAnsi="Arial" w:cs="Arial"/>
          <w:sz w:val="20"/>
          <w:szCs w:val="20"/>
          <w:lang w:val="en-US"/>
        </w:rPr>
        <w:t xml:space="preserve">исплаћена средства </w:t>
      </w:r>
      <w:r w:rsidR="009C56C2" w:rsidRPr="00717061">
        <w:rPr>
          <w:rFonts w:ascii="Arial" w:hAnsi="Arial" w:cs="Arial"/>
          <w:sz w:val="20"/>
          <w:szCs w:val="20"/>
          <w:lang w:val="sr-Cyrl-RS"/>
        </w:rPr>
        <w:t xml:space="preserve">на име новчане помоћи </w:t>
      </w:r>
      <w:r w:rsidR="00937743" w:rsidRPr="00717061">
        <w:rPr>
          <w:rFonts w:ascii="Arial" w:hAnsi="Arial" w:cs="Arial"/>
          <w:sz w:val="20"/>
          <w:szCs w:val="20"/>
          <w:lang w:val="sr-Cyrl-RS"/>
        </w:rPr>
        <w:t>полазницима</w:t>
      </w:r>
      <w:r w:rsidR="009C56C2" w:rsidRPr="00717061">
        <w:rPr>
          <w:rFonts w:ascii="Arial" w:hAnsi="Arial" w:cs="Arial"/>
          <w:sz w:val="20"/>
          <w:szCs w:val="20"/>
          <w:lang w:val="sr-Cyrl-RS"/>
        </w:rPr>
        <w:t xml:space="preserve"> обуке и исплаћена средства на име</w:t>
      </w:r>
      <w:r w:rsidR="00937743" w:rsidRPr="00717061">
        <w:rPr>
          <w:rFonts w:ascii="Arial" w:hAnsi="Arial" w:cs="Arial"/>
          <w:sz w:val="20"/>
          <w:szCs w:val="20"/>
          <w:lang w:val="sr-Cyrl-RS"/>
        </w:rPr>
        <w:t xml:space="preserve"> осигурањ</w:t>
      </w:r>
      <w:r w:rsidR="009C56C2" w:rsidRPr="00717061">
        <w:rPr>
          <w:rFonts w:ascii="Arial" w:hAnsi="Arial" w:cs="Arial"/>
          <w:sz w:val="20"/>
          <w:szCs w:val="20"/>
          <w:lang w:val="sr-Cyrl-RS"/>
        </w:rPr>
        <w:t>а</w:t>
      </w:r>
      <w:r w:rsidR="00937743" w:rsidRPr="00717061">
        <w:rPr>
          <w:rFonts w:ascii="Arial" w:hAnsi="Arial" w:cs="Arial"/>
          <w:sz w:val="20"/>
          <w:szCs w:val="20"/>
          <w:lang w:val="sr-Cyrl-RS"/>
        </w:rPr>
        <w:t xml:space="preserve"> за случај повреде на раду и професионалне болести</w:t>
      </w:r>
      <w:r w:rsidR="00CE2301" w:rsidRPr="00717061">
        <w:rPr>
          <w:rFonts w:ascii="Arial" w:hAnsi="Arial" w:cs="Arial"/>
          <w:sz w:val="20"/>
          <w:szCs w:val="20"/>
          <w:lang w:val="sr-Cyrl-RS"/>
        </w:rPr>
        <w:t>,</w:t>
      </w:r>
      <w:r w:rsidR="00937743" w:rsidRPr="00717061">
        <w:rPr>
          <w:rFonts w:ascii="Arial" w:hAnsi="Arial" w:cs="Arial"/>
          <w:sz w:val="20"/>
          <w:szCs w:val="20"/>
          <w:lang w:val="sr-Cyrl-RS"/>
        </w:rPr>
        <w:t xml:space="preserve"> </w:t>
      </w:r>
      <w:r w:rsidRPr="00717061">
        <w:rPr>
          <w:rFonts w:ascii="Arial" w:hAnsi="Arial" w:cs="Arial"/>
          <w:sz w:val="20"/>
          <w:szCs w:val="20"/>
          <w:lang w:val="en-US"/>
        </w:rPr>
        <w:t xml:space="preserve">увећана за законску затезну камату. </w:t>
      </w:r>
    </w:p>
    <w:p w:rsidR="00CE2301" w:rsidRPr="00717061" w:rsidRDefault="006011CB" w:rsidP="00CE2301">
      <w:pPr>
        <w:autoSpaceDE w:val="0"/>
        <w:autoSpaceDN w:val="0"/>
        <w:adjustRightInd w:val="0"/>
        <w:spacing w:after="0" w:line="240" w:lineRule="auto"/>
        <w:jc w:val="both"/>
        <w:rPr>
          <w:rFonts w:ascii="Arial" w:hAnsi="Arial" w:cs="Arial"/>
          <w:sz w:val="20"/>
          <w:szCs w:val="20"/>
          <w:lang w:val="en-US"/>
        </w:rPr>
      </w:pPr>
      <w:r w:rsidRPr="00426ADF">
        <w:rPr>
          <w:rFonts w:ascii="Arial" w:hAnsi="Arial" w:cs="Arial"/>
          <w:sz w:val="20"/>
          <w:szCs w:val="20"/>
          <w:lang w:val="en-US"/>
        </w:rPr>
        <w:t xml:space="preserve">Послодавац који по истеку периода обуке не испуни уговором преузете обавезе, </w:t>
      </w:r>
      <w:r w:rsidR="00CE2301" w:rsidRPr="00717061">
        <w:rPr>
          <w:rFonts w:ascii="Arial" w:hAnsi="Arial" w:cs="Arial"/>
          <w:sz w:val="20"/>
          <w:szCs w:val="20"/>
          <w:lang w:val="en-US"/>
        </w:rPr>
        <w:t xml:space="preserve">дужан је да врати </w:t>
      </w:r>
      <w:r w:rsidR="00CE2301" w:rsidRPr="00717061">
        <w:rPr>
          <w:rFonts w:ascii="Arial" w:hAnsi="Arial" w:cs="Arial"/>
          <w:sz w:val="20"/>
          <w:szCs w:val="20"/>
          <w:lang w:val="sr-Cyrl-RS"/>
        </w:rPr>
        <w:t xml:space="preserve">општини </w:t>
      </w:r>
      <w:r w:rsidR="00CE2301" w:rsidRPr="00717061">
        <w:rPr>
          <w:rFonts w:ascii="Arial" w:hAnsi="Arial" w:cs="Arial"/>
          <w:sz w:val="20"/>
          <w:szCs w:val="20"/>
          <w:lang w:val="en-US"/>
        </w:rPr>
        <w:t xml:space="preserve">исплаћена средства </w:t>
      </w:r>
      <w:r w:rsidR="00CE2301" w:rsidRPr="00717061">
        <w:rPr>
          <w:rFonts w:ascii="Arial" w:hAnsi="Arial" w:cs="Arial"/>
          <w:sz w:val="20"/>
          <w:szCs w:val="20"/>
          <w:lang w:val="sr-Cyrl-RS"/>
        </w:rPr>
        <w:t xml:space="preserve">на име новчане помоћи полазницима обуке и исплаћена средства на име осигурања за случај повреде на раду и професионалне болести, </w:t>
      </w:r>
      <w:r w:rsidR="00CE2301" w:rsidRPr="00717061">
        <w:rPr>
          <w:rFonts w:ascii="Arial" w:hAnsi="Arial" w:cs="Arial"/>
          <w:sz w:val="20"/>
          <w:szCs w:val="20"/>
          <w:lang w:val="en-US"/>
        </w:rPr>
        <w:t xml:space="preserve">увећана за законску затезну камату. </w:t>
      </w:r>
    </w:p>
    <w:p w:rsidR="006011CB" w:rsidRPr="00426ADF" w:rsidRDefault="006011CB" w:rsidP="006011CB">
      <w:pPr>
        <w:autoSpaceDE w:val="0"/>
        <w:autoSpaceDN w:val="0"/>
        <w:adjustRightInd w:val="0"/>
        <w:spacing w:after="0" w:line="240" w:lineRule="auto"/>
        <w:jc w:val="both"/>
        <w:rPr>
          <w:rFonts w:ascii="Arial" w:hAnsi="Arial" w:cs="Arial"/>
          <w:sz w:val="20"/>
          <w:szCs w:val="20"/>
          <w:lang w:val="en-US"/>
        </w:rPr>
      </w:pPr>
    </w:p>
    <w:p w:rsidR="006011CB" w:rsidRPr="00426ADF" w:rsidRDefault="006011CB" w:rsidP="006011CB">
      <w:pPr>
        <w:autoSpaceDE w:val="0"/>
        <w:autoSpaceDN w:val="0"/>
        <w:adjustRightInd w:val="0"/>
        <w:spacing w:after="0" w:line="240" w:lineRule="auto"/>
        <w:jc w:val="both"/>
        <w:rPr>
          <w:rFonts w:ascii="Arial" w:hAnsi="Arial" w:cs="Arial"/>
          <w:b/>
          <w:sz w:val="20"/>
          <w:szCs w:val="20"/>
          <w:lang w:val="en-US"/>
        </w:rPr>
      </w:pPr>
      <w:r w:rsidRPr="00426ADF">
        <w:rPr>
          <w:rFonts w:ascii="Arial" w:hAnsi="Arial" w:cs="Arial"/>
          <w:b/>
          <w:noProof/>
          <w:sz w:val="20"/>
          <w:szCs w:val="20"/>
          <w:lang w:val="en-US"/>
        </w:rPr>
        <mc:AlternateContent>
          <mc:Choice Requires="wps">
            <w:drawing>
              <wp:anchor distT="0" distB="0" distL="114300" distR="114300" simplePos="0" relativeHeight="251660288" behindDoc="1" locked="0" layoutInCell="0" allowOverlap="1" wp14:anchorId="0B6FA7E5" wp14:editId="5588B98F">
                <wp:simplePos x="0" y="0"/>
                <wp:positionH relativeFrom="page">
                  <wp:posOffset>699770</wp:posOffset>
                </wp:positionH>
                <wp:positionV relativeFrom="paragraph">
                  <wp:posOffset>-8890</wp:posOffset>
                </wp:positionV>
                <wp:extent cx="6162040" cy="178435"/>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040" cy="178435"/>
                        </a:xfrm>
                        <a:custGeom>
                          <a:avLst/>
                          <a:gdLst>
                            <a:gd name="T0" fmla="*/ 0 w 9704"/>
                            <a:gd name="T1" fmla="*/ 0 h 281"/>
                            <a:gd name="T2" fmla="*/ 0 w 9704"/>
                            <a:gd name="T3" fmla="*/ 281 h 281"/>
                            <a:gd name="T4" fmla="*/ 9704 w 9704"/>
                            <a:gd name="T5" fmla="*/ 281 h 281"/>
                            <a:gd name="T6" fmla="*/ 9704 w 9704"/>
                            <a:gd name="T7" fmla="*/ 0 h 281"/>
                            <a:gd name="T8" fmla="*/ 0 w 9704"/>
                            <a:gd name="T9" fmla="*/ 0 h 281"/>
                          </a:gdLst>
                          <a:ahLst/>
                          <a:cxnLst>
                            <a:cxn ang="0">
                              <a:pos x="T0" y="T1"/>
                            </a:cxn>
                            <a:cxn ang="0">
                              <a:pos x="T2" y="T3"/>
                            </a:cxn>
                            <a:cxn ang="0">
                              <a:pos x="T4" y="T5"/>
                            </a:cxn>
                            <a:cxn ang="0">
                              <a:pos x="T6" y="T7"/>
                            </a:cxn>
                            <a:cxn ang="0">
                              <a:pos x="T8" y="T9"/>
                            </a:cxn>
                          </a:cxnLst>
                          <a:rect l="0" t="0" r="r" b="b"/>
                          <a:pathLst>
                            <a:path w="9704" h="281">
                              <a:moveTo>
                                <a:pt x="0" y="0"/>
                              </a:moveTo>
                              <a:lnTo>
                                <a:pt x="0" y="281"/>
                              </a:lnTo>
                              <a:lnTo>
                                <a:pt x="9704" y="281"/>
                              </a:lnTo>
                              <a:lnTo>
                                <a:pt x="9704" y="0"/>
                              </a:lnTo>
                              <a:lnTo>
                                <a:pt x="0"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9DEB5E" id="Freeform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1pt,-.7pt,55.1pt,13.35pt,540.3pt,13.35pt,540.3pt,-.7pt,55.1pt,-.7pt" coordsize="970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" o:allowincell="f" fillcolor="#f1f1f1" stroked="f">
                <v:path o:connecttype="custom" o:connectlocs="0,0;0,178435;6162040,178435;6162040,0;0,0" o:connectangles="0,0,0,0,0"/>
                <w10:wrap anchorx="page"/>
              </v:polyline>
            </w:pict>
          </mc:Fallback>
        </mc:AlternateContent>
      </w:r>
      <w:r w:rsidRPr="00426ADF">
        <w:rPr>
          <w:rFonts w:ascii="Arial" w:hAnsi="Arial" w:cs="Arial"/>
          <w:b/>
          <w:sz w:val="20"/>
          <w:szCs w:val="20"/>
          <w:lang w:val="en-US"/>
        </w:rPr>
        <w:t>VII ОСТАЛЕ ИНФОРМАЦИЈЕ</w:t>
      </w:r>
    </w:p>
    <w:p w:rsidR="006011CB" w:rsidRPr="00426ADF" w:rsidRDefault="006011CB" w:rsidP="006011CB">
      <w:pPr>
        <w:autoSpaceDE w:val="0"/>
        <w:autoSpaceDN w:val="0"/>
        <w:adjustRightInd w:val="0"/>
        <w:spacing w:after="0" w:line="240" w:lineRule="auto"/>
        <w:jc w:val="both"/>
        <w:rPr>
          <w:rFonts w:ascii="Arial" w:hAnsi="Arial" w:cs="Arial"/>
          <w:sz w:val="20"/>
          <w:szCs w:val="20"/>
          <w:lang w:val="sr-Cyrl-RS"/>
        </w:rPr>
      </w:pPr>
      <w:r w:rsidRPr="00426ADF">
        <w:rPr>
          <w:rFonts w:ascii="Arial" w:hAnsi="Arial" w:cs="Arial"/>
          <w:sz w:val="20"/>
          <w:szCs w:val="20"/>
          <w:lang w:val="en-US"/>
        </w:rPr>
        <w:t>Информације о програму могу се добити у Националн</w:t>
      </w:r>
      <w:r w:rsidRPr="00426ADF">
        <w:rPr>
          <w:rFonts w:ascii="Arial" w:hAnsi="Arial" w:cs="Arial"/>
          <w:sz w:val="20"/>
          <w:szCs w:val="20"/>
          <w:lang w:val="sr-Cyrl-RS"/>
        </w:rPr>
        <w:t>ој</w:t>
      </w:r>
      <w:r w:rsidRPr="00426ADF">
        <w:rPr>
          <w:rFonts w:ascii="Arial" w:hAnsi="Arial" w:cs="Arial"/>
          <w:sz w:val="20"/>
          <w:szCs w:val="20"/>
          <w:lang w:val="en-US"/>
        </w:rPr>
        <w:t xml:space="preserve"> служб</w:t>
      </w:r>
      <w:r w:rsidRPr="00426ADF">
        <w:rPr>
          <w:rFonts w:ascii="Arial" w:hAnsi="Arial" w:cs="Arial"/>
          <w:sz w:val="20"/>
          <w:szCs w:val="20"/>
          <w:lang w:val="sr-Cyrl-RS"/>
        </w:rPr>
        <w:t>и за запошљавање Филијали Ниш или Испостави</w:t>
      </w:r>
      <w:r w:rsidR="00295965">
        <w:rPr>
          <w:rFonts w:ascii="Arial" w:hAnsi="Arial" w:cs="Arial"/>
          <w:sz w:val="20"/>
          <w:szCs w:val="20"/>
          <w:lang w:val="sr-Cyrl-RS"/>
        </w:rPr>
        <w:t xml:space="preserve"> Дољевац, на телефон:018/501-273</w:t>
      </w:r>
      <w:r w:rsidR="007C1CA0">
        <w:rPr>
          <w:rFonts w:ascii="Arial" w:hAnsi="Arial" w:cs="Arial"/>
          <w:sz w:val="20"/>
          <w:szCs w:val="20"/>
          <w:lang w:val="sr-Cyrl-RS"/>
        </w:rPr>
        <w:t>, 501-282</w:t>
      </w:r>
      <w:r w:rsidRPr="00426ADF">
        <w:rPr>
          <w:rFonts w:ascii="Arial" w:hAnsi="Arial" w:cs="Arial"/>
          <w:sz w:val="20"/>
          <w:szCs w:val="20"/>
          <w:lang w:val="sr-Cyrl-RS"/>
        </w:rPr>
        <w:t xml:space="preserve"> или 018/810-069.</w:t>
      </w:r>
    </w:p>
    <w:p w:rsidR="00426ADF" w:rsidRPr="00426ADF" w:rsidRDefault="006011CB">
      <w:pPr>
        <w:autoSpaceDE w:val="0"/>
        <w:autoSpaceDN w:val="0"/>
        <w:adjustRightInd w:val="0"/>
        <w:spacing w:after="0" w:line="240" w:lineRule="auto"/>
        <w:jc w:val="both"/>
        <w:rPr>
          <w:rFonts w:ascii="Arial" w:hAnsi="Arial" w:cs="Arial"/>
          <w:sz w:val="20"/>
          <w:szCs w:val="20"/>
          <w:lang w:val="sr-Latn-RS"/>
        </w:rPr>
      </w:pPr>
      <w:r w:rsidRPr="00426ADF">
        <w:rPr>
          <w:rFonts w:ascii="Arial" w:hAnsi="Arial" w:cs="Arial"/>
          <w:sz w:val="20"/>
          <w:szCs w:val="20"/>
          <w:lang w:val="en-US"/>
        </w:rPr>
        <w:t xml:space="preserve">Јавни позив је </w:t>
      </w:r>
      <w:r w:rsidRPr="00426ADF">
        <w:rPr>
          <w:rFonts w:ascii="Arial" w:hAnsi="Arial" w:cs="Arial"/>
          <w:sz w:val="20"/>
          <w:szCs w:val="20"/>
          <w:lang w:val="sr-Cyrl-RS"/>
        </w:rPr>
        <w:t>објављен</w:t>
      </w:r>
      <w:r w:rsidRPr="00426ADF">
        <w:rPr>
          <w:rFonts w:ascii="Arial" w:hAnsi="Arial" w:cs="Arial"/>
          <w:sz w:val="20"/>
          <w:szCs w:val="20"/>
          <w:lang w:val="en-US"/>
        </w:rPr>
        <w:t xml:space="preserve"> </w:t>
      </w:r>
      <w:r w:rsidRPr="00426ADF">
        <w:rPr>
          <w:rFonts w:ascii="Arial" w:hAnsi="Arial" w:cs="Arial"/>
          <w:sz w:val="20"/>
          <w:szCs w:val="20"/>
          <w:lang w:val="sr-Cyrl-RS"/>
        </w:rPr>
        <w:t>на сајту НСЗ и општине Дољевац</w:t>
      </w:r>
      <w:r w:rsidR="0025652D" w:rsidRPr="00426ADF">
        <w:rPr>
          <w:rFonts w:ascii="Arial" w:hAnsi="Arial" w:cs="Arial"/>
          <w:sz w:val="20"/>
          <w:szCs w:val="20"/>
          <w:lang w:val="sr-Cyrl-RS"/>
        </w:rPr>
        <w:t>, и</w:t>
      </w:r>
      <w:r w:rsidRPr="00426ADF">
        <w:rPr>
          <w:rFonts w:ascii="Arial" w:hAnsi="Arial" w:cs="Arial"/>
          <w:sz w:val="20"/>
          <w:szCs w:val="20"/>
          <w:lang w:val="sr-Cyrl-RS"/>
        </w:rPr>
        <w:t xml:space="preserve"> биће отворен </w:t>
      </w:r>
      <w:r w:rsidR="007C1CA0">
        <w:rPr>
          <w:rFonts w:ascii="Arial" w:hAnsi="Arial" w:cs="Arial"/>
          <w:sz w:val="20"/>
          <w:szCs w:val="20"/>
          <w:lang w:val="sr-Cyrl-RS"/>
        </w:rPr>
        <w:t>3</w:t>
      </w:r>
      <w:r w:rsidR="00BE1BB1">
        <w:rPr>
          <w:rFonts w:ascii="Arial" w:hAnsi="Arial" w:cs="Arial"/>
          <w:sz w:val="20"/>
          <w:szCs w:val="20"/>
          <w:lang w:val="sr-Cyrl-RS"/>
        </w:rPr>
        <w:t xml:space="preserve"> </w:t>
      </w:r>
      <w:r w:rsidRPr="00426ADF">
        <w:rPr>
          <w:rFonts w:ascii="Arial" w:hAnsi="Arial" w:cs="Arial"/>
          <w:sz w:val="20"/>
          <w:szCs w:val="20"/>
          <w:lang w:val="sr-Cyrl-RS"/>
        </w:rPr>
        <w:t>(</w:t>
      </w:r>
      <w:r w:rsidR="007C1CA0">
        <w:rPr>
          <w:rFonts w:ascii="Arial" w:hAnsi="Arial" w:cs="Arial"/>
          <w:sz w:val="20"/>
          <w:szCs w:val="20"/>
          <w:lang w:val="sr-Cyrl-RS"/>
        </w:rPr>
        <w:t>три</w:t>
      </w:r>
      <w:r w:rsidR="008A2F5C">
        <w:rPr>
          <w:rFonts w:ascii="Arial" w:hAnsi="Arial" w:cs="Arial"/>
          <w:sz w:val="20"/>
          <w:szCs w:val="20"/>
          <w:lang w:val="sr-Cyrl-RS"/>
        </w:rPr>
        <w:t>) дана.</w:t>
      </w:r>
    </w:p>
    <w:sectPr w:rsidR="00426ADF" w:rsidRPr="00426ADF" w:rsidSect="007A2D7A">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8C" w:rsidRDefault="001F688C" w:rsidP="006D0C19">
      <w:pPr>
        <w:spacing w:after="0" w:line="240" w:lineRule="auto"/>
      </w:pPr>
      <w:r>
        <w:separator/>
      </w:r>
    </w:p>
  </w:endnote>
  <w:endnote w:type="continuationSeparator" w:id="0">
    <w:p w:rsidR="001F688C" w:rsidRDefault="001F688C" w:rsidP="006D0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8C" w:rsidRDefault="001F688C" w:rsidP="006D0C19">
      <w:pPr>
        <w:spacing w:after="0" w:line="240" w:lineRule="auto"/>
      </w:pPr>
      <w:r>
        <w:separator/>
      </w:r>
    </w:p>
  </w:footnote>
  <w:footnote w:type="continuationSeparator" w:id="0">
    <w:p w:rsidR="001F688C" w:rsidRDefault="001F688C" w:rsidP="006D0C19">
      <w:pPr>
        <w:spacing w:after="0" w:line="240" w:lineRule="auto"/>
      </w:pPr>
      <w:r>
        <w:continuationSeparator/>
      </w:r>
    </w:p>
  </w:footnote>
  <w:footnote w:id="1">
    <w:p w:rsidR="006D0C19" w:rsidRPr="00612983" w:rsidRDefault="006D0C19" w:rsidP="006D0C19">
      <w:pPr>
        <w:pStyle w:val="FootnoteText"/>
        <w:rPr>
          <w:sz w:val="18"/>
          <w:szCs w:val="18"/>
          <w:lang w:val="sr-Cyrl-RS"/>
        </w:rPr>
      </w:pPr>
      <w:r w:rsidRPr="00612983">
        <w:rPr>
          <w:rStyle w:val="FootnoteReference"/>
          <w:sz w:val="18"/>
          <w:szCs w:val="18"/>
        </w:rPr>
        <w:footnoteRef/>
      </w:r>
      <w:r w:rsidRPr="00612983">
        <w:rPr>
          <w:sz w:val="18"/>
          <w:szCs w:val="18"/>
        </w:rPr>
        <w:t xml:space="preserve"> </w:t>
      </w:r>
      <w:r w:rsidRPr="00612983">
        <w:rPr>
          <w:rFonts w:ascii="Arial" w:hAnsi="Arial" w:cs="Arial"/>
          <w:sz w:val="18"/>
          <w:szCs w:val="18"/>
        </w:rPr>
        <w:t xml:space="preserve">Стандарди нивоа обука налазе се на сајту НСЗ </w:t>
      </w:r>
      <w:r w:rsidRPr="00612983">
        <w:rPr>
          <w:rFonts w:ascii="Arial" w:hAnsi="Arial" w:cs="Arial"/>
          <w:sz w:val="18"/>
          <w:szCs w:val="18"/>
          <w:lang w:val="sr-Cyrl-RS"/>
        </w:rPr>
        <w:t>-</w:t>
      </w:r>
      <w:r w:rsidRPr="00612983">
        <w:rPr>
          <w:rFonts w:ascii="Arial" w:hAnsi="Arial" w:cs="Arial"/>
          <w:sz w:val="18"/>
          <w:szCs w:val="18"/>
        </w:rPr>
        <w:t xml:space="preserve"> www.nsz.gov.rs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747BB"/>
    <w:multiLevelType w:val="hybridMultilevel"/>
    <w:tmpl w:val="7604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B7D4C"/>
    <w:multiLevelType w:val="hybridMultilevel"/>
    <w:tmpl w:val="599418DC"/>
    <w:lvl w:ilvl="0" w:tplc="1E922648">
      <w:start w:val="1"/>
      <w:numFmt w:val="decimal"/>
      <w:lvlText w:val="%1."/>
      <w:lvlJc w:val="left"/>
      <w:pPr>
        <w:tabs>
          <w:tab w:val="num" w:pos="1080"/>
        </w:tabs>
        <w:ind w:left="1080" w:hanging="360"/>
      </w:pPr>
      <w:rPr>
        <w:rFonts w:hint="default"/>
        <w:b/>
        <w:i w:val="0"/>
      </w:rPr>
    </w:lvl>
    <w:lvl w:ilvl="1" w:tplc="7DD82DC2">
      <w:start w:val="1"/>
      <w:numFmt w:val="bullet"/>
      <w:lvlText w:val="-"/>
      <w:lvlJc w:val="left"/>
      <w:pPr>
        <w:tabs>
          <w:tab w:val="num" w:pos="360"/>
        </w:tabs>
        <w:ind w:left="360" w:hanging="360"/>
      </w:pPr>
      <w:rPr>
        <w:rFonts w:ascii="Times New Roman" w:eastAsia="Times New Roman" w:hAnsi="Times New Roman" w:cs="Times New Roman" w:hint="default"/>
        <w:b w:val="0"/>
        <w:i w:val="0"/>
        <w:color w:val="auto"/>
      </w:rPr>
    </w:lvl>
    <w:lvl w:ilvl="2" w:tplc="081A0005">
      <w:start w:val="1"/>
      <w:numFmt w:val="bullet"/>
      <w:lvlText w:val=""/>
      <w:lvlJc w:val="left"/>
      <w:pPr>
        <w:tabs>
          <w:tab w:val="num" w:pos="2340"/>
        </w:tabs>
        <w:ind w:left="2340" w:hanging="360"/>
      </w:pPr>
      <w:rPr>
        <w:rFonts w:ascii="Wingdings" w:hAnsi="Wingdings" w:hint="default"/>
        <w:b w:val="0"/>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8E4CD7"/>
    <w:multiLevelType w:val="hybridMultilevel"/>
    <w:tmpl w:val="5B1C9694"/>
    <w:lvl w:ilvl="0" w:tplc="610CA8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A79FB"/>
    <w:multiLevelType w:val="hybridMultilevel"/>
    <w:tmpl w:val="C7F23226"/>
    <w:lvl w:ilvl="0" w:tplc="081A0005">
      <w:start w:val="1"/>
      <w:numFmt w:val="bullet"/>
      <w:lvlText w:val=""/>
      <w:lvlJc w:val="left"/>
      <w:pPr>
        <w:ind w:left="720" w:hanging="360"/>
      </w:pPr>
      <w:rPr>
        <w:rFonts w:ascii="Wingdings" w:hAnsi="Wingdings" w:hint="default"/>
      </w:rPr>
    </w:lvl>
    <w:lvl w:ilvl="1" w:tplc="0C1A0003">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nsid w:val="2D17041A"/>
    <w:multiLevelType w:val="hybridMultilevel"/>
    <w:tmpl w:val="7604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7170C"/>
    <w:multiLevelType w:val="hybridMultilevel"/>
    <w:tmpl w:val="AADC65FA"/>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nsid w:val="30B41B8D"/>
    <w:multiLevelType w:val="hybridMultilevel"/>
    <w:tmpl w:val="88DCC52A"/>
    <w:lvl w:ilvl="0" w:tplc="3D6CCFA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61398B"/>
    <w:multiLevelType w:val="hybridMultilevel"/>
    <w:tmpl w:val="76D6580E"/>
    <w:lvl w:ilvl="0" w:tplc="F63605AC">
      <w:start w:val="1"/>
      <w:numFmt w:val="bullet"/>
      <w:lvlText w:val="-"/>
      <w:lvlJc w:val="left"/>
      <w:pPr>
        <w:ind w:left="405" w:hanging="360"/>
      </w:pPr>
      <w:rPr>
        <w:rFonts w:ascii="Arial" w:eastAsia="Calibri" w:hAnsi="Arial" w:cs="Arial" w:hint="default"/>
      </w:rPr>
    </w:lvl>
    <w:lvl w:ilvl="1" w:tplc="081A0003">
      <w:start w:val="1"/>
      <w:numFmt w:val="bullet"/>
      <w:lvlText w:val="o"/>
      <w:lvlJc w:val="left"/>
      <w:pPr>
        <w:ind w:left="1125" w:hanging="360"/>
      </w:pPr>
      <w:rPr>
        <w:rFonts w:ascii="Courier New" w:hAnsi="Courier New" w:cs="Courier New" w:hint="default"/>
      </w:rPr>
    </w:lvl>
    <w:lvl w:ilvl="2" w:tplc="081A0005" w:tentative="1">
      <w:start w:val="1"/>
      <w:numFmt w:val="bullet"/>
      <w:lvlText w:val=""/>
      <w:lvlJc w:val="left"/>
      <w:pPr>
        <w:ind w:left="1845" w:hanging="360"/>
      </w:pPr>
      <w:rPr>
        <w:rFonts w:ascii="Wingdings" w:hAnsi="Wingdings" w:hint="default"/>
      </w:rPr>
    </w:lvl>
    <w:lvl w:ilvl="3" w:tplc="081A0001" w:tentative="1">
      <w:start w:val="1"/>
      <w:numFmt w:val="bullet"/>
      <w:lvlText w:val=""/>
      <w:lvlJc w:val="left"/>
      <w:pPr>
        <w:ind w:left="2565" w:hanging="360"/>
      </w:pPr>
      <w:rPr>
        <w:rFonts w:ascii="Symbol" w:hAnsi="Symbol" w:hint="default"/>
      </w:rPr>
    </w:lvl>
    <w:lvl w:ilvl="4" w:tplc="081A0003" w:tentative="1">
      <w:start w:val="1"/>
      <w:numFmt w:val="bullet"/>
      <w:lvlText w:val="o"/>
      <w:lvlJc w:val="left"/>
      <w:pPr>
        <w:ind w:left="3285" w:hanging="360"/>
      </w:pPr>
      <w:rPr>
        <w:rFonts w:ascii="Courier New" w:hAnsi="Courier New" w:cs="Courier New" w:hint="default"/>
      </w:rPr>
    </w:lvl>
    <w:lvl w:ilvl="5" w:tplc="081A0005" w:tentative="1">
      <w:start w:val="1"/>
      <w:numFmt w:val="bullet"/>
      <w:lvlText w:val=""/>
      <w:lvlJc w:val="left"/>
      <w:pPr>
        <w:ind w:left="4005" w:hanging="360"/>
      </w:pPr>
      <w:rPr>
        <w:rFonts w:ascii="Wingdings" w:hAnsi="Wingdings" w:hint="default"/>
      </w:rPr>
    </w:lvl>
    <w:lvl w:ilvl="6" w:tplc="081A0001" w:tentative="1">
      <w:start w:val="1"/>
      <w:numFmt w:val="bullet"/>
      <w:lvlText w:val=""/>
      <w:lvlJc w:val="left"/>
      <w:pPr>
        <w:ind w:left="4725" w:hanging="360"/>
      </w:pPr>
      <w:rPr>
        <w:rFonts w:ascii="Symbol" w:hAnsi="Symbol" w:hint="default"/>
      </w:rPr>
    </w:lvl>
    <w:lvl w:ilvl="7" w:tplc="081A0003" w:tentative="1">
      <w:start w:val="1"/>
      <w:numFmt w:val="bullet"/>
      <w:lvlText w:val="o"/>
      <w:lvlJc w:val="left"/>
      <w:pPr>
        <w:ind w:left="5445" w:hanging="360"/>
      </w:pPr>
      <w:rPr>
        <w:rFonts w:ascii="Courier New" w:hAnsi="Courier New" w:cs="Courier New" w:hint="default"/>
      </w:rPr>
    </w:lvl>
    <w:lvl w:ilvl="8" w:tplc="081A0005" w:tentative="1">
      <w:start w:val="1"/>
      <w:numFmt w:val="bullet"/>
      <w:lvlText w:val=""/>
      <w:lvlJc w:val="left"/>
      <w:pPr>
        <w:ind w:left="6165" w:hanging="360"/>
      </w:pPr>
      <w:rPr>
        <w:rFonts w:ascii="Wingdings" w:hAnsi="Wingdings" w:hint="default"/>
      </w:rPr>
    </w:lvl>
  </w:abstractNum>
  <w:abstractNum w:abstractNumId="8">
    <w:nsid w:val="35B776B7"/>
    <w:multiLevelType w:val="hybridMultilevel"/>
    <w:tmpl w:val="319A3280"/>
    <w:lvl w:ilvl="0" w:tplc="2BF6EA12">
      <w:start w:val="1"/>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39436FE1"/>
    <w:multiLevelType w:val="hybridMultilevel"/>
    <w:tmpl w:val="988833BC"/>
    <w:lvl w:ilvl="0" w:tplc="281A0003">
      <w:start w:val="1"/>
      <w:numFmt w:val="bullet"/>
      <w:lvlText w:val="o"/>
      <w:lvlJc w:val="left"/>
      <w:pPr>
        <w:ind w:left="720" w:hanging="360"/>
      </w:pPr>
      <w:rPr>
        <w:rFonts w:ascii="Courier New" w:hAnsi="Courier New" w:cs="Courier New"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3E464702"/>
    <w:multiLevelType w:val="hybridMultilevel"/>
    <w:tmpl w:val="D63C5B80"/>
    <w:lvl w:ilvl="0" w:tplc="8C52AD1C">
      <w:start w:val="1"/>
      <w:numFmt w:val="bullet"/>
      <w:lvlText w:val="-"/>
      <w:lvlJc w:val="left"/>
      <w:pPr>
        <w:ind w:left="720" w:hanging="360"/>
      </w:pPr>
      <w:rPr>
        <w:rFonts w:ascii="Vivaldi" w:hAnsi="Vivaldi"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261A1"/>
    <w:multiLevelType w:val="hybridMultilevel"/>
    <w:tmpl w:val="1F2C255A"/>
    <w:lvl w:ilvl="0" w:tplc="FE56DCE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0B2521"/>
    <w:multiLevelType w:val="hybridMultilevel"/>
    <w:tmpl w:val="3F5E5D52"/>
    <w:lvl w:ilvl="0" w:tplc="1E922648">
      <w:start w:val="1"/>
      <w:numFmt w:val="decimal"/>
      <w:lvlText w:val="%1."/>
      <w:lvlJc w:val="left"/>
      <w:pPr>
        <w:tabs>
          <w:tab w:val="num" w:pos="1080"/>
        </w:tabs>
        <w:ind w:left="1080" w:hanging="360"/>
      </w:pPr>
      <w:rPr>
        <w:rFonts w:hint="default"/>
        <w:b/>
        <w:i w:val="0"/>
      </w:rPr>
    </w:lvl>
    <w:lvl w:ilvl="1" w:tplc="281A0003">
      <w:start w:val="1"/>
      <w:numFmt w:val="bullet"/>
      <w:lvlText w:val="o"/>
      <w:lvlJc w:val="left"/>
      <w:pPr>
        <w:tabs>
          <w:tab w:val="num" w:pos="360"/>
        </w:tabs>
        <w:ind w:left="360" w:hanging="360"/>
      </w:pPr>
      <w:rPr>
        <w:rFonts w:ascii="Courier New" w:hAnsi="Courier New" w:cs="Courier New" w:hint="default"/>
        <w:b w:val="0"/>
        <w:i w:val="0"/>
        <w:color w:val="auto"/>
      </w:rPr>
    </w:lvl>
    <w:lvl w:ilvl="2" w:tplc="081A0005">
      <w:start w:val="1"/>
      <w:numFmt w:val="bullet"/>
      <w:lvlText w:val=""/>
      <w:lvlJc w:val="left"/>
      <w:pPr>
        <w:tabs>
          <w:tab w:val="num" w:pos="2340"/>
        </w:tabs>
        <w:ind w:left="2340" w:hanging="360"/>
      </w:pPr>
      <w:rPr>
        <w:rFonts w:ascii="Wingdings" w:hAnsi="Wingdings" w:hint="default"/>
        <w:b w:val="0"/>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FB18BE"/>
    <w:multiLevelType w:val="hybridMultilevel"/>
    <w:tmpl w:val="D84A2A98"/>
    <w:lvl w:ilvl="0" w:tplc="8C52AD1C">
      <w:start w:val="1"/>
      <w:numFmt w:val="bullet"/>
      <w:lvlText w:val="-"/>
      <w:lvlJc w:val="left"/>
      <w:pPr>
        <w:ind w:left="720" w:hanging="360"/>
      </w:pPr>
      <w:rPr>
        <w:rFonts w:ascii="Vivaldi" w:hAnsi="Vivaldi" w:hint="default"/>
        <w:sz w:val="18"/>
        <w:szCs w:val="18"/>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nsid w:val="54AF074B"/>
    <w:multiLevelType w:val="hybridMultilevel"/>
    <w:tmpl w:val="6E02E252"/>
    <w:lvl w:ilvl="0" w:tplc="CCC8A29C">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5ECC0634"/>
    <w:multiLevelType w:val="hybridMultilevel"/>
    <w:tmpl w:val="48D2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72119"/>
    <w:multiLevelType w:val="hybridMultilevel"/>
    <w:tmpl w:val="ECB6A170"/>
    <w:lvl w:ilvl="0" w:tplc="F702A84C">
      <w:start w:val="1"/>
      <w:numFmt w:val="bullet"/>
      <w:lvlText w:val="-"/>
      <w:lvlJc w:val="left"/>
      <w:pPr>
        <w:ind w:left="720" w:hanging="360"/>
      </w:pPr>
      <w:rPr>
        <w:rFonts w:ascii="Vivaldi" w:hAnsi="Vivald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nsid w:val="683914C9"/>
    <w:multiLevelType w:val="hybridMultilevel"/>
    <w:tmpl w:val="1AC42F6C"/>
    <w:lvl w:ilvl="0" w:tplc="BD8EA8B2">
      <w:start w:val="1"/>
      <w:numFmt w:val="bullet"/>
      <w:lvlText w:val=""/>
      <w:lvlJc w:val="left"/>
      <w:pPr>
        <w:ind w:left="720" w:hanging="360"/>
      </w:pPr>
      <w:rPr>
        <w:rFonts w:ascii="Symbol" w:hAnsi="Symbol" w:hint="default"/>
        <w:color w:val="auto"/>
      </w:rPr>
    </w:lvl>
    <w:lvl w:ilvl="1" w:tplc="0C1A0003">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nsid w:val="75BF6A65"/>
    <w:multiLevelType w:val="hybridMultilevel"/>
    <w:tmpl w:val="FE604DBA"/>
    <w:lvl w:ilvl="0" w:tplc="7D246E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5626BA"/>
    <w:multiLevelType w:val="hybridMultilevel"/>
    <w:tmpl w:val="DEDAE0A6"/>
    <w:lvl w:ilvl="0" w:tplc="CD6E7D52">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0">
    <w:nsid w:val="7EF83D89"/>
    <w:multiLevelType w:val="hybridMultilevel"/>
    <w:tmpl w:val="ED267BA6"/>
    <w:lvl w:ilvl="0" w:tplc="081A0003">
      <w:start w:val="1"/>
      <w:numFmt w:val="bullet"/>
      <w:lvlText w:val="o"/>
      <w:lvlJc w:val="left"/>
      <w:pPr>
        <w:ind w:left="720" w:hanging="360"/>
      </w:pPr>
      <w:rPr>
        <w:rFonts w:ascii="Courier New" w:hAnsi="Courier New" w:cs="Courier New"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8"/>
  </w:num>
  <w:num w:numId="5">
    <w:abstractNumId w:val="0"/>
  </w:num>
  <w:num w:numId="6">
    <w:abstractNumId w:val="2"/>
  </w:num>
  <w:num w:numId="7">
    <w:abstractNumId w:val="6"/>
  </w:num>
  <w:num w:numId="8">
    <w:abstractNumId w:val="11"/>
  </w:num>
  <w:num w:numId="9">
    <w:abstractNumId w:val="16"/>
  </w:num>
  <w:num w:numId="10">
    <w:abstractNumId w:val="20"/>
  </w:num>
  <w:num w:numId="11">
    <w:abstractNumId w:val="5"/>
  </w:num>
  <w:num w:numId="12">
    <w:abstractNumId w:val="13"/>
  </w:num>
  <w:num w:numId="13">
    <w:abstractNumId w:val="9"/>
  </w:num>
  <w:num w:numId="14">
    <w:abstractNumId w:val="7"/>
  </w:num>
  <w:num w:numId="15">
    <w:abstractNumId w:val="14"/>
  </w:num>
  <w:num w:numId="16">
    <w:abstractNumId w:val="17"/>
  </w:num>
  <w:num w:numId="17">
    <w:abstractNumId w:val="3"/>
  </w:num>
  <w:num w:numId="18">
    <w:abstractNumId w:val="19"/>
  </w:num>
  <w:num w:numId="19">
    <w:abstractNumId w:val="18"/>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0F"/>
    <w:rsid w:val="00003117"/>
    <w:rsid w:val="000058AF"/>
    <w:rsid w:val="00012080"/>
    <w:rsid w:val="0002373B"/>
    <w:rsid w:val="0002629B"/>
    <w:rsid w:val="00026792"/>
    <w:rsid w:val="000270E4"/>
    <w:rsid w:val="0003464A"/>
    <w:rsid w:val="0003550B"/>
    <w:rsid w:val="00042881"/>
    <w:rsid w:val="0004492A"/>
    <w:rsid w:val="00062C4F"/>
    <w:rsid w:val="00066EBA"/>
    <w:rsid w:val="00071633"/>
    <w:rsid w:val="00077301"/>
    <w:rsid w:val="00081782"/>
    <w:rsid w:val="00082A9D"/>
    <w:rsid w:val="00084A69"/>
    <w:rsid w:val="00084D79"/>
    <w:rsid w:val="000866B6"/>
    <w:rsid w:val="00091575"/>
    <w:rsid w:val="000B56D0"/>
    <w:rsid w:val="000C3C0E"/>
    <w:rsid w:val="000C4555"/>
    <w:rsid w:val="000C6C56"/>
    <w:rsid w:val="000D562B"/>
    <w:rsid w:val="000E174C"/>
    <w:rsid w:val="000E1C0B"/>
    <w:rsid w:val="000F175D"/>
    <w:rsid w:val="000F466E"/>
    <w:rsid w:val="00105F6F"/>
    <w:rsid w:val="00114718"/>
    <w:rsid w:val="00133B47"/>
    <w:rsid w:val="001520B5"/>
    <w:rsid w:val="0016119B"/>
    <w:rsid w:val="00163218"/>
    <w:rsid w:val="001634BC"/>
    <w:rsid w:val="0016567F"/>
    <w:rsid w:val="00172112"/>
    <w:rsid w:val="00173E76"/>
    <w:rsid w:val="00180905"/>
    <w:rsid w:val="00186244"/>
    <w:rsid w:val="00195DAD"/>
    <w:rsid w:val="001A461C"/>
    <w:rsid w:val="001B7590"/>
    <w:rsid w:val="001D354E"/>
    <w:rsid w:val="001F6447"/>
    <w:rsid w:val="001F688C"/>
    <w:rsid w:val="002008E7"/>
    <w:rsid w:val="00205FA3"/>
    <w:rsid w:val="002255A1"/>
    <w:rsid w:val="00246D7D"/>
    <w:rsid w:val="0025652D"/>
    <w:rsid w:val="002675F3"/>
    <w:rsid w:val="00282E2D"/>
    <w:rsid w:val="002868D2"/>
    <w:rsid w:val="00295965"/>
    <w:rsid w:val="002B341C"/>
    <w:rsid w:val="002D1534"/>
    <w:rsid w:val="002D28CB"/>
    <w:rsid w:val="002E39F9"/>
    <w:rsid w:val="003002FC"/>
    <w:rsid w:val="00300CA8"/>
    <w:rsid w:val="00310CF0"/>
    <w:rsid w:val="00322E31"/>
    <w:rsid w:val="00331ACB"/>
    <w:rsid w:val="00344384"/>
    <w:rsid w:val="0035274E"/>
    <w:rsid w:val="00353630"/>
    <w:rsid w:val="003555F4"/>
    <w:rsid w:val="003560D1"/>
    <w:rsid w:val="00363C3B"/>
    <w:rsid w:val="00382E94"/>
    <w:rsid w:val="00383A7D"/>
    <w:rsid w:val="0038708F"/>
    <w:rsid w:val="003A001D"/>
    <w:rsid w:val="003B56DB"/>
    <w:rsid w:val="003B73D7"/>
    <w:rsid w:val="003B7F61"/>
    <w:rsid w:val="003C1FAF"/>
    <w:rsid w:val="003C5863"/>
    <w:rsid w:val="003E543F"/>
    <w:rsid w:val="0041032D"/>
    <w:rsid w:val="004227E7"/>
    <w:rsid w:val="004233AF"/>
    <w:rsid w:val="00425737"/>
    <w:rsid w:val="00426ADF"/>
    <w:rsid w:val="00451562"/>
    <w:rsid w:val="00477049"/>
    <w:rsid w:val="00480BE7"/>
    <w:rsid w:val="0049202A"/>
    <w:rsid w:val="00494351"/>
    <w:rsid w:val="004A62F5"/>
    <w:rsid w:val="004C436E"/>
    <w:rsid w:val="004E5BAE"/>
    <w:rsid w:val="004E663E"/>
    <w:rsid w:val="004E738F"/>
    <w:rsid w:val="00527401"/>
    <w:rsid w:val="00533F71"/>
    <w:rsid w:val="00537FD0"/>
    <w:rsid w:val="00542384"/>
    <w:rsid w:val="0054287B"/>
    <w:rsid w:val="00555B45"/>
    <w:rsid w:val="00557FA3"/>
    <w:rsid w:val="00576208"/>
    <w:rsid w:val="00580A59"/>
    <w:rsid w:val="00582A3E"/>
    <w:rsid w:val="00583C5E"/>
    <w:rsid w:val="00587105"/>
    <w:rsid w:val="00597E12"/>
    <w:rsid w:val="005A6C2D"/>
    <w:rsid w:val="005B6180"/>
    <w:rsid w:val="005C20BB"/>
    <w:rsid w:val="005C4E1D"/>
    <w:rsid w:val="005D1F0F"/>
    <w:rsid w:val="005D1F2B"/>
    <w:rsid w:val="005D2D9B"/>
    <w:rsid w:val="005F53F5"/>
    <w:rsid w:val="005F5424"/>
    <w:rsid w:val="006011CB"/>
    <w:rsid w:val="0060358A"/>
    <w:rsid w:val="00612983"/>
    <w:rsid w:val="00613A7F"/>
    <w:rsid w:val="0063647A"/>
    <w:rsid w:val="00637F25"/>
    <w:rsid w:val="006428E8"/>
    <w:rsid w:val="00654C0C"/>
    <w:rsid w:val="00657EAB"/>
    <w:rsid w:val="006831DB"/>
    <w:rsid w:val="00686A7D"/>
    <w:rsid w:val="006A3D26"/>
    <w:rsid w:val="006A797D"/>
    <w:rsid w:val="006B4951"/>
    <w:rsid w:val="006B4B08"/>
    <w:rsid w:val="006C2083"/>
    <w:rsid w:val="006C2529"/>
    <w:rsid w:val="006C7D61"/>
    <w:rsid w:val="006D0C19"/>
    <w:rsid w:val="006D20F0"/>
    <w:rsid w:val="006D3C19"/>
    <w:rsid w:val="006D4D4E"/>
    <w:rsid w:val="006E2208"/>
    <w:rsid w:val="006F23AC"/>
    <w:rsid w:val="006F45FB"/>
    <w:rsid w:val="00705001"/>
    <w:rsid w:val="00705CBE"/>
    <w:rsid w:val="00716499"/>
    <w:rsid w:val="00717061"/>
    <w:rsid w:val="007219A7"/>
    <w:rsid w:val="0072373C"/>
    <w:rsid w:val="00727E02"/>
    <w:rsid w:val="00732181"/>
    <w:rsid w:val="007369EA"/>
    <w:rsid w:val="0074219B"/>
    <w:rsid w:val="00764364"/>
    <w:rsid w:val="00765972"/>
    <w:rsid w:val="00794434"/>
    <w:rsid w:val="007A0CFB"/>
    <w:rsid w:val="007A2D7A"/>
    <w:rsid w:val="007A61ED"/>
    <w:rsid w:val="007C1CA0"/>
    <w:rsid w:val="007C48C2"/>
    <w:rsid w:val="007D03D0"/>
    <w:rsid w:val="007F5294"/>
    <w:rsid w:val="007F6AC4"/>
    <w:rsid w:val="007F7CEF"/>
    <w:rsid w:val="0080049F"/>
    <w:rsid w:val="008010A4"/>
    <w:rsid w:val="008052E8"/>
    <w:rsid w:val="00806DE3"/>
    <w:rsid w:val="0081182C"/>
    <w:rsid w:val="00812863"/>
    <w:rsid w:val="00812D8D"/>
    <w:rsid w:val="00831B33"/>
    <w:rsid w:val="00841028"/>
    <w:rsid w:val="00854549"/>
    <w:rsid w:val="00861377"/>
    <w:rsid w:val="00876011"/>
    <w:rsid w:val="00876483"/>
    <w:rsid w:val="00880023"/>
    <w:rsid w:val="00882C58"/>
    <w:rsid w:val="008834F7"/>
    <w:rsid w:val="0089059C"/>
    <w:rsid w:val="0089780C"/>
    <w:rsid w:val="008A2F5C"/>
    <w:rsid w:val="008A60E6"/>
    <w:rsid w:val="008B5620"/>
    <w:rsid w:val="008B776A"/>
    <w:rsid w:val="008E03F1"/>
    <w:rsid w:val="008E531C"/>
    <w:rsid w:val="008E7948"/>
    <w:rsid w:val="00901A44"/>
    <w:rsid w:val="009024A9"/>
    <w:rsid w:val="00931625"/>
    <w:rsid w:val="00937743"/>
    <w:rsid w:val="009476C7"/>
    <w:rsid w:val="009509FA"/>
    <w:rsid w:val="00960932"/>
    <w:rsid w:val="009714EF"/>
    <w:rsid w:val="009743AB"/>
    <w:rsid w:val="00974E9F"/>
    <w:rsid w:val="009767E3"/>
    <w:rsid w:val="009776BD"/>
    <w:rsid w:val="009833C5"/>
    <w:rsid w:val="00984FB6"/>
    <w:rsid w:val="0098739C"/>
    <w:rsid w:val="00987B2B"/>
    <w:rsid w:val="009912B1"/>
    <w:rsid w:val="009A7E53"/>
    <w:rsid w:val="009B156F"/>
    <w:rsid w:val="009B2656"/>
    <w:rsid w:val="009C56C2"/>
    <w:rsid w:val="009D3D57"/>
    <w:rsid w:val="009E2FB2"/>
    <w:rsid w:val="00A0181C"/>
    <w:rsid w:val="00A11151"/>
    <w:rsid w:val="00A12907"/>
    <w:rsid w:val="00A13148"/>
    <w:rsid w:val="00A1414F"/>
    <w:rsid w:val="00A44939"/>
    <w:rsid w:val="00A466AE"/>
    <w:rsid w:val="00A57649"/>
    <w:rsid w:val="00A74A86"/>
    <w:rsid w:val="00AA2114"/>
    <w:rsid w:val="00AB33BC"/>
    <w:rsid w:val="00AD62F8"/>
    <w:rsid w:val="00B01A6C"/>
    <w:rsid w:val="00B06D6D"/>
    <w:rsid w:val="00B318C6"/>
    <w:rsid w:val="00B31F16"/>
    <w:rsid w:val="00B31FF8"/>
    <w:rsid w:val="00B3699D"/>
    <w:rsid w:val="00B40DDE"/>
    <w:rsid w:val="00B4508F"/>
    <w:rsid w:val="00B6795A"/>
    <w:rsid w:val="00B80CE2"/>
    <w:rsid w:val="00B860E9"/>
    <w:rsid w:val="00B9159A"/>
    <w:rsid w:val="00BA490F"/>
    <w:rsid w:val="00BA687D"/>
    <w:rsid w:val="00BB0040"/>
    <w:rsid w:val="00BB08F5"/>
    <w:rsid w:val="00BB5BB8"/>
    <w:rsid w:val="00BD0D3F"/>
    <w:rsid w:val="00BD45CF"/>
    <w:rsid w:val="00BE1BB1"/>
    <w:rsid w:val="00BE254E"/>
    <w:rsid w:val="00BF4CBF"/>
    <w:rsid w:val="00C015EA"/>
    <w:rsid w:val="00C01FDE"/>
    <w:rsid w:val="00C07A3B"/>
    <w:rsid w:val="00C15129"/>
    <w:rsid w:val="00C37FFD"/>
    <w:rsid w:val="00C4088D"/>
    <w:rsid w:val="00C45311"/>
    <w:rsid w:val="00C469A1"/>
    <w:rsid w:val="00C508B9"/>
    <w:rsid w:val="00C55152"/>
    <w:rsid w:val="00C645F3"/>
    <w:rsid w:val="00C810B4"/>
    <w:rsid w:val="00C82E85"/>
    <w:rsid w:val="00C86230"/>
    <w:rsid w:val="00C9143A"/>
    <w:rsid w:val="00C921F1"/>
    <w:rsid w:val="00C936D3"/>
    <w:rsid w:val="00C95394"/>
    <w:rsid w:val="00C966D7"/>
    <w:rsid w:val="00CA1987"/>
    <w:rsid w:val="00CA3C58"/>
    <w:rsid w:val="00CB21C5"/>
    <w:rsid w:val="00CB4D4C"/>
    <w:rsid w:val="00CD0E6E"/>
    <w:rsid w:val="00CE2301"/>
    <w:rsid w:val="00CF3B71"/>
    <w:rsid w:val="00D10BB3"/>
    <w:rsid w:val="00D10FF4"/>
    <w:rsid w:val="00D13123"/>
    <w:rsid w:val="00D270B2"/>
    <w:rsid w:val="00D33D51"/>
    <w:rsid w:val="00D36BE1"/>
    <w:rsid w:val="00D457BC"/>
    <w:rsid w:val="00D53E68"/>
    <w:rsid w:val="00D6081B"/>
    <w:rsid w:val="00D66C08"/>
    <w:rsid w:val="00D91D03"/>
    <w:rsid w:val="00D970D2"/>
    <w:rsid w:val="00DA47C2"/>
    <w:rsid w:val="00DC6E0C"/>
    <w:rsid w:val="00DD4996"/>
    <w:rsid w:val="00DD700F"/>
    <w:rsid w:val="00DD793B"/>
    <w:rsid w:val="00DD79A4"/>
    <w:rsid w:val="00DE5D82"/>
    <w:rsid w:val="00E03E65"/>
    <w:rsid w:val="00E17B7E"/>
    <w:rsid w:val="00E21679"/>
    <w:rsid w:val="00E229B6"/>
    <w:rsid w:val="00E405C3"/>
    <w:rsid w:val="00E41B11"/>
    <w:rsid w:val="00E453E6"/>
    <w:rsid w:val="00E6513B"/>
    <w:rsid w:val="00E7030A"/>
    <w:rsid w:val="00E71CEC"/>
    <w:rsid w:val="00E72739"/>
    <w:rsid w:val="00E80FD0"/>
    <w:rsid w:val="00E81727"/>
    <w:rsid w:val="00E9266E"/>
    <w:rsid w:val="00EA17D5"/>
    <w:rsid w:val="00EA70C0"/>
    <w:rsid w:val="00EB1A24"/>
    <w:rsid w:val="00EC54EE"/>
    <w:rsid w:val="00EE3AC3"/>
    <w:rsid w:val="00EE6067"/>
    <w:rsid w:val="00EF03BF"/>
    <w:rsid w:val="00EF5E04"/>
    <w:rsid w:val="00EF6891"/>
    <w:rsid w:val="00EF7A70"/>
    <w:rsid w:val="00F059AB"/>
    <w:rsid w:val="00F0668B"/>
    <w:rsid w:val="00F103E1"/>
    <w:rsid w:val="00F15E6B"/>
    <w:rsid w:val="00F27FAC"/>
    <w:rsid w:val="00F4132A"/>
    <w:rsid w:val="00F41512"/>
    <w:rsid w:val="00F638D0"/>
    <w:rsid w:val="00F74877"/>
    <w:rsid w:val="00F940BC"/>
    <w:rsid w:val="00FA204C"/>
    <w:rsid w:val="00FA2CB8"/>
    <w:rsid w:val="00FB1FD3"/>
    <w:rsid w:val="00FB6B14"/>
    <w:rsid w:val="00FF079F"/>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6D735-6F14-471E-A5A0-E14606F3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3C0E"/>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0C3C0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270E4"/>
    <w:pPr>
      <w:ind w:left="720"/>
      <w:contextualSpacing/>
    </w:pPr>
  </w:style>
  <w:style w:type="paragraph" w:styleId="BalloonText">
    <w:name w:val="Balloon Text"/>
    <w:basedOn w:val="Normal"/>
    <w:link w:val="BalloonTextChar"/>
    <w:uiPriority w:val="99"/>
    <w:semiHidden/>
    <w:unhideWhenUsed/>
    <w:rsid w:val="00E72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739"/>
    <w:rPr>
      <w:rFonts w:ascii="Tahoma" w:hAnsi="Tahoma" w:cs="Tahoma"/>
      <w:sz w:val="16"/>
      <w:szCs w:val="16"/>
    </w:rPr>
  </w:style>
  <w:style w:type="character" w:styleId="Hyperlink">
    <w:name w:val="Hyperlink"/>
    <w:basedOn w:val="DefaultParagraphFont"/>
    <w:uiPriority w:val="99"/>
    <w:unhideWhenUsed/>
    <w:rsid w:val="00E72739"/>
    <w:rPr>
      <w:color w:val="0000FF" w:themeColor="hyperlink"/>
      <w:u w:val="single"/>
    </w:rPr>
  </w:style>
  <w:style w:type="character" w:styleId="CommentReference">
    <w:name w:val="annotation reference"/>
    <w:basedOn w:val="DefaultParagraphFont"/>
    <w:uiPriority w:val="99"/>
    <w:semiHidden/>
    <w:unhideWhenUsed/>
    <w:rsid w:val="00331ACB"/>
    <w:rPr>
      <w:sz w:val="16"/>
      <w:szCs w:val="16"/>
    </w:rPr>
  </w:style>
  <w:style w:type="paragraph" w:styleId="CommentText">
    <w:name w:val="annotation text"/>
    <w:basedOn w:val="Normal"/>
    <w:link w:val="CommentTextChar"/>
    <w:uiPriority w:val="99"/>
    <w:semiHidden/>
    <w:unhideWhenUsed/>
    <w:rsid w:val="00331ACB"/>
    <w:pPr>
      <w:spacing w:line="240" w:lineRule="auto"/>
    </w:pPr>
    <w:rPr>
      <w:sz w:val="20"/>
      <w:szCs w:val="20"/>
    </w:rPr>
  </w:style>
  <w:style w:type="character" w:customStyle="1" w:styleId="CommentTextChar">
    <w:name w:val="Comment Text Char"/>
    <w:basedOn w:val="DefaultParagraphFont"/>
    <w:link w:val="CommentText"/>
    <w:uiPriority w:val="99"/>
    <w:semiHidden/>
    <w:rsid w:val="00331ACB"/>
    <w:rPr>
      <w:sz w:val="20"/>
      <w:szCs w:val="20"/>
    </w:rPr>
  </w:style>
  <w:style w:type="paragraph" w:styleId="CommentSubject">
    <w:name w:val="annotation subject"/>
    <w:basedOn w:val="CommentText"/>
    <w:next w:val="CommentText"/>
    <w:link w:val="CommentSubjectChar"/>
    <w:uiPriority w:val="99"/>
    <w:semiHidden/>
    <w:unhideWhenUsed/>
    <w:rsid w:val="00331ACB"/>
    <w:rPr>
      <w:b/>
      <w:bCs/>
    </w:rPr>
  </w:style>
  <w:style w:type="character" w:customStyle="1" w:styleId="CommentSubjectChar">
    <w:name w:val="Comment Subject Char"/>
    <w:basedOn w:val="CommentTextChar"/>
    <w:link w:val="CommentSubject"/>
    <w:uiPriority w:val="99"/>
    <w:semiHidden/>
    <w:rsid w:val="00331ACB"/>
    <w:rPr>
      <w:b/>
      <w:bCs/>
      <w:sz w:val="20"/>
      <w:szCs w:val="20"/>
    </w:rPr>
  </w:style>
  <w:style w:type="paragraph" w:styleId="FootnoteText">
    <w:name w:val="footnote text"/>
    <w:basedOn w:val="Normal"/>
    <w:link w:val="FootnoteTextChar"/>
    <w:uiPriority w:val="99"/>
    <w:semiHidden/>
    <w:unhideWhenUsed/>
    <w:rsid w:val="006D0C19"/>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semiHidden/>
    <w:rsid w:val="006D0C19"/>
    <w:rPr>
      <w:rFonts w:ascii="Calibri" w:eastAsia="Times New Roman" w:hAnsi="Calibri" w:cs="Times New Roman"/>
      <w:sz w:val="20"/>
      <w:szCs w:val="20"/>
      <w:lang w:val="en-US"/>
    </w:rPr>
  </w:style>
  <w:style w:type="character" w:styleId="FootnoteReference">
    <w:name w:val="footnote reference"/>
    <w:uiPriority w:val="99"/>
    <w:semiHidden/>
    <w:unhideWhenUsed/>
    <w:rsid w:val="006D0C19"/>
    <w:rPr>
      <w:vertAlign w:val="superscript"/>
    </w:rPr>
  </w:style>
  <w:style w:type="paragraph" w:styleId="NoSpacing">
    <w:name w:val="No Spacing"/>
    <w:uiPriority w:val="1"/>
    <w:qFormat/>
    <w:rsid w:val="00426ADF"/>
    <w:pPr>
      <w:spacing w:after="0" w:line="240" w:lineRule="auto"/>
    </w:pPr>
  </w:style>
  <w:style w:type="paragraph" w:styleId="Header">
    <w:name w:val="header"/>
    <w:basedOn w:val="Normal"/>
    <w:link w:val="HeaderChar"/>
    <w:uiPriority w:val="99"/>
    <w:unhideWhenUsed/>
    <w:rsid w:val="00363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C3B"/>
  </w:style>
  <w:style w:type="paragraph" w:styleId="Footer">
    <w:name w:val="footer"/>
    <w:basedOn w:val="Normal"/>
    <w:link w:val="FooterChar"/>
    <w:uiPriority w:val="99"/>
    <w:unhideWhenUsed/>
    <w:rsid w:val="00363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z.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C507-651D-4D4E-A992-D04F2D05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nsz</Company>
  <LinksUpToDate>false</LinksUpToDate>
  <CharactersWithSpaces>13789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k01375</dc:creator>
  <cp:lastModifiedBy>Natasa Toncev</cp:lastModifiedBy>
  <cp:revision>3</cp:revision>
  <cp:lastPrinted>2015-03-19T06:47:00Z</cp:lastPrinted>
  <dcterms:created xsi:type="dcterms:W3CDTF">2017-09-21T07:24:00Z</dcterms:created>
  <dcterms:modified xsi:type="dcterms:W3CDTF">2017-09-21T10:04:00Z</dcterms:modified>
</cp:coreProperties>
</file>