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76" w:rsidRPr="00FA14B5" w:rsidRDefault="000413E4" w:rsidP="00587D7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A10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4E75"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="00587D76" w:rsidRPr="00FA1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информисању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83/2014</w:t>
      </w:r>
      <w:r w:rsidR="00D94E75">
        <w:rPr>
          <w:rFonts w:ascii="Times New Roman" w:hAnsi="Times New Roman" w:cs="Times New Roman"/>
          <w:sz w:val="24"/>
          <w:szCs w:val="24"/>
          <w:lang w:val="sr-Cyrl-CS"/>
        </w:rPr>
        <w:t xml:space="preserve"> и 58/2015</w:t>
      </w:r>
      <w:r w:rsidR="0024407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44079">
        <w:rPr>
          <w:rFonts w:ascii="Times New Roman" w:hAnsi="Times New Roman" w:cs="Times New Roman"/>
          <w:sz w:val="24"/>
          <w:szCs w:val="24"/>
          <w:lang w:val="sr-Cyrl-CS"/>
        </w:rPr>
        <w:t xml:space="preserve">и 12/2016 – аутентично </w:t>
      </w:r>
      <w:r w:rsidR="00244079" w:rsidRPr="000413E4">
        <w:rPr>
          <w:rFonts w:ascii="Times New Roman" w:hAnsi="Times New Roman" w:cs="Times New Roman"/>
          <w:sz w:val="24"/>
          <w:szCs w:val="24"/>
          <w:lang w:val="sr-Cyrl-CS"/>
        </w:rPr>
        <w:t>тумачење</w:t>
      </w:r>
      <w:r w:rsidR="001453A2" w:rsidRPr="000413E4">
        <w:rPr>
          <w:rFonts w:ascii="Times New Roman" w:hAnsi="Times New Roman" w:cs="Times New Roman"/>
          <w:sz w:val="24"/>
          <w:szCs w:val="24"/>
        </w:rPr>
        <w:t xml:space="preserve">), </w:t>
      </w:r>
      <w:r w:rsidR="00134D04" w:rsidRPr="000413E4">
        <w:rPr>
          <w:rFonts w:ascii="Times New Roman" w:hAnsi="Times New Roman" w:cs="Times New Roman"/>
          <w:sz w:val="24"/>
          <w:szCs w:val="24"/>
          <w:lang w:val="sr-Cyrl-RS"/>
        </w:rPr>
        <w:t>чл.4 и 8.</w:t>
      </w:r>
      <w:r w:rsidR="00134D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>Правилника о суфинансирању пројеката за остваривање јавног интереса у области јавног информисања (</w:t>
      </w:r>
      <w:r w:rsidR="001453A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453A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14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A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1453A2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1453A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453A2">
        <w:rPr>
          <w:rFonts w:ascii="Times New Roman" w:hAnsi="Times New Roman" w:cs="Times New Roman"/>
          <w:sz w:val="24"/>
          <w:szCs w:val="24"/>
        </w:rPr>
        <w:t xml:space="preserve"> 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="001453A2">
        <w:rPr>
          <w:rFonts w:ascii="Times New Roman" w:hAnsi="Times New Roman" w:cs="Times New Roman"/>
          <w:sz w:val="24"/>
          <w:szCs w:val="24"/>
        </w:rPr>
        <w:t>/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="00DA0988">
        <w:rPr>
          <w:rFonts w:ascii="Times New Roman" w:hAnsi="Times New Roman" w:cs="Times New Roman"/>
          <w:sz w:val="24"/>
          <w:szCs w:val="24"/>
        </w:rPr>
        <w:t xml:space="preserve"> </w:t>
      </w:r>
      <w:r w:rsidR="00DA098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A0988" w:rsidRPr="000413E4">
        <w:rPr>
          <w:rFonts w:ascii="Times New Roman" w:hAnsi="Times New Roman" w:cs="Times New Roman"/>
          <w:sz w:val="24"/>
          <w:szCs w:val="24"/>
          <w:lang w:val="sr-Cyrl-RS"/>
        </w:rPr>
        <w:t>8/2017</w:t>
      </w:r>
      <w:r w:rsidR="001453A2" w:rsidRPr="000413E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7A7A2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201</w:t>
      </w:r>
      <w:r w:rsidR="004F2505">
        <w:rPr>
          <w:rFonts w:ascii="Times New Roman" w:hAnsi="Times New Roman" w:cs="Times New Roman"/>
          <w:sz w:val="24"/>
          <w:szCs w:val="24"/>
          <w:lang w:val="sr-Latn-CS"/>
        </w:rPr>
        <w:t>8.</w:t>
      </w:r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7D76" w:rsidRPr="00FA14B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Слу</w:t>
      </w:r>
      <w:r w:rsidR="004F2505">
        <w:rPr>
          <w:rFonts w:ascii="Times New Roman" w:hAnsi="Times New Roman" w:cs="Times New Roman"/>
          <w:sz w:val="24"/>
          <w:szCs w:val="24"/>
        </w:rPr>
        <w:t>жбени</w:t>
      </w:r>
      <w:proofErr w:type="spellEnd"/>
      <w:r w:rsidR="004F2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4F2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4F2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r w:rsidR="004F2505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4F25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F2505">
        <w:rPr>
          <w:rFonts w:ascii="Times New Roman" w:hAnsi="Times New Roman" w:cs="Times New Roman"/>
          <w:sz w:val="24"/>
          <w:szCs w:val="24"/>
        </w:rPr>
        <w:t xml:space="preserve"> 137/2017</w:t>
      </w:r>
      <w:r w:rsidR="00587D76" w:rsidRPr="00FA14B5">
        <w:rPr>
          <w:rFonts w:ascii="Times New Roman" w:hAnsi="Times New Roman" w:cs="Times New Roman"/>
          <w:sz w:val="24"/>
          <w:szCs w:val="24"/>
        </w:rPr>
        <w:t xml:space="preserve">), 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 xml:space="preserve">Одељење за </w:t>
      </w:r>
      <w:r w:rsidR="008D19FD">
        <w:rPr>
          <w:rFonts w:ascii="Times New Roman" w:hAnsi="Times New Roman" w:cs="Times New Roman"/>
          <w:sz w:val="24"/>
          <w:szCs w:val="24"/>
          <w:lang w:val="sr-Cyrl-CS"/>
        </w:rPr>
        <w:t>урбанизам, инспекцијске послове</w:t>
      </w:r>
      <w:r w:rsidR="001453A2">
        <w:rPr>
          <w:rFonts w:ascii="Times New Roman" w:hAnsi="Times New Roman" w:cs="Times New Roman"/>
          <w:sz w:val="24"/>
          <w:szCs w:val="24"/>
          <w:lang w:val="sr-Cyrl-CS"/>
        </w:rPr>
        <w:t xml:space="preserve"> и ванпривредне делатности</w:t>
      </w:r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:rsidR="00587D76" w:rsidRPr="00FA14B5" w:rsidRDefault="00587D76" w:rsidP="000413E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87D76" w:rsidRPr="001453A2" w:rsidRDefault="001453A2" w:rsidP="00587D7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Ј А В Н И    П О З И В</w:t>
      </w:r>
    </w:p>
    <w:p w:rsidR="00587D76" w:rsidRPr="00FA14B5" w:rsidRDefault="00587D76" w:rsidP="002F3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A14B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суфинансирање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прој</w:t>
      </w:r>
      <w:r>
        <w:rPr>
          <w:rFonts w:ascii="Times New Roman" w:hAnsi="Times New Roman" w:cs="Times New Roman"/>
          <w:b/>
          <w:sz w:val="24"/>
          <w:szCs w:val="24"/>
        </w:rPr>
        <w:t>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остваривање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</w:t>
      </w:r>
      <w:r w:rsidRPr="00FA14B5">
        <w:rPr>
          <w:rFonts w:ascii="Times New Roman" w:hAnsi="Times New Roman" w:cs="Times New Roman"/>
          <w:b/>
          <w:sz w:val="24"/>
          <w:szCs w:val="24"/>
        </w:rPr>
        <w:t>еса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информисања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/>
          <w:sz w:val="24"/>
          <w:szCs w:val="24"/>
        </w:rPr>
        <w:t>т</w:t>
      </w:r>
      <w:r w:rsidR="007A7A2C">
        <w:rPr>
          <w:rFonts w:ascii="Times New Roman" w:hAnsi="Times New Roman" w:cs="Times New Roman"/>
          <w:b/>
          <w:sz w:val="24"/>
          <w:szCs w:val="24"/>
        </w:rPr>
        <w:t>ериторији</w:t>
      </w:r>
      <w:proofErr w:type="spellEnd"/>
      <w:r w:rsidR="007A7A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7A7A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b/>
          <w:sz w:val="24"/>
          <w:szCs w:val="24"/>
        </w:rPr>
        <w:t>Дољевац</w:t>
      </w:r>
      <w:proofErr w:type="spellEnd"/>
      <w:r w:rsidR="007A7A2C">
        <w:rPr>
          <w:rFonts w:ascii="Times New Roman" w:hAnsi="Times New Roman" w:cs="Times New Roman"/>
          <w:b/>
          <w:sz w:val="24"/>
          <w:szCs w:val="24"/>
        </w:rPr>
        <w:t xml:space="preserve"> у 201</w:t>
      </w:r>
      <w:r w:rsidR="004F2505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FA14B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FA14B5">
        <w:rPr>
          <w:rFonts w:ascii="Times New Roman" w:hAnsi="Times New Roman" w:cs="Times New Roman"/>
          <w:b/>
          <w:sz w:val="24"/>
          <w:szCs w:val="24"/>
        </w:rPr>
        <w:t>години</w:t>
      </w:r>
      <w:proofErr w:type="spellEnd"/>
      <w:proofErr w:type="gramEnd"/>
    </w:p>
    <w:p w:rsidR="00587D76" w:rsidRPr="00FA14B5" w:rsidRDefault="00587D76" w:rsidP="00587D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76" w:rsidRPr="00FA14B5" w:rsidRDefault="00587D76" w:rsidP="00587D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 xml:space="preserve">I НАМЕНА СРЕДСТАВА ЗА ОСТВАРИВАЊЕ ЈАВНОГ ИНТЕРЕСА  </w:t>
      </w:r>
    </w:p>
    <w:p w:rsidR="00587D76" w:rsidRPr="00FA14B5" w:rsidRDefault="00587D76" w:rsidP="00587D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76" w:rsidRPr="00FA14B5" w:rsidRDefault="00587D76" w:rsidP="00587D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те</w:t>
      </w:r>
      <w:r w:rsidR="007A7A2C">
        <w:rPr>
          <w:rFonts w:ascii="Times New Roman" w:hAnsi="Times New Roman" w:cs="Times New Roman"/>
          <w:sz w:val="24"/>
          <w:szCs w:val="24"/>
        </w:rPr>
        <w:t>риторији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201</w:t>
      </w:r>
      <w:r w:rsidR="004F2505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FA1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A14B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proofErr w:type="gram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244079">
        <w:rPr>
          <w:rFonts w:ascii="Times New Roman" w:hAnsi="Times New Roman" w:cs="Times New Roman"/>
          <w:sz w:val="24"/>
          <w:szCs w:val="24"/>
          <w:lang w:val="sr-Cyrl-CS"/>
        </w:rPr>
        <w:t>производње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едијских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.</w:t>
      </w:r>
    </w:p>
    <w:p w:rsidR="00587D76" w:rsidRPr="00AC065B" w:rsidRDefault="00587D76" w:rsidP="004F250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остваривању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>;</w:t>
      </w:r>
      <w:r w:rsidR="009C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плурализма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стварал</w:t>
      </w:r>
      <w:proofErr w:type="spellEnd"/>
      <w:r w:rsidR="006446C2">
        <w:rPr>
          <w:rFonts w:ascii="Times New Roman" w:hAnsi="Times New Roman" w:cs="Times New Roman"/>
          <w:sz w:val="24"/>
          <w:szCs w:val="24"/>
          <w:lang w:val="sr-Cyrl-CS"/>
        </w:rPr>
        <w:t>а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штва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стваралаштва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5B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AC065B">
        <w:rPr>
          <w:rFonts w:ascii="Times New Roman" w:hAnsi="Times New Roman" w:cs="Times New Roman"/>
          <w:sz w:val="24"/>
          <w:szCs w:val="24"/>
        </w:rPr>
        <w:t>.</w:t>
      </w:r>
    </w:p>
    <w:p w:rsidR="00587D76" w:rsidRPr="00FA14B5" w:rsidRDefault="00587D76" w:rsidP="00587D7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76" w:rsidRPr="00FA14B5" w:rsidRDefault="00587D76" w:rsidP="00587D7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>II ИЗНОС СРЕДСТАВА КОЈА СУ ОПРЕДЕЉЕНА ЗА КОНКУРС</w:t>
      </w:r>
    </w:p>
    <w:p w:rsidR="00587D76" w:rsidRPr="00FA14B5" w:rsidRDefault="00587D76" w:rsidP="00587D7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3E4" w:rsidRDefault="00587D76" w:rsidP="00587D76">
      <w:pPr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 w:rsidRPr="00FA1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Вис</w:t>
      </w:r>
      <w:r w:rsidR="00AE4D0A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AE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0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AE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0A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="00AE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4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D0A">
        <w:rPr>
          <w:rFonts w:ascii="Times New Roman" w:hAnsi="Times New Roman" w:cs="Times New Roman"/>
          <w:sz w:val="24"/>
          <w:szCs w:val="24"/>
        </w:rPr>
        <w:t>пр</w:t>
      </w:r>
      <w:r w:rsidRPr="00FA14B5">
        <w:rPr>
          <w:rFonts w:ascii="Times New Roman" w:hAnsi="Times New Roman" w:cs="Times New Roman"/>
          <w:sz w:val="24"/>
          <w:szCs w:val="24"/>
        </w:rPr>
        <w:t>ојекте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1C51F1">
        <w:rPr>
          <w:rFonts w:ascii="Times New Roman" w:hAnsi="Times New Roman" w:cs="Times New Roman"/>
          <w:sz w:val="24"/>
          <w:szCs w:val="24"/>
          <w:lang w:val="sr-Cyrl-CS"/>
        </w:rPr>
        <w:t>производње радио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медијских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износе</w:t>
      </w:r>
      <w:proofErr w:type="spellEnd"/>
      <w:r w:rsidR="001C51F1">
        <w:rPr>
          <w:rFonts w:ascii="Times New Roman" w:hAnsi="Times New Roman" w:cs="Times New Roman"/>
          <w:sz w:val="24"/>
          <w:szCs w:val="24"/>
        </w:rPr>
        <w:t xml:space="preserve"> </w:t>
      </w:r>
      <w:r w:rsidR="00244079" w:rsidRPr="000413E4">
        <w:rPr>
          <w:rFonts w:ascii="Times New Roman" w:hAnsi="Times New Roman" w:cs="Times New Roman"/>
          <w:sz w:val="24"/>
          <w:szCs w:val="24"/>
          <w:lang w:val="sr-Cyrl-CS"/>
        </w:rPr>
        <w:t>1.8</w:t>
      </w:r>
      <w:r w:rsidRPr="000413E4">
        <w:rPr>
          <w:rFonts w:ascii="Times New Roman" w:hAnsi="Times New Roman" w:cs="Times New Roman"/>
          <w:sz w:val="24"/>
          <w:szCs w:val="24"/>
        </w:rPr>
        <w:t>00.000</w:t>
      </w:r>
      <w:proofErr w:type="gramStart"/>
      <w:r w:rsidRPr="000413E4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0413E4" w:rsidRPr="00041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CC0" w:rsidRPr="007B1CC0" w:rsidRDefault="007B1CC0" w:rsidP="00587D76">
      <w:pPr>
        <w:ind w:firstLine="709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Најмањи износ средстава који се може одобрити по пројекту износи 100.000,00 динара, а највећи износ средстава по пројекту износи 900.000,00 динара.</w:t>
      </w:r>
    </w:p>
    <w:p w:rsidR="00587D76" w:rsidRPr="00FA14B5" w:rsidRDefault="00587D76" w:rsidP="00587D7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="00C7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02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C7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0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7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02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C74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D02">
        <w:rPr>
          <w:rFonts w:ascii="Times New Roman" w:hAnsi="Times New Roman" w:cs="Times New Roman"/>
          <w:sz w:val="24"/>
          <w:szCs w:val="24"/>
        </w:rPr>
        <w:t>пројек</w:t>
      </w:r>
      <w:r w:rsidRPr="00FA14B5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предложеног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утврђеног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.</w:t>
      </w:r>
    </w:p>
    <w:p w:rsidR="00587D76" w:rsidRPr="00FA14B5" w:rsidRDefault="00587D76" w:rsidP="00587D7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87D76" w:rsidRPr="00FA14B5" w:rsidRDefault="00587D76" w:rsidP="00587D7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>III ПРАВО УЧЕШЋА НА КОНКУРСУ</w:t>
      </w:r>
    </w:p>
    <w:p w:rsidR="00587D76" w:rsidRPr="00FA14B5" w:rsidRDefault="00587D76" w:rsidP="002F3FB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76" w:rsidRPr="00AC065B" w:rsidRDefault="00587D76" w:rsidP="002F3FBE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учествовати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:</w:t>
      </w:r>
    </w:p>
    <w:p w:rsidR="00587D76" w:rsidRPr="0086596B" w:rsidRDefault="00587D76" w:rsidP="002F3FBE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86596B">
        <w:rPr>
          <w:rFonts w:ascii="Times New Roman" w:hAnsi="Times New Roman" w:cs="Times New Roman"/>
          <w:sz w:val="24"/>
          <w:szCs w:val="24"/>
        </w:rPr>
        <w:t>издавач</w:t>
      </w:r>
      <w:proofErr w:type="spellEnd"/>
      <w:r w:rsidRPr="008659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96B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Pr="0086596B">
        <w:rPr>
          <w:rFonts w:ascii="Times New Roman" w:hAnsi="Times New Roman" w:cs="Times New Roman"/>
          <w:sz w:val="24"/>
          <w:szCs w:val="24"/>
        </w:rPr>
        <w:t xml:space="preserve"> </w:t>
      </w:r>
      <w:r w:rsidR="007B1CC0">
        <w:rPr>
          <w:rFonts w:ascii="Times New Roman" w:hAnsi="Times New Roman" w:cs="Times New Roman"/>
          <w:sz w:val="24"/>
          <w:szCs w:val="24"/>
          <w:lang w:val="sr-Cyrl-CS"/>
        </w:rPr>
        <w:t xml:space="preserve">чији </w:t>
      </w:r>
      <w:r w:rsidRPr="0086596B">
        <w:rPr>
          <w:rFonts w:ascii="Times New Roman" w:hAnsi="Times New Roman" w:cs="Times New Roman"/>
          <w:sz w:val="24"/>
          <w:szCs w:val="24"/>
          <w:lang w:val="sr-Cyrl-CS"/>
        </w:rPr>
        <w:t xml:space="preserve">медиј </w:t>
      </w:r>
      <w:r w:rsidR="007B1CC0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86596B">
        <w:rPr>
          <w:rFonts w:ascii="Times New Roman" w:hAnsi="Times New Roman" w:cs="Times New Roman"/>
          <w:sz w:val="24"/>
          <w:szCs w:val="24"/>
          <w:lang w:val="sr-Cyrl-CS"/>
        </w:rPr>
        <w:t xml:space="preserve">уписан у Регистар медија, </w:t>
      </w:r>
      <w:proofErr w:type="spellStart"/>
      <w:r w:rsidRPr="0086596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6596B">
        <w:rPr>
          <w:rFonts w:ascii="Times New Roman" w:hAnsi="Times New Roman" w:cs="Times New Roman"/>
          <w:sz w:val="24"/>
          <w:szCs w:val="24"/>
          <w:lang w:val="sr-Cyrl-CS"/>
        </w:rPr>
        <w:t xml:space="preserve"> Регистар јавних гласила у</w:t>
      </w:r>
      <w:r w:rsidR="001C51F1" w:rsidRPr="0086596B">
        <w:rPr>
          <w:rFonts w:ascii="Times New Roman" w:hAnsi="Times New Roman" w:cs="Times New Roman"/>
          <w:sz w:val="24"/>
          <w:szCs w:val="24"/>
          <w:lang w:val="sr-Cyrl-CS"/>
        </w:rPr>
        <w:t xml:space="preserve"> Агенцији за привредне регистре</w:t>
      </w:r>
      <w:r w:rsidR="0086596B" w:rsidRPr="0086596B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587D76" w:rsidRPr="00FA14B5" w:rsidRDefault="00587D76" w:rsidP="002F3FBE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FA14B5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proofErr w:type="gram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  <w:lang w:val="sr-Cyrl-CS"/>
        </w:rPr>
        <w:t>предузетник који се бави производњом медијских садржаја и који приложи доказ да ће суфинансиран медијски садрж</w:t>
      </w:r>
      <w:r w:rsidR="007B1CC0">
        <w:rPr>
          <w:rFonts w:ascii="Times New Roman" w:hAnsi="Times New Roman" w:cs="Times New Roman"/>
          <w:sz w:val="24"/>
          <w:szCs w:val="24"/>
          <w:lang w:val="sr-Cyrl-CS"/>
        </w:rPr>
        <w:t>ај бити реализован путем медија који је уписан у Регистар медија.</w:t>
      </w:r>
    </w:p>
    <w:p w:rsidR="00587D76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A14B5">
        <w:rPr>
          <w:rFonts w:ascii="Times New Roman" w:hAnsi="Times New Roman" w:cs="Times New Roman"/>
          <w:sz w:val="24"/>
          <w:szCs w:val="24"/>
          <w:lang w:val="sr-Cyrl-CS"/>
        </w:rPr>
        <w:t>Право учешћа на Конкурсу немају издавачи који се финансирају из јавних прихода.</w:t>
      </w:r>
    </w:p>
    <w:p w:rsidR="004F2505" w:rsidRPr="000413E4" w:rsidRDefault="007B1CC0" w:rsidP="000413E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Право учешћа на Конкурсу немају лица која су у претходном периоду добила средства намењена пројектном суфинансирању, а нису у уговором прописаном року и форми поднела наративни и финансијски извештај и лица за која се утврд</w:t>
      </w:r>
      <w:r w:rsidR="004F2505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су средства ненаменски трошила.</w:t>
      </w:r>
    </w:p>
    <w:p w:rsidR="00587D76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Учесник Конкурса може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конкурисати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jедним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проjектом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486336" w:rsidRDefault="0048633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Издавач више медија има право учешћа на Конкурсу са једним пројектом за сваки медиј.</w:t>
      </w:r>
    </w:p>
    <w:p w:rsidR="00486336" w:rsidRPr="00FA14B5" w:rsidRDefault="0048633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Учесник Конкурса који је у текућој календарској години већ користио средства намењена пројектном суфинансирању у области јавног информисања на републичком, покрајинском или локалном нивоу, може учествовати на конкурсу за суфинансирање истог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пројекта само још једном у тој години, и то у износу који, уз средства која је већ добио, не прелази 80% вредсности пројекта.</w:t>
      </w:r>
    </w:p>
    <w:p w:rsidR="002149BF" w:rsidRPr="002F3FBE" w:rsidRDefault="0016664D" w:rsidP="002F3FB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413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Конкурс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се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расписује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за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спровођење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пројеката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чија</w:t>
      </w:r>
      <w:proofErr w:type="spellEnd"/>
      <w:r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</w:rPr>
        <w:t>реализа</w:t>
      </w:r>
      <w:r w:rsidR="000413E4" w:rsidRPr="000413E4">
        <w:rPr>
          <w:rFonts w:ascii="Times New Roman" w:hAnsi="Times New Roman" w:cs="Times New Roman"/>
          <w:sz w:val="24"/>
        </w:rPr>
        <w:t>ција</w:t>
      </w:r>
      <w:proofErr w:type="spellEnd"/>
      <w:r w:rsidR="000413E4"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3E4" w:rsidRPr="000413E4">
        <w:rPr>
          <w:rFonts w:ascii="Times New Roman" w:hAnsi="Times New Roman" w:cs="Times New Roman"/>
          <w:sz w:val="24"/>
        </w:rPr>
        <w:t>траје</w:t>
      </w:r>
      <w:proofErr w:type="spellEnd"/>
      <w:r w:rsidR="000413E4" w:rsidRPr="000413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13E4" w:rsidRPr="000413E4">
        <w:rPr>
          <w:rFonts w:ascii="Times New Roman" w:hAnsi="Times New Roman" w:cs="Times New Roman"/>
          <w:sz w:val="24"/>
        </w:rPr>
        <w:t>до</w:t>
      </w:r>
      <w:proofErr w:type="spellEnd"/>
      <w:r w:rsidR="000413E4" w:rsidRPr="000413E4">
        <w:rPr>
          <w:rFonts w:ascii="Times New Roman" w:hAnsi="Times New Roman" w:cs="Times New Roman"/>
          <w:sz w:val="24"/>
        </w:rPr>
        <w:t xml:space="preserve"> 31.12.2018.године.</w:t>
      </w:r>
    </w:p>
    <w:p w:rsidR="00587D76" w:rsidRPr="00FA14B5" w:rsidRDefault="00587D76" w:rsidP="00486336">
      <w:pPr>
        <w:pStyle w:val="NoSpacing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>IV КРИТЕРИЈУМИ ЗА ОЦЕНУ ПРОЈЕКАТА</w:t>
      </w:r>
    </w:p>
    <w:p w:rsidR="00587D76" w:rsidRPr="00FA14B5" w:rsidRDefault="00587D76" w:rsidP="00587D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76" w:rsidRPr="002F3FBE" w:rsidRDefault="0086596B" w:rsidP="002F3FB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ритеријуми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оцењивати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>:</w:t>
      </w:r>
    </w:p>
    <w:p w:rsidR="00587D76" w:rsidRPr="00FA14B5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D54B2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Мера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којој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је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предложена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пројектна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акти</w:t>
      </w:r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вност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подобна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оствари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>јавни</w:t>
      </w:r>
      <w:proofErr w:type="spellEnd"/>
      <w:r w:rsidR="004F25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јавног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информисања</w:t>
      </w:r>
      <w:proofErr w:type="spellEnd"/>
      <w:r w:rsidRPr="00FA14B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F2505" w:rsidRDefault="00011ADD" w:rsidP="002F3FB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2.     мера пружања веће гаранције привржености професионалним и етичким медијским стандардима</w:t>
      </w:r>
      <w:r w:rsidR="004F25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.</w:t>
      </w:r>
    </w:p>
    <w:p w:rsidR="008D19FD" w:rsidRDefault="00011ADD" w:rsidP="002F3FB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На основу критеријума из става 1. тачка 1 овог члана, посебно се оцењује:</w:t>
      </w:r>
    </w:p>
    <w:p w:rsidR="008D19FD" w:rsidRPr="000413E4" w:rsidRDefault="00011ADD" w:rsidP="000413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Значај пројекта са становишта:</w:t>
      </w:r>
    </w:p>
    <w:p w:rsidR="00011ADD" w:rsidRDefault="00011ADD" w:rsidP="00011AD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остваривања јавног интереса у области јавног информисања</w:t>
      </w:r>
    </w:p>
    <w:p w:rsidR="00011ADD" w:rsidRDefault="00011ADD" w:rsidP="00011AD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остваривање намене конкурса</w:t>
      </w:r>
    </w:p>
    <w:p w:rsidR="00011ADD" w:rsidRDefault="00011ADD" w:rsidP="00011AD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усклађености пројекта са реалним проблемима, потребама и приоритетима циљних група</w:t>
      </w:r>
    </w:p>
    <w:p w:rsidR="00011ADD" w:rsidRDefault="00011ADD" w:rsidP="00011AD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идентификованих и јасно дефинисаних потреба циљних група</w:t>
      </w:r>
    </w:p>
    <w:p w:rsidR="008D19FD" w:rsidRPr="000413E4" w:rsidRDefault="00011ADD" w:rsidP="000413E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заступљености иновативног елемента у пројекту и новинарско истраживачког приступа.</w:t>
      </w:r>
    </w:p>
    <w:p w:rsidR="008D19FD" w:rsidRPr="000413E4" w:rsidRDefault="00011ADD" w:rsidP="000413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Утицај и изводљивост са становишта:</w:t>
      </w:r>
    </w:p>
    <w:p w:rsidR="00011ADD" w:rsidRDefault="00011ADD" w:rsidP="00011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усклађености планираних активности са циљевима, очекиваним резултатима и потребама циљних група</w:t>
      </w:r>
    </w:p>
    <w:p w:rsidR="00011ADD" w:rsidRDefault="00011ADD" w:rsidP="00011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степена утицаја пројекта на квалитет информисања циљне групе</w:t>
      </w:r>
    </w:p>
    <w:p w:rsidR="00011ADD" w:rsidRDefault="00011ADD" w:rsidP="00011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мерљивости индикатора који омогућавају праћење реализације пројекта</w:t>
      </w:r>
    </w:p>
    <w:p w:rsidR="008D19FD" w:rsidRPr="000413E4" w:rsidRDefault="00011ADD" w:rsidP="000413E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степена развојне и финансијске одрживости пројекта (позитивни ефекти пројекта настављају се након што се оконча подршка)</w:t>
      </w:r>
    </w:p>
    <w:p w:rsidR="008D19FD" w:rsidRPr="000413E4" w:rsidRDefault="00011ADD" w:rsidP="000413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Капацитети са становишта:</w:t>
      </w:r>
    </w:p>
    <w:p w:rsidR="00E9155C" w:rsidRDefault="00E9155C" w:rsidP="00E9155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степена организационих и управљачких способности предлагача пројекта</w:t>
      </w:r>
    </w:p>
    <w:p w:rsidR="00E9155C" w:rsidRDefault="00E9155C" w:rsidP="00E9155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неопходних ресурса за реализацију пројекта</w:t>
      </w:r>
    </w:p>
    <w:p w:rsidR="008D19FD" w:rsidRPr="000413E4" w:rsidRDefault="00E9155C" w:rsidP="000413E4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стручних и професионалних референци предлагача пројекта, које одговарају предложеним циљевима и активностима пројекта</w:t>
      </w:r>
    </w:p>
    <w:p w:rsidR="008D19FD" w:rsidRPr="000413E4" w:rsidRDefault="00E9155C" w:rsidP="000413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Буџет и оправданост трошкова са становишта:</w:t>
      </w:r>
    </w:p>
    <w:p w:rsidR="00E9155C" w:rsidRDefault="00E9155C" w:rsidP="00E9155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прецизности и разрађености буџета пројекта, који показује усклађеност предвиђеног трошка са пројектним активностима</w:t>
      </w:r>
    </w:p>
    <w:p w:rsidR="008D19FD" w:rsidRPr="002F3FBE" w:rsidRDefault="00E9155C" w:rsidP="002F3FB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економске оправданости предлога пројекта буџета у односу на циљ и пројект</w:t>
      </w:r>
      <w:r w:rsidR="000413E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е активности.</w:t>
      </w:r>
    </w:p>
    <w:p w:rsidR="00E9155C" w:rsidRDefault="00E9155C" w:rsidP="002F3FBE">
      <w:pPr>
        <w:pStyle w:val="NoSpacing"/>
        <w:ind w:left="720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На основу критеријума из става 1. тачка 2. овог члана посебно се оцењује:</w:t>
      </w:r>
    </w:p>
    <w:p w:rsidR="00E9155C" w:rsidRDefault="00E9155C" w:rsidP="00E9155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да ли су учеснику конкурса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</w:p>
    <w:p w:rsidR="00E9155C" w:rsidRDefault="00E9155C" w:rsidP="00E9155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доказ о томе да су након изрицања казни или мера предузете активности које гарантују да се сличан случај неће поновити.</w:t>
      </w:r>
    </w:p>
    <w:p w:rsidR="00E9155C" w:rsidRPr="00011ADD" w:rsidRDefault="00E9155C" w:rsidP="003A4948">
      <w:pPr>
        <w:pStyle w:val="NoSpacing"/>
        <w:ind w:left="1080"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587D76" w:rsidRPr="00FA14B5" w:rsidRDefault="00587D76" w:rsidP="002F3FB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>V РОКОВИ</w:t>
      </w:r>
    </w:p>
    <w:p w:rsidR="00AE4D0A" w:rsidRPr="002F3FBE" w:rsidRDefault="00587D76" w:rsidP="002F3FB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„</w:t>
      </w:r>
      <w:r w:rsidR="00942173">
        <w:rPr>
          <w:rFonts w:ascii="Times New Roman" w:hAnsi="Times New Roman" w:cs="Times New Roman"/>
          <w:sz w:val="24"/>
          <w:szCs w:val="24"/>
          <w:lang w:val="sr-Cyrl-RS"/>
        </w:rPr>
        <w:t>Курир</w:t>
      </w:r>
      <w:r w:rsidRPr="00FA14B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A14B5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</w:p>
    <w:p w:rsidR="00587D76" w:rsidRPr="002F3FBE" w:rsidRDefault="00587D76" w:rsidP="002F3FB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утрошених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2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7A7A2C">
        <w:rPr>
          <w:rFonts w:ascii="Times New Roman" w:hAnsi="Times New Roman" w:cs="Times New Roman"/>
          <w:sz w:val="24"/>
          <w:szCs w:val="24"/>
        </w:rPr>
        <w:t xml:space="preserve"> 31.12.201</w:t>
      </w:r>
      <w:r w:rsidR="004F2505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Pr="00FA1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.</w:t>
      </w:r>
    </w:p>
    <w:p w:rsidR="00587D76" w:rsidRPr="00FA14B5" w:rsidRDefault="00587D76" w:rsidP="00587D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lastRenderedPageBreak/>
        <w:t>VI ДОКУМЕНТАЦИЈА КОЈУ ПРИЛАЖЕ ПОДНОСИЛАЦ ПРОЈЕКАТА</w:t>
      </w:r>
    </w:p>
    <w:p w:rsidR="00587D76" w:rsidRDefault="00587D76" w:rsidP="00587D76">
      <w:pPr>
        <w:pStyle w:val="NoSpacing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87D76" w:rsidRPr="00FA14B5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E9155C">
        <w:rPr>
          <w:rFonts w:ascii="Times New Roman" w:hAnsi="Times New Roman" w:cs="Times New Roman"/>
          <w:sz w:val="24"/>
          <w:szCs w:val="24"/>
          <w:lang w:val="sr-Cyrl-CS"/>
        </w:rPr>
        <w:t>Јавног позива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попуњен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E9155C">
        <w:rPr>
          <w:rFonts w:ascii="Times New Roman" w:hAnsi="Times New Roman" w:cs="Times New Roman"/>
          <w:sz w:val="24"/>
          <w:szCs w:val="24"/>
          <w:lang w:val="sr-Cyrl-CS"/>
        </w:rPr>
        <w:t>Јавном позиву</w:t>
      </w:r>
      <w:r w:rsidR="00C04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538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C04538">
        <w:rPr>
          <w:rFonts w:ascii="Times New Roman" w:hAnsi="Times New Roman" w:cs="Times New Roman"/>
          <w:sz w:val="24"/>
          <w:szCs w:val="24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примерака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сајта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A14B5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</w:p>
    <w:p w:rsidR="00587D76" w:rsidRPr="00FA14B5" w:rsidRDefault="00587D76" w:rsidP="00587D76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:rsidR="00587D76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E9155C">
        <w:rPr>
          <w:rFonts w:ascii="Times New Roman" w:hAnsi="Times New Roman" w:cs="Times New Roman"/>
          <w:sz w:val="24"/>
          <w:szCs w:val="24"/>
          <w:lang w:val="sr-Cyrl-CS"/>
        </w:rPr>
        <w:t>достави</w:t>
      </w:r>
      <w:r w:rsidR="00E91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5C">
        <w:rPr>
          <w:rFonts w:ascii="Times New Roman" w:hAnsi="Times New Roman" w:cs="Times New Roman"/>
          <w:sz w:val="24"/>
          <w:szCs w:val="24"/>
        </w:rPr>
        <w:t>следећ</w:t>
      </w:r>
      <w:proofErr w:type="spellEnd"/>
      <w:r w:rsidR="00E9155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E91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5C">
        <w:rPr>
          <w:rFonts w:ascii="Times New Roman" w:hAnsi="Times New Roman" w:cs="Times New Roman"/>
          <w:sz w:val="24"/>
          <w:szCs w:val="24"/>
        </w:rPr>
        <w:t>докумен</w:t>
      </w:r>
      <w:proofErr w:type="spellEnd"/>
      <w:r w:rsidR="00E9155C">
        <w:rPr>
          <w:rFonts w:ascii="Times New Roman" w:hAnsi="Times New Roman" w:cs="Times New Roman"/>
          <w:sz w:val="24"/>
          <w:szCs w:val="24"/>
          <w:lang w:val="sr-Cyrl-CS"/>
        </w:rPr>
        <w:t>тацију</w:t>
      </w:r>
      <w:r w:rsidRPr="00FA14B5">
        <w:rPr>
          <w:rFonts w:ascii="Times New Roman" w:hAnsi="Times New Roman" w:cs="Times New Roman"/>
          <w:sz w:val="24"/>
          <w:szCs w:val="24"/>
        </w:rPr>
        <w:t>:</w:t>
      </w:r>
    </w:p>
    <w:p w:rsidR="00E9155C" w:rsidRDefault="00E9155C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155C" w:rsidRDefault="00E9155C" w:rsidP="00E915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Попуњен и оверен Образац 1</w:t>
      </w:r>
      <w:r w:rsidR="00C04538">
        <w:rPr>
          <w:rFonts w:ascii="Times New Roman" w:hAnsi="Times New Roman" w:cs="Times New Roman"/>
          <w:sz w:val="24"/>
          <w:szCs w:val="24"/>
          <w:lang w:val="sr-Cyrl-CS"/>
        </w:rPr>
        <w:t xml:space="preserve"> – пријава за пројектно суфинансирањеиз области јавног </w:t>
      </w:r>
      <w:r w:rsidR="00C04538" w:rsidRPr="000413E4">
        <w:rPr>
          <w:rFonts w:ascii="Times New Roman" w:hAnsi="Times New Roman" w:cs="Times New Roman"/>
          <w:sz w:val="24"/>
          <w:szCs w:val="24"/>
          <w:lang w:val="sr-Cyrl-CS"/>
        </w:rPr>
        <w:t>информисања</w:t>
      </w:r>
      <w:r w:rsidRPr="000413E4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Pr="000413E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шест</w:t>
      </w:r>
      <w:r w:rsidRPr="00E9155C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примерака:</w:t>
      </w:r>
    </w:p>
    <w:p w:rsidR="00E9155C" w:rsidRDefault="001D46ED" w:rsidP="00E9155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Попуњен предлог пројекта и</w:t>
      </w:r>
    </w:p>
    <w:p w:rsidR="001D46ED" w:rsidRDefault="001D46ED" w:rsidP="00E9155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Попуњен буџет пројекта.</w:t>
      </w:r>
    </w:p>
    <w:p w:rsidR="000413E4" w:rsidRDefault="001D46ED" w:rsidP="002F3FB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се преузима на сајту Општине Дољевац.</w:t>
      </w:r>
    </w:p>
    <w:p w:rsidR="001D46ED" w:rsidRPr="00E9155C" w:rsidRDefault="001D46ED" w:rsidP="000413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Копије следећих докумената у </w:t>
      </w:r>
      <w:r w:rsidRPr="001D46E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једном примерку:</w:t>
      </w:r>
    </w:p>
    <w:p w:rsidR="001D46ED" w:rsidRPr="001D46ED" w:rsidRDefault="00587D76" w:rsidP="000413E4">
      <w:pPr>
        <w:numPr>
          <w:ilvl w:val="0"/>
          <w:numId w:val="11"/>
        </w:numPr>
        <w:spacing w:before="100" w:before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решењ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FA14B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регистрациjи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или предузетника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Агенциj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;</w:t>
      </w:r>
    </w:p>
    <w:p w:rsidR="001D46ED" w:rsidRPr="001D46ED" w:rsidRDefault="00587D76" w:rsidP="001D46E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46ED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о регистрацији </w:t>
      </w:r>
      <w:r w:rsidR="001D46ED">
        <w:rPr>
          <w:rFonts w:ascii="Times New Roman" w:hAnsi="Times New Roman" w:cs="Times New Roman"/>
          <w:sz w:val="24"/>
          <w:szCs w:val="24"/>
          <w:lang w:val="sr-Cyrl-CS"/>
        </w:rPr>
        <w:t>медија у Регистру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 xml:space="preserve"> медија</w:t>
      </w:r>
      <w:r w:rsidR="001D46ED">
        <w:rPr>
          <w:rFonts w:ascii="Times New Roman" w:hAnsi="Times New Roman" w:cs="Times New Roman"/>
          <w:sz w:val="24"/>
          <w:szCs w:val="24"/>
          <w:lang w:val="sr-Cyrl-CS"/>
        </w:rPr>
        <w:t xml:space="preserve"> који се води у Агенцији за привредне регистре, са подацима уписаним у складу са Законом о јавном информисанју и медијима;</w:t>
      </w:r>
    </w:p>
    <w:p w:rsidR="001D46ED" w:rsidRPr="001D46ED" w:rsidRDefault="001D46ED" w:rsidP="001D46E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потврда Народне банке Србије да нема евидентиране основе и налоге у принудној наплати (да нема блокиран рачун)</w:t>
      </w:r>
    </w:p>
    <w:p w:rsidR="001D46ED" w:rsidRPr="001D46ED" w:rsidRDefault="004467AA" w:rsidP="001D46E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46ED">
        <w:rPr>
          <w:rFonts w:ascii="Times New Roman" w:hAnsi="Times New Roman" w:cs="Times New Roman"/>
          <w:sz w:val="24"/>
          <w:szCs w:val="24"/>
          <w:lang w:val="sr-Cyrl-CS"/>
        </w:rPr>
        <w:t>дозвола за емитовање радио</w:t>
      </w:r>
      <w:r w:rsidR="001D46ED">
        <w:rPr>
          <w:rFonts w:ascii="Times New Roman" w:hAnsi="Times New Roman" w:cs="Times New Roman"/>
          <w:sz w:val="24"/>
          <w:szCs w:val="24"/>
          <w:lang w:val="sr-Cyrl-CS"/>
        </w:rPr>
        <w:t xml:space="preserve"> и/или ТВ 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издата од Регулаторног тела за електронске медије;</w:t>
      </w:r>
    </w:p>
    <w:p w:rsidR="001D46ED" w:rsidRPr="001D46ED" w:rsidRDefault="00587D76" w:rsidP="001D46E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изjава</w:t>
      </w:r>
      <w:proofErr w:type="spellEnd"/>
      <w:r w:rsidRPr="001D46ED">
        <w:rPr>
          <w:rFonts w:ascii="Times New Roman" w:hAnsi="Times New Roman" w:cs="Times New Roman"/>
          <w:sz w:val="24"/>
          <w:szCs w:val="24"/>
          <w:lang w:val="sr-Cyrl-CS"/>
        </w:rPr>
        <w:t>/сагласност</w:t>
      </w:r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>медија</w:t>
      </w:r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>(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>више њих)</w:t>
      </w:r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програмски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садржаj</w:t>
      </w:r>
      <w:proofErr w:type="spellEnd"/>
      <w:r w:rsidR="009C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емитован</w:t>
      </w:r>
      <w:proofErr w:type="spellEnd"/>
      <w:r w:rsidR="001D46ED" w:rsidRPr="001D46ED">
        <w:rPr>
          <w:rFonts w:ascii="Times New Roman" w:hAnsi="Times New Roman" w:cs="Times New Roman"/>
          <w:sz w:val="24"/>
          <w:szCs w:val="24"/>
          <w:lang w:val="sr-Cyrl-CS"/>
        </w:rPr>
        <w:t>/објављен у том медију (обавезно само за правна лица односно предузетника који се бави производњом медијскиј садржаја);</w:t>
      </w:r>
    </w:p>
    <w:p w:rsidR="001D46ED" w:rsidRPr="001D46ED" w:rsidRDefault="00587D76" w:rsidP="001D46E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визуелни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предложеног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медијског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ED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1D46ED">
        <w:rPr>
          <w:rFonts w:ascii="Times New Roman" w:hAnsi="Times New Roman" w:cs="Times New Roman"/>
          <w:sz w:val="24"/>
          <w:szCs w:val="24"/>
        </w:rPr>
        <w:t xml:space="preserve"> (</w:t>
      </w:r>
      <w:r w:rsidR="001D46ED" w:rsidRPr="001D46ED">
        <w:rPr>
          <w:rFonts w:ascii="Times New Roman" w:hAnsi="Times New Roman" w:cs="Times New Roman"/>
          <w:sz w:val="24"/>
          <w:szCs w:val="24"/>
          <w:lang w:val="sr-Cyrl-CS"/>
        </w:rPr>
        <w:t xml:space="preserve">трејлер, примерак новина, </w:t>
      </w:r>
      <w:r w:rsidR="004467AA" w:rsidRPr="001D46ED">
        <w:rPr>
          <w:rFonts w:ascii="Times New Roman" w:hAnsi="Times New Roman" w:cs="Times New Roman"/>
          <w:sz w:val="24"/>
          <w:szCs w:val="24"/>
          <w:lang w:val="sr-Cyrl-CS"/>
        </w:rPr>
        <w:t>џингл и сл</w:t>
      </w:r>
      <w:r w:rsidRPr="001D46ED">
        <w:rPr>
          <w:rFonts w:ascii="Times New Roman" w:hAnsi="Times New Roman" w:cs="Times New Roman"/>
          <w:sz w:val="24"/>
          <w:szCs w:val="24"/>
        </w:rPr>
        <w:t>)</w:t>
      </w:r>
      <w:r w:rsidRPr="001D46E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87D76" w:rsidRPr="000413E4" w:rsidRDefault="00587D76" w:rsidP="000413E4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r w:rsidR="00E478A8" w:rsidRPr="00AE0323">
        <w:rPr>
          <w:rFonts w:ascii="Times New Roman" w:hAnsi="Times New Roman" w:cs="Times New Roman"/>
          <w:sz w:val="24"/>
          <w:szCs w:val="24"/>
          <w:lang w:val="sr-Cyrl-CS"/>
        </w:rPr>
        <w:t>31</w:t>
      </w:r>
      <w:r w:rsidR="008A1204" w:rsidRPr="00AE0323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AE0323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840-742221843-57, </w:t>
      </w:r>
      <w:r w:rsidRPr="00AE0323">
        <w:rPr>
          <w:rFonts w:ascii="Times New Roman" w:hAnsi="Times New Roman" w:cs="Times New Roman"/>
          <w:sz w:val="24"/>
          <w:szCs w:val="24"/>
          <w:lang w:val="sr-Cyrl-CS"/>
        </w:rPr>
        <w:t>модел 97</w:t>
      </w:r>
      <w:r w:rsidRPr="000413E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0413E4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3E4">
        <w:rPr>
          <w:rFonts w:ascii="Times New Roman" w:hAnsi="Times New Roman" w:cs="Times New Roman"/>
          <w:sz w:val="24"/>
          <w:szCs w:val="24"/>
        </w:rPr>
        <w:t>броj</w:t>
      </w:r>
      <w:proofErr w:type="spellEnd"/>
      <w:r w:rsidRPr="000413E4">
        <w:rPr>
          <w:rFonts w:ascii="Times New Roman" w:hAnsi="Times New Roman" w:cs="Times New Roman"/>
          <w:sz w:val="24"/>
          <w:szCs w:val="24"/>
        </w:rPr>
        <w:t xml:space="preserve"> </w:t>
      </w:r>
      <w:r w:rsidR="009C4D9C" w:rsidRPr="000413E4">
        <w:rPr>
          <w:rFonts w:ascii="Times New Roman" w:hAnsi="Times New Roman" w:cs="Times New Roman"/>
          <w:sz w:val="24"/>
          <w:szCs w:val="24"/>
          <w:lang w:val="sr-Cyrl-RS"/>
        </w:rPr>
        <w:t xml:space="preserve"> 81-038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намена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Тарифни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броj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E032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E0323">
        <w:rPr>
          <w:rFonts w:ascii="Times New Roman" w:hAnsi="Times New Roman" w:cs="Times New Roman"/>
          <w:sz w:val="24"/>
          <w:szCs w:val="24"/>
        </w:rPr>
        <w:t>. 43/03, 51/03</w:t>
      </w:r>
      <w:r w:rsidRPr="00AE0323">
        <w:rPr>
          <w:rFonts w:ascii="Times New Roman" w:hAnsi="Times New Roman" w:cs="Times New Roman"/>
          <w:sz w:val="24"/>
          <w:szCs w:val="24"/>
          <w:lang w:val="sr-Cyrl-CS"/>
        </w:rPr>
        <w:t>-испр.</w:t>
      </w:r>
      <w:r w:rsidRPr="00AE0323">
        <w:rPr>
          <w:rFonts w:ascii="Times New Roman" w:hAnsi="Times New Roman" w:cs="Times New Roman"/>
          <w:sz w:val="24"/>
          <w:szCs w:val="24"/>
        </w:rPr>
        <w:t>, 61/05, 101/05</w:t>
      </w:r>
      <w:r w:rsidRPr="00AE0323">
        <w:rPr>
          <w:rFonts w:ascii="Times New Roman" w:hAnsi="Times New Roman" w:cs="Times New Roman"/>
          <w:sz w:val="24"/>
          <w:szCs w:val="24"/>
          <w:lang w:val="sr-Cyrl-CS"/>
        </w:rPr>
        <w:t>-др.закон</w:t>
      </w:r>
      <w:r w:rsidRPr="00AE0323">
        <w:rPr>
          <w:rFonts w:ascii="Times New Roman" w:hAnsi="Times New Roman" w:cs="Times New Roman"/>
          <w:sz w:val="24"/>
          <w:szCs w:val="24"/>
        </w:rPr>
        <w:t xml:space="preserve">, </w:t>
      </w:r>
      <w:r w:rsidRPr="00AE0323">
        <w:rPr>
          <w:rFonts w:ascii="Times New Roman" w:hAnsi="Times New Roman" w:cs="Times New Roman"/>
          <w:sz w:val="24"/>
          <w:szCs w:val="24"/>
          <w:lang w:val="sr-Cyrl-CS"/>
        </w:rPr>
        <w:t>5/09, 54/09, 50/11 и 70/11-усклађени дин.изн., 55/12-усклађени дин.изн.,93/12,47/13-ускла</w:t>
      </w:r>
      <w:r w:rsidR="00DC078D" w:rsidRPr="00AE0323">
        <w:rPr>
          <w:rFonts w:ascii="Times New Roman" w:hAnsi="Times New Roman" w:cs="Times New Roman"/>
          <w:sz w:val="24"/>
          <w:szCs w:val="24"/>
          <w:lang w:val="sr-Cyrl-CS"/>
        </w:rPr>
        <w:t xml:space="preserve">ђени дин.изн., 65/13-др.закон, </w:t>
      </w:r>
      <w:r w:rsidRPr="00AE0323">
        <w:rPr>
          <w:rFonts w:ascii="Times New Roman" w:hAnsi="Times New Roman" w:cs="Times New Roman"/>
          <w:sz w:val="24"/>
          <w:szCs w:val="24"/>
          <w:lang w:val="sr-Cyrl-CS"/>
        </w:rPr>
        <w:t>57/14 – усклађе</w:t>
      </w:r>
      <w:r w:rsidR="00DC078D" w:rsidRPr="00AE0323">
        <w:rPr>
          <w:rFonts w:ascii="Times New Roman" w:hAnsi="Times New Roman" w:cs="Times New Roman"/>
          <w:sz w:val="24"/>
          <w:szCs w:val="24"/>
          <w:lang w:val="sr-Cyrl-CS"/>
        </w:rPr>
        <w:t>ни дин.изн., 45/2015-усклађени дин.изн., 83/2015 и 112/2015</w:t>
      </w:r>
      <w:r w:rsidR="00E478A8" w:rsidRPr="00AE032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hyperlink r:id="rId8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113/2017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 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instrText xml:space="preserve"> HYPERLINK "javascript:void(0)" </w:instrTex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E478A8" w:rsidRPr="000413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чл. 77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t xml:space="preserve">. и 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instrText xml:space="preserve"> HYPERLINK "javascript:void(0)" </w:instrTex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E478A8" w:rsidRPr="000413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78.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t xml:space="preserve"> нису у пречишћеном тексту) и 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instrText xml:space="preserve"> HYPERLINK "javascript:void(0)" </w:instrTex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separate"/>
      </w:r>
      <w:r w:rsidR="00E478A8" w:rsidRPr="000413E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>3/2018</w:t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E478A8" w:rsidRPr="000413E4">
        <w:rPr>
          <w:rFonts w:ascii="Times New Roman" w:hAnsi="Times New Roman" w:cs="Times New Roman"/>
          <w:sz w:val="24"/>
          <w:szCs w:val="24"/>
          <w:lang w:val="hr-HR"/>
        </w:rPr>
        <w:t xml:space="preserve"> - исправка</w:t>
      </w:r>
      <w:r w:rsidR="00E478A8" w:rsidRPr="000413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78A8" w:rsidRPr="000413E4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E478A8" w:rsidRPr="000413E4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E478A8" w:rsidRPr="000413E4">
        <w:rPr>
          <w:rFonts w:ascii="Times New Roman" w:hAnsi="Times New Roman" w:cs="Times New Roman"/>
          <w:sz w:val="24"/>
          <w:szCs w:val="24"/>
        </w:rPr>
        <w:t>Усклађене</w:t>
      </w:r>
      <w:proofErr w:type="spellEnd"/>
      <w:r w:rsidR="00E478A8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A8" w:rsidRPr="000413E4">
        <w:rPr>
          <w:rFonts w:ascii="Times New Roman" w:hAnsi="Times New Roman" w:cs="Times New Roman"/>
          <w:sz w:val="24"/>
          <w:szCs w:val="24"/>
        </w:rPr>
        <w:t>динарс</w:t>
      </w:r>
      <w:r w:rsidR="009C4D9C" w:rsidRPr="000413E4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="009C4D9C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9C" w:rsidRPr="000413E4">
        <w:rPr>
          <w:rFonts w:ascii="Times New Roman" w:hAnsi="Times New Roman" w:cs="Times New Roman"/>
          <w:sz w:val="24"/>
          <w:szCs w:val="24"/>
        </w:rPr>
        <w:t>износе</w:t>
      </w:r>
      <w:proofErr w:type="spellEnd"/>
      <w:r w:rsidR="009C4D9C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9C" w:rsidRPr="000413E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C4D9C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9C" w:rsidRPr="000413E4">
        <w:rPr>
          <w:rFonts w:ascii="Times New Roman" w:hAnsi="Times New Roman" w:cs="Times New Roman"/>
          <w:sz w:val="24"/>
          <w:szCs w:val="24"/>
        </w:rPr>
        <w:t>Тарифе</w:t>
      </w:r>
      <w:proofErr w:type="spellEnd"/>
      <w:r w:rsidR="009C4D9C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D9C" w:rsidRPr="000413E4">
        <w:rPr>
          <w:rFonts w:ascii="Times New Roman" w:hAnsi="Times New Roman" w:cs="Times New Roman"/>
          <w:sz w:val="24"/>
          <w:szCs w:val="24"/>
        </w:rPr>
        <w:t>републичких</w:t>
      </w:r>
      <w:proofErr w:type="spellEnd"/>
      <w:r w:rsidR="009C4D9C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A8" w:rsidRPr="000413E4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="00E478A8" w:rsidRPr="0004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A8" w:rsidRPr="000413E4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="00E478A8" w:rsidRPr="000413E4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53/2004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42/2005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101/2005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42/2006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47/2007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54/2008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35/2010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70/2011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55/2012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47/2013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57/2014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>,</w:t>
      </w:r>
      <w:r w:rsidR="00E478A8" w:rsidRPr="00041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20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45/2015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50</w:t>
        </w:r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/20</w:t>
        </w:r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16</w:t>
        </w:r>
      </w:hyperlink>
      <w:r w:rsidR="00E478A8" w:rsidRPr="000413E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 w:rsidR="00E478A8" w:rsidRPr="000413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61/2017</w:t>
        </w:r>
      </w:hyperlink>
      <w:r w:rsidRPr="000413E4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587D76" w:rsidRPr="00FA14B5" w:rsidRDefault="00587D76" w:rsidP="00587D76">
      <w:pPr>
        <w:pStyle w:val="NoSpacing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4B5">
        <w:rPr>
          <w:rFonts w:ascii="Times New Roman" w:hAnsi="Times New Roman" w:cs="Times New Roman"/>
          <w:b/>
          <w:sz w:val="24"/>
          <w:szCs w:val="24"/>
        </w:rPr>
        <w:t>VII ПОЗИВ ЗА УЧЕШЋЕ У РАДУ КОМИСИЈЕ</w:t>
      </w:r>
    </w:p>
    <w:p w:rsidR="00587D76" w:rsidRPr="00FA14B5" w:rsidRDefault="00587D76" w:rsidP="00587D76">
      <w:pPr>
        <w:pStyle w:val="NoSpacing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B4B" w:rsidRDefault="00587D76" w:rsidP="00587D76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Позивају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новинарска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медијска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удружења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80B4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која су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регистрована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најмање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пре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датума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расписивања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0B4B">
        <w:rPr>
          <w:rFonts w:ascii="Times New Roman" w:hAnsi="Times New Roman" w:cs="Times New Roman"/>
          <w:bCs/>
          <w:sz w:val="24"/>
          <w:szCs w:val="24"/>
          <w:lang w:val="sr-Cyrl-CS"/>
        </w:rPr>
        <w:t>Јавног позива</w:t>
      </w:r>
      <w:r w:rsidRPr="00FA14B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предложе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чланове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конкурсне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комисије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080B4B" w:rsidRDefault="00080B4B" w:rsidP="00587D76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Уз предлог за члана комисије, новинарска и медијска удружења, прилажу и доказ о регистрацији тог удружења у Регистру удружења.</w:t>
      </w:r>
    </w:p>
    <w:p w:rsidR="00080B4B" w:rsidRDefault="00587D76" w:rsidP="00587D76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A14B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Позивају се </w:t>
      </w:r>
      <w:r w:rsidRPr="00FA14B5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медијски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стручњаци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заинтересовани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учешће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раду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bCs/>
          <w:sz w:val="24"/>
          <w:szCs w:val="24"/>
        </w:rPr>
        <w:t>комисије</w:t>
      </w:r>
      <w:proofErr w:type="spellEnd"/>
      <w:r w:rsidRPr="00FA14B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да писаним путем </w:t>
      </w:r>
      <w:r w:rsidR="00080B4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предложе </w:t>
      </w:r>
      <w:r w:rsidR="006B4AF0">
        <w:rPr>
          <w:rFonts w:ascii="Times New Roman" w:hAnsi="Times New Roman" w:cs="Times New Roman"/>
          <w:bCs/>
          <w:sz w:val="24"/>
          <w:szCs w:val="24"/>
          <w:lang w:val="sr-Cyrl-CS"/>
        </w:rPr>
        <w:t>своје чланство у комисији</w:t>
      </w:r>
      <w:r w:rsidRPr="00FA14B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587D76" w:rsidRPr="00FA14B5" w:rsidRDefault="006B3A78" w:rsidP="00587D76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CS"/>
        </w:rPr>
        <w:t>а</w:t>
      </w:r>
      <w:r w:rsidR="00587D76"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bCs/>
          <w:sz w:val="24"/>
          <w:szCs w:val="24"/>
        </w:rPr>
        <w:t>комисије</w:t>
      </w:r>
      <w:proofErr w:type="spellEnd"/>
      <w:r w:rsidR="00587D76" w:rsidRPr="00FA14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доставља се и његова кратка биографија</w:t>
      </w:r>
      <w:r w:rsidR="00587D76" w:rsidRPr="00FA14B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87D76" w:rsidRDefault="006B3A78" w:rsidP="00772DCA">
      <w:pPr>
        <w:pStyle w:val="NoSpacing"/>
        <w:ind w:firstLine="709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Удружења и појединци, предлоге за члана комисије могу послати у року од 10 дана од дана објављивања Јавног позива у дневном листу </w:t>
      </w:r>
      <w:r w:rsidR="00772DCA" w:rsidRPr="00942173">
        <w:rPr>
          <w:rFonts w:ascii="Times New Roman" w:hAnsi="Times New Roman" w:cs="Times New Roman"/>
          <w:bCs/>
          <w:sz w:val="24"/>
          <w:szCs w:val="24"/>
          <w:lang w:val="sr-Cyrl-CS"/>
        </w:rPr>
        <w:t>„</w:t>
      </w:r>
      <w:r w:rsidR="00942173" w:rsidRPr="00942173">
        <w:rPr>
          <w:rFonts w:ascii="Times New Roman" w:hAnsi="Times New Roman" w:cs="Times New Roman"/>
          <w:bCs/>
          <w:sz w:val="24"/>
          <w:szCs w:val="24"/>
          <w:lang w:val="sr-Cyrl-CS"/>
        </w:rPr>
        <w:t>Курир</w:t>
      </w:r>
      <w:r w:rsidR="00772DCA" w:rsidRPr="00942173">
        <w:rPr>
          <w:rFonts w:ascii="Times New Roman" w:hAnsi="Times New Roman" w:cs="Times New Roman"/>
          <w:bCs/>
          <w:sz w:val="24"/>
          <w:szCs w:val="24"/>
          <w:lang w:val="sr-Cyrl-CS"/>
        </w:rPr>
        <w:t>“,</w:t>
      </w:r>
      <w:r w:rsidR="00772D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Одељењу за </w:t>
      </w:r>
      <w:r w:rsidR="008D19FD">
        <w:rPr>
          <w:rFonts w:ascii="Times New Roman" w:hAnsi="Times New Roman" w:cs="Times New Roman"/>
          <w:bCs/>
          <w:sz w:val="24"/>
          <w:szCs w:val="24"/>
          <w:lang w:val="sr-Cyrl-CS"/>
        </w:rPr>
        <w:t>урбанизам, инспекцијске послове</w:t>
      </w:r>
      <w:r w:rsidR="00772DC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ванпривредне делатности Општинске управе општине Дољевац.</w:t>
      </w:r>
    </w:p>
    <w:p w:rsidR="00587D76" w:rsidRPr="00FA14B5" w:rsidRDefault="00587D76" w:rsidP="00587D76">
      <w:pPr>
        <w:pStyle w:val="NoSpacing"/>
        <w:ind w:firstLine="709"/>
        <w:jc w:val="left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587D76" w:rsidRPr="00FA14B5" w:rsidRDefault="00587D76" w:rsidP="00587D76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4B5">
        <w:rPr>
          <w:rFonts w:ascii="Times New Roman" w:hAnsi="Times New Roman" w:cs="Times New Roman"/>
          <w:b/>
          <w:bCs/>
          <w:sz w:val="24"/>
          <w:szCs w:val="24"/>
        </w:rPr>
        <w:t>VIII ОПШТЕ ИНФОРМАЦИЈЕ</w:t>
      </w:r>
    </w:p>
    <w:p w:rsidR="00587D76" w:rsidRPr="00FA14B5" w:rsidRDefault="00587D76" w:rsidP="00587D76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D76" w:rsidRPr="00FA14B5" w:rsidRDefault="00176312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Јавни позив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7D76" w:rsidRPr="00FA14B5">
        <w:rPr>
          <w:rFonts w:ascii="Times New Roman" w:hAnsi="Times New Roman" w:cs="Times New Roman"/>
          <w:sz w:val="24"/>
          <w:szCs w:val="24"/>
          <w:lang w:val="sr-Latn-CS"/>
        </w:rPr>
        <w:t xml:space="preserve">и 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за пријаву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обjављ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ују се </w:t>
      </w:r>
      <w:r w:rsidR="00587D76" w:rsidRPr="00FA14B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>веб</w:t>
      </w:r>
      <w:r w:rsidR="00587D76" w:rsidRPr="00FA14B5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сајту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87D76"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76"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587D76">
        <w:rPr>
          <w:rFonts w:ascii="Times New Roman" w:hAnsi="Times New Roman" w:cs="Times New Roman"/>
          <w:sz w:val="24"/>
          <w:szCs w:val="24"/>
        </w:rPr>
        <w:t xml:space="preserve"> и у</w:t>
      </w:r>
      <w:r w:rsidR="008D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9FD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8D1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9FD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8D19FD">
        <w:rPr>
          <w:rFonts w:ascii="Times New Roman" w:hAnsi="Times New Roman" w:cs="Times New Roman"/>
          <w:sz w:val="24"/>
          <w:szCs w:val="24"/>
        </w:rPr>
        <w:t xml:space="preserve"> „</w:t>
      </w:r>
      <w:r w:rsidR="00942173">
        <w:rPr>
          <w:rFonts w:ascii="Times New Roman" w:hAnsi="Times New Roman" w:cs="Times New Roman"/>
          <w:sz w:val="24"/>
          <w:szCs w:val="24"/>
          <w:lang w:val="sr-Cyrl-RS"/>
        </w:rPr>
        <w:t>Курир</w:t>
      </w:r>
      <w:r w:rsidR="008D19FD">
        <w:rPr>
          <w:rFonts w:ascii="Times New Roman" w:hAnsi="Times New Roman" w:cs="Times New Roman"/>
          <w:sz w:val="24"/>
          <w:szCs w:val="24"/>
        </w:rPr>
        <w:t>“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, где су видљиви и доступни све време трајања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Јавног позива</w:t>
      </w:r>
      <w:r w:rsidR="00587D76"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87D76" w:rsidRPr="00FA14B5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>шење о суфинансирању пројеката по расписаном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="00176312">
        <w:rPr>
          <w:rFonts w:ascii="Times New Roman" w:hAnsi="Times New Roman" w:cs="Times New Roman"/>
          <w:sz w:val="24"/>
          <w:szCs w:val="24"/>
          <w:lang w:val="sr-Cyrl-CS"/>
        </w:rPr>
        <w:t>позиву</w:t>
      </w:r>
      <w:r w:rsidRPr="00FA14B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обjављен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</w:t>
      </w:r>
      <w:r w:rsidR="00A95FE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9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FED">
        <w:rPr>
          <w:rFonts w:ascii="Times New Roman" w:hAnsi="Times New Roman" w:cs="Times New Roman"/>
          <w:sz w:val="24"/>
          <w:szCs w:val="24"/>
        </w:rPr>
        <w:t>Дољев</w:t>
      </w:r>
      <w:proofErr w:type="spellEnd"/>
      <w:r w:rsidR="00A95FED">
        <w:rPr>
          <w:rFonts w:ascii="Times New Roman" w:hAnsi="Times New Roman" w:cs="Times New Roman"/>
          <w:sz w:val="24"/>
          <w:szCs w:val="24"/>
          <w:lang w:val="sr-Cyrl-CS"/>
        </w:rPr>
        <w:t>ац</w:t>
      </w:r>
      <w:r w:rsidR="008D19F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5F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A95FED" w:rsidRPr="00FE1742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  <w:r w:rsidR="00A95FE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r w:rsidRPr="00FA14B5">
        <w:rPr>
          <w:rFonts w:ascii="Times New Roman" w:hAnsi="Times New Roman" w:cs="Times New Roman"/>
          <w:sz w:val="24"/>
          <w:szCs w:val="24"/>
          <w:lang w:val="sr-Cyrl-CS"/>
        </w:rPr>
        <w:t>и достав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љено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 свим учесницима конкурса у електронској форми.</w:t>
      </w:r>
    </w:p>
    <w:p w:rsidR="00587D76" w:rsidRPr="00FA14B5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A14B5">
        <w:rPr>
          <w:rFonts w:ascii="Times New Roman" w:hAnsi="Times New Roman" w:cs="Times New Roman"/>
          <w:sz w:val="24"/>
          <w:szCs w:val="24"/>
          <w:lang w:val="sr-Cyrl-CS"/>
        </w:rPr>
        <w:t>Конкурсни материјал се не враћа.</w:t>
      </w:r>
    </w:p>
    <w:p w:rsidR="00587D76" w:rsidRPr="00FA14B5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A14B5">
        <w:rPr>
          <w:rFonts w:ascii="Times New Roman" w:hAnsi="Times New Roman" w:cs="Times New Roman"/>
          <w:sz w:val="24"/>
          <w:szCs w:val="24"/>
          <w:lang w:val="sr-Cyrl-CS"/>
        </w:rPr>
        <w:t>Пријаве које стигну ван прописаног рока или на погрешном обрасцу, неће бити разматране.</w:t>
      </w:r>
    </w:p>
    <w:p w:rsidR="00587D76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Николе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Тесле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бр.121, 18410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: ЗА УЧЕШЋЕ НА КОНКУРСУ ЗА СУФИНАНСИРАЊЕ ПРОЈЕКАТА У ОБЛАСТИ ЈАВНОГ ИНФОРМИСАЊА,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>.</w:t>
      </w:r>
    </w:p>
    <w:p w:rsidR="008D19FD" w:rsidRPr="00FA14B5" w:rsidRDefault="008D19FD" w:rsidP="00587D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D76" w:rsidRDefault="00587D76" w:rsidP="00587D7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информациjе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A1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4B5">
        <w:rPr>
          <w:rFonts w:ascii="Times New Roman" w:hAnsi="Times New Roman" w:cs="Times New Roman"/>
          <w:sz w:val="24"/>
          <w:szCs w:val="24"/>
        </w:rPr>
        <w:t>телефоне</w:t>
      </w:r>
      <w:proofErr w:type="spellEnd"/>
      <w:r w:rsidRPr="00FA14B5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FA14B5">
        <w:rPr>
          <w:rFonts w:ascii="Times New Roman" w:hAnsi="Times New Roman" w:cs="Times New Roman"/>
          <w:sz w:val="24"/>
          <w:szCs w:val="24"/>
        </w:rPr>
        <w:t xml:space="preserve"> 018/</w:t>
      </w:r>
      <w:r w:rsidR="007A7A2C">
        <w:rPr>
          <w:rFonts w:ascii="Times New Roman" w:hAnsi="Times New Roman" w:cs="Times New Roman"/>
          <w:sz w:val="24"/>
          <w:szCs w:val="24"/>
          <w:lang w:val="sr-Cyrl-CS"/>
        </w:rPr>
        <w:t>4-</w:t>
      </w:r>
      <w:r w:rsidRPr="00FA14B5">
        <w:rPr>
          <w:rFonts w:ascii="Times New Roman" w:hAnsi="Times New Roman" w:cs="Times New Roman"/>
          <w:sz w:val="24"/>
          <w:szCs w:val="24"/>
        </w:rPr>
        <w:t>810-054 и 018/</w:t>
      </w:r>
      <w:r w:rsidR="007A7A2C">
        <w:rPr>
          <w:rFonts w:ascii="Times New Roman" w:hAnsi="Times New Roman" w:cs="Times New Roman"/>
          <w:sz w:val="24"/>
          <w:szCs w:val="24"/>
          <w:lang w:val="sr-Cyrl-CS"/>
        </w:rPr>
        <w:t>4-</w:t>
      </w:r>
      <w:r w:rsidRPr="00FA14B5">
        <w:rPr>
          <w:rFonts w:ascii="Times New Roman" w:hAnsi="Times New Roman" w:cs="Times New Roman"/>
          <w:sz w:val="24"/>
          <w:szCs w:val="24"/>
        </w:rPr>
        <w:t>810-056.</w:t>
      </w:r>
    </w:p>
    <w:p w:rsidR="00587D76" w:rsidRDefault="00587D76" w:rsidP="000413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Властимир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Анђелковић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7D76" w:rsidRDefault="003A4948" w:rsidP="00587D7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</w:t>
      </w:r>
      <w:r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176312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8D19FD">
        <w:rPr>
          <w:rFonts w:ascii="Times New Roman" w:hAnsi="Times New Roman" w:cs="Times New Roman"/>
          <w:sz w:val="24"/>
          <w:szCs w:val="24"/>
          <w:lang w:val="sr-Cyrl-CS"/>
        </w:rPr>
        <w:t xml:space="preserve">УРБАНИЗАМ, </w:t>
      </w:r>
    </w:p>
    <w:p w:rsidR="008D19FD" w:rsidRDefault="008D19FD" w:rsidP="00587D7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ИНСПЕКЦИЈСКЕ ПОСЛОВЕ</w:t>
      </w:r>
    </w:p>
    <w:p w:rsidR="008D19FD" w:rsidRDefault="00176312" w:rsidP="00A176A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ВАНПРИВРЕДНЕ ДЕЛАТНОСТИ</w:t>
      </w:r>
      <w:bookmarkStart w:id="0" w:name="_GoBack"/>
      <w:bookmarkEnd w:id="0"/>
    </w:p>
    <w:p w:rsidR="00911C6E" w:rsidRPr="000413E4" w:rsidRDefault="000413E4" w:rsidP="000413E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Дипл. екон. Властимир Анђелковић</w:t>
      </w:r>
    </w:p>
    <w:sectPr w:rsidR="00911C6E" w:rsidRPr="000413E4" w:rsidSect="00730D94">
      <w:pgSz w:w="11907" w:h="16839" w:code="9"/>
      <w:pgMar w:top="1440" w:right="1325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97E"/>
    <w:multiLevelType w:val="hybridMultilevel"/>
    <w:tmpl w:val="6B1EDD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B50626"/>
    <w:multiLevelType w:val="hybridMultilevel"/>
    <w:tmpl w:val="126C1014"/>
    <w:lvl w:ilvl="0" w:tplc="2A0A0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232ED"/>
    <w:multiLevelType w:val="hybridMultilevel"/>
    <w:tmpl w:val="E06E6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C4469E"/>
    <w:multiLevelType w:val="multilevel"/>
    <w:tmpl w:val="85D606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sz w:val="20"/>
      </w:rPr>
    </w:lvl>
    <w:lvl w:ilvl="1">
      <w:start w:val="2"/>
      <w:numFmt w:val="decimal"/>
      <w:lvlText w:val="%2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243B1A5C"/>
    <w:multiLevelType w:val="hybridMultilevel"/>
    <w:tmpl w:val="0556FE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1956D2"/>
    <w:multiLevelType w:val="hybridMultilevel"/>
    <w:tmpl w:val="F386F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AF5CC0"/>
    <w:multiLevelType w:val="hybridMultilevel"/>
    <w:tmpl w:val="0CDA8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BC3D38"/>
    <w:multiLevelType w:val="hybridMultilevel"/>
    <w:tmpl w:val="AE580626"/>
    <w:lvl w:ilvl="0" w:tplc="9DE0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76FFF"/>
    <w:multiLevelType w:val="hybridMultilevel"/>
    <w:tmpl w:val="8AF43ACA"/>
    <w:lvl w:ilvl="0" w:tplc="C422D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D4528A"/>
    <w:multiLevelType w:val="hybridMultilevel"/>
    <w:tmpl w:val="A3604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A3245FB"/>
    <w:multiLevelType w:val="hybridMultilevel"/>
    <w:tmpl w:val="C6A67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76"/>
    <w:rsid w:val="00011ADD"/>
    <w:rsid w:val="000413E4"/>
    <w:rsid w:val="000513CF"/>
    <w:rsid w:val="00076585"/>
    <w:rsid w:val="00080B4B"/>
    <w:rsid w:val="00114B01"/>
    <w:rsid w:val="00134D04"/>
    <w:rsid w:val="00135A5F"/>
    <w:rsid w:val="001453A2"/>
    <w:rsid w:val="00145AFC"/>
    <w:rsid w:val="0016664D"/>
    <w:rsid w:val="00176312"/>
    <w:rsid w:val="001C4D1E"/>
    <w:rsid w:val="001C51F1"/>
    <w:rsid w:val="001D3B59"/>
    <w:rsid w:val="001D46ED"/>
    <w:rsid w:val="0020223C"/>
    <w:rsid w:val="002149BF"/>
    <w:rsid w:val="00244079"/>
    <w:rsid w:val="0024769E"/>
    <w:rsid w:val="002E2A4F"/>
    <w:rsid w:val="002F3FBE"/>
    <w:rsid w:val="00352A98"/>
    <w:rsid w:val="003A4948"/>
    <w:rsid w:val="004467AA"/>
    <w:rsid w:val="00486336"/>
    <w:rsid w:val="004F2505"/>
    <w:rsid w:val="004F4070"/>
    <w:rsid w:val="00587D76"/>
    <w:rsid w:val="005D2BBB"/>
    <w:rsid w:val="006446C2"/>
    <w:rsid w:val="00650668"/>
    <w:rsid w:val="00677624"/>
    <w:rsid w:val="00686D67"/>
    <w:rsid w:val="006B3A78"/>
    <w:rsid w:val="006B4AF0"/>
    <w:rsid w:val="006F7ECF"/>
    <w:rsid w:val="00730D94"/>
    <w:rsid w:val="00751310"/>
    <w:rsid w:val="00763531"/>
    <w:rsid w:val="0077079E"/>
    <w:rsid w:val="00772DCA"/>
    <w:rsid w:val="007A7A2C"/>
    <w:rsid w:val="007B1CC0"/>
    <w:rsid w:val="0086596B"/>
    <w:rsid w:val="008A1204"/>
    <w:rsid w:val="008D19FD"/>
    <w:rsid w:val="00911C6E"/>
    <w:rsid w:val="00942173"/>
    <w:rsid w:val="009C2969"/>
    <w:rsid w:val="009C4D9C"/>
    <w:rsid w:val="00A10D09"/>
    <w:rsid w:val="00A176A6"/>
    <w:rsid w:val="00A630B1"/>
    <w:rsid w:val="00A64682"/>
    <w:rsid w:val="00A93E5F"/>
    <w:rsid w:val="00A95FED"/>
    <w:rsid w:val="00A96813"/>
    <w:rsid w:val="00AE0323"/>
    <w:rsid w:val="00AE4D0A"/>
    <w:rsid w:val="00BC5705"/>
    <w:rsid w:val="00BE007A"/>
    <w:rsid w:val="00C04538"/>
    <w:rsid w:val="00C250FF"/>
    <w:rsid w:val="00C74D02"/>
    <w:rsid w:val="00CF4E6C"/>
    <w:rsid w:val="00D54B2B"/>
    <w:rsid w:val="00D84D6E"/>
    <w:rsid w:val="00D94E75"/>
    <w:rsid w:val="00DA0988"/>
    <w:rsid w:val="00DC078D"/>
    <w:rsid w:val="00E0226A"/>
    <w:rsid w:val="00E478A8"/>
    <w:rsid w:val="00E57BB4"/>
    <w:rsid w:val="00E9155C"/>
    <w:rsid w:val="00F20986"/>
    <w:rsid w:val="00F31B72"/>
    <w:rsid w:val="00F35E7D"/>
    <w:rsid w:val="00F47D5C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2D0A8-9614-4737-AB83-F640653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D76"/>
    <w:pPr>
      <w:ind w:left="720"/>
      <w:contextualSpacing/>
    </w:pPr>
  </w:style>
  <w:style w:type="paragraph" w:styleId="NoSpacing">
    <w:name w:val="No Spacing"/>
    <w:uiPriority w:val="1"/>
    <w:qFormat/>
    <w:rsid w:val="00587D76"/>
  </w:style>
  <w:style w:type="character" w:styleId="Hyperlink">
    <w:name w:val="Hyperlink"/>
    <w:basedOn w:val="DefaultParagraphFont"/>
    <w:uiPriority w:val="99"/>
    <w:unhideWhenUsed/>
    <w:rsid w:val="00587D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http://www.opstinadoljevac.rs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pstinadoljevac.rs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www.opstinadoljevac.rs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2F40-9095-494B-B8E0-B5AA1278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Jelena Ilic</cp:lastModifiedBy>
  <cp:revision>10</cp:revision>
  <cp:lastPrinted>2018-02-08T11:19:00Z</cp:lastPrinted>
  <dcterms:created xsi:type="dcterms:W3CDTF">2018-02-06T13:30:00Z</dcterms:created>
  <dcterms:modified xsi:type="dcterms:W3CDTF">2018-02-21T13:13:00Z</dcterms:modified>
</cp:coreProperties>
</file>