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6C" w:rsidRDefault="00BD536C" w:rsidP="00BD536C">
      <w:pPr>
        <w:jc w:val="both"/>
        <w:rPr>
          <w:lang w:val="sr-Cyrl-RS"/>
        </w:rPr>
      </w:pPr>
      <w:r>
        <w:rPr>
          <w:lang w:val="sr-Cyrl-RS"/>
        </w:rPr>
        <w:t xml:space="preserve">Општинска управа општине Дољевац, Одељење за урбанизам, инспекцијске послове и ванпривредне делатности на основу чл.50 Закона о планирању и изградњи („Сл.гласник РС“, бр. 72/09, 81/09-исправка, 64/10-одлука УС, 24/11, 121/12, 42/13-одлука УС, 98/13-одлука УС, 132/14, 145/14, 83/2018, 31/2019, 37/2019-др.закон, 9/2020 и 52/2021) и чл.55. Правилника о садржини, начину и поступку израде докумената просторног и урбанистичког планирања („Сл.гласник РС“, бр.32/2019) по обављеној стручној контроли Комисије за планове </w:t>
      </w:r>
    </w:p>
    <w:p w:rsidR="004A03CD" w:rsidRPr="007D6A34" w:rsidRDefault="00BD536C" w:rsidP="00BD536C">
      <w:pPr>
        <w:jc w:val="center"/>
        <w:rPr>
          <w:b/>
          <w:lang w:val="sr-Cyrl-RS"/>
        </w:rPr>
      </w:pPr>
      <w:r w:rsidRPr="007D6A34">
        <w:rPr>
          <w:b/>
          <w:lang w:val="sr-Cyrl-RS"/>
        </w:rPr>
        <w:t>ОГЛАШАВА</w:t>
      </w:r>
    </w:p>
    <w:p w:rsidR="00BD536C" w:rsidRPr="007D6A34" w:rsidRDefault="00BD536C" w:rsidP="00BD536C">
      <w:pPr>
        <w:jc w:val="center"/>
        <w:rPr>
          <w:b/>
          <w:lang w:val="sr-Cyrl-RS"/>
        </w:rPr>
      </w:pPr>
      <w:r w:rsidRPr="007D6A34">
        <w:rPr>
          <w:b/>
          <w:lang w:val="sr-Cyrl-RS"/>
        </w:rPr>
        <w:t>ИЗЛАГАЊЕ НА ЈАВНИ УВИД</w:t>
      </w:r>
    </w:p>
    <w:p w:rsidR="00BD536C" w:rsidRPr="007D6A34" w:rsidRDefault="00BD536C" w:rsidP="00BD536C">
      <w:pPr>
        <w:jc w:val="both"/>
        <w:rPr>
          <w:b/>
          <w:lang w:val="sr-Cyrl-RS"/>
        </w:rPr>
      </w:pPr>
      <w:r w:rsidRPr="007D6A34">
        <w:rPr>
          <w:b/>
          <w:lang w:val="sr-Cyrl-RS"/>
        </w:rPr>
        <w:t>-НАЦРТ ПЛАНА ДЕТАЉНЕ РЕГУЛАЦИЈЕ Измене и допуне ПДР-а комплекса-мале хидроелектране „ЧЕЧИНА“ на реци Јужна Морава, снаге око 1680 К</w:t>
      </w:r>
      <w:r w:rsidRPr="007D6A34">
        <w:rPr>
          <w:b/>
        </w:rPr>
        <w:t>w</w:t>
      </w:r>
      <w:r w:rsidRPr="007D6A34">
        <w:rPr>
          <w:b/>
          <w:lang w:val="sr-Cyrl-RS"/>
        </w:rPr>
        <w:t>, општина Дољевац</w:t>
      </w:r>
    </w:p>
    <w:p w:rsidR="002300F4" w:rsidRPr="007D6A34" w:rsidRDefault="002300F4" w:rsidP="00BD536C">
      <w:pPr>
        <w:jc w:val="both"/>
        <w:rPr>
          <w:b/>
          <w:lang w:val="sr-Cyrl-RS"/>
        </w:rPr>
      </w:pPr>
      <w:r w:rsidRPr="007D6A34">
        <w:rPr>
          <w:b/>
          <w:lang w:val="sr-Cyrl-RS"/>
        </w:rPr>
        <w:t xml:space="preserve">- НАЦРТ ПЛАНА ДЕТАЉНЕ РЕГУЛАЦИЈЕ Измене и </w:t>
      </w:r>
      <w:r w:rsidR="007D6A34" w:rsidRPr="007D6A34">
        <w:rPr>
          <w:b/>
          <w:lang w:val="sr-Cyrl-RS"/>
        </w:rPr>
        <w:t xml:space="preserve">допуне ПДР-а комплекса-мале хидроелектране „ОРЉАНЕ“ на реци Јужна Морава, снаге око </w:t>
      </w:r>
      <w:r w:rsidR="007D6A34" w:rsidRPr="007D6A34">
        <w:rPr>
          <w:b/>
          <w:lang w:val="sr-Cyrl-RS"/>
        </w:rPr>
        <w:t>1680 К</w:t>
      </w:r>
      <w:r w:rsidR="007D6A34" w:rsidRPr="007D6A34">
        <w:rPr>
          <w:b/>
        </w:rPr>
        <w:t>w</w:t>
      </w:r>
      <w:r w:rsidR="007D6A34" w:rsidRPr="007D6A34">
        <w:rPr>
          <w:b/>
          <w:lang w:val="sr-Cyrl-RS"/>
        </w:rPr>
        <w:t>, општина Дољевац</w:t>
      </w:r>
    </w:p>
    <w:p w:rsidR="007D6A34" w:rsidRPr="007D6A34" w:rsidRDefault="007D6A34" w:rsidP="00BD536C">
      <w:pPr>
        <w:jc w:val="both"/>
        <w:rPr>
          <w:b/>
          <w:lang w:val="sr-Cyrl-RS"/>
        </w:rPr>
      </w:pPr>
      <w:r w:rsidRPr="007D6A34">
        <w:rPr>
          <w:b/>
          <w:lang w:val="sr-Cyrl-RS"/>
        </w:rPr>
        <w:t xml:space="preserve">- НАЦРТ ПЛАНА ДЕТАЉНЕ РЕГУЛАЦИЈЕ </w:t>
      </w:r>
      <w:r w:rsidRPr="007D6A34">
        <w:rPr>
          <w:b/>
          <w:lang w:val="sr-Cyrl-RS"/>
        </w:rPr>
        <w:t>Измене и допуне ПДР-а комплекса-мале хидроелектране „</w:t>
      </w:r>
      <w:r w:rsidRPr="007D6A34">
        <w:rPr>
          <w:b/>
          <w:lang w:val="sr-Cyrl-RS"/>
        </w:rPr>
        <w:t>ЧАПЉИНАЦ</w:t>
      </w:r>
      <w:r w:rsidRPr="007D6A34">
        <w:rPr>
          <w:b/>
          <w:lang w:val="sr-Cyrl-RS"/>
        </w:rPr>
        <w:t>“ на реци Јужна Морава, снаге око 1680 К</w:t>
      </w:r>
      <w:r w:rsidRPr="007D6A34">
        <w:rPr>
          <w:b/>
        </w:rPr>
        <w:t>w</w:t>
      </w:r>
      <w:r w:rsidRPr="007D6A34">
        <w:rPr>
          <w:b/>
          <w:lang w:val="sr-Cyrl-RS"/>
        </w:rPr>
        <w:t>, општина Дољевац</w:t>
      </w:r>
    </w:p>
    <w:p w:rsidR="007D6A34" w:rsidRDefault="007D6A34" w:rsidP="00BD536C">
      <w:pPr>
        <w:jc w:val="both"/>
      </w:pPr>
      <w:r w:rsidRPr="007D6A34">
        <w:rPr>
          <w:b/>
          <w:lang w:val="sr-Cyrl-RS"/>
        </w:rPr>
        <w:t>Јавни увид одржаће се у трајању од 30 дана, од 07.06.2021.</w:t>
      </w:r>
      <w:r w:rsidR="00853EDB">
        <w:rPr>
          <w:b/>
          <w:lang w:val="sr-Cyrl-RS"/>
        </w:rPr>
        <w:t xml:space="preserve"> године</w:t>
      </w:r>
      <w:bookmarkStart w:id="0" w:name="_GoBack"/>
      <w:bookmarkEnd w:id="0"/>
      <w:r w:rsidRPr="007D6A34">
        <w:rPr>
          <w:b/>
          <w:lang w:val="sr-Cyrl-RS"/>
        </w:rPr>
        <w:t xml:space="preserve"> закључно са 07.07.2021. године. </w:t>
      </w:r>
      <w:r>
        <w:rPr>
          <w:lang w:val="sr-Cyrl-RS"/>
        </w:rPr>
        <w:t xml:space="preserve">Нацрти планских докумената, биће изложени, сваког радног дана, од 7 </w:t>
      </w:r>
      <w:r w:rsidRPr="008027BF">
        <w:rPr>
          <w:vertAlign w:val="superscript"/>
          <w:lang w:val="sr-Cyrl-RS"/>
        </w:rPr>
        <w:t>00</w:t>
      </w:r>
      <w:r>
        <w:rPr>
          <w:lang w:val="sr-Cyrl-RS"/>
        </w:rPr>
        <w:t xml:space="preserve"> до 15 </w:t>
      </w:r>
      <w:r w:rsidRPr="008027BF">
        <w:rPr>
          <w:vertAlign w:val="superscript"/>
          <w:lang w:val="sr-Cyrl-RS"/>
        </w:rPr>
        <w:t>00</w:t>
      </w:r>
      <w:r>
        <w:rPr>
          <w:lang w:val="sr-Cyrl-RS"/>
        </w:rPr>
        <w:t xml:space="preserve"> часова, у згради Општинске управе општине Дољевац, 18410 Дољевац</w:t>
      </w:r>
      <w:r w:rsidR="00F84E78">
        <w:rPr>
          <w:lang w:val="sr-Cyrl-RS"/>
        </w:rPr>
        <w:t>, ул.Николе Тесле бр.121, у холу приземља Општинске управе општине Дољевац, као и на интернет страни општине Дољевац (</w:t>
      </w:r>
      <w:hyperlink r:id="rId4" w:history="1">
        <w:r w:rsidR="00F84E78" w:rsidRPr="00A534D2">
          <w:rPr>
            <w:rStyle w:val="Hyperlink"/>
          </w:rPr>
          <w:t>www.opstinadoljevac.rs</w:t>
        </w:r>
      </w:hyperlink>
      <w:r w:rsidR="00F84E78">
        <w:t>).</w:t>
      </w:r>
    </w:p>
    <w:p w:rsidR="00F84E78" w:rsidRDefault="00F84E78" w:rsidP="00BD536C">
      <w:pPr>
        <w:jc w:val="both"/>
        <w:rPr>
          <w:lang w:val="sr-Cyrl-RS"/>
        </w:rPr>
      </w:pPr>
      <w:r>
        <w:rPr>
          <w:lang w:val="sr-Cyrl-RS"/>
        </w:rPr>
        <w:t>Заинтересованим правним и физичким лицима која врше увид у изложене Нацрте планских докумената, пружиће се све потребне информације и стручна помоћ, у вези са појединим решењима и евентуалним давањем примедби и сугестија (канцеларија бр.22) Примедбе на планирана решења, искључиво у писаној форми, лично на писарници или поштом могу се током трајања јавног увида доставити Одељењу за урбанизам, инспекцијске послове и ванпривредне делатности Општинске управе општине Дољевац, најкасније до 07.07.2021. године.</w:t>
      </w:r>
    </w:p>
    <w:p w:rsidR="00F84E78" w:rsidRPr="00595EB1" w:rsidRDefault="00F84E78" w:rsidP="00BD536C">
      <w:pPr>
        <w:jc w:val="both"/>
        <w:rPr>
          <w:lang w:val="sr-Cyrl-RS"/>
        </w:rPr>
      </w:pPr>
      <w:r>
        <w:rPr>
          <w:lang w:val="sr-Cyrl-RS"/>
        </w:rPr>
        <w:t xml:space="preserve">У току трајања јавног увида одржаће се </w:t>
      </w:r>
      <w:r w:rsidRPr="008027BF">
        <w:rPr>
          <w:b/>
          <w:lang w:val="sr-Cyrl-RS"/>
        </w:rPr>
        <w:t xml:space="preserve">јавна презентација Нацрта планских докумената 23.06.2021. године у 12 </w:t>
      </w:r>
      <w:r w:rsidRPr="008027BF">
        <w:rPr>
          <w:b/>
          <w:vertAlign w:val="superscript"/>
          <w:lang w:val="sr-Cyrl-RS"/>
        </w:rPr>
        <w:t xml:space="preserve">00 </w:t>
      </w:r>
      <w:r w:rsidRPr="008027BF">
        <w:rPr>
          <w:b/>
          <w:lang w:val="sr-Cyrl-RS"/>
        </w:rPr>
        <w:t>часова</w:t>
      </w:r>
      <w:r>
        <w:rPr>
          <w:lang w:val="sr-Cyrl-RS"/>
        </w:rPr>
        <w:t>, у сали Скупштине општине Дољевац</w:t>
      </w:r>
      <w:r w:rsidR="008027BF">
        <w:rPr>
          <w:lang w:val="sr-Cyrl-RS"/>
        </w:rPr>
        <w:t xml:space="preserve">, ул.Николе Тесле 121. </w:t>
      </w:r>
      <w:r w:rsidR="00595EB1">
        <w:rPr>
          <w:lang w:val="sr-Cyrl-RS"/>
        </w:rPr>
        <w:t>Јавном презентацијом руководиће одговорни урбаниста  Мирољуб Р. Ђорђевић испред обрађивача плана „</w:t>
      </w:r>
      <w:r w:rsidR="00595EB1">
        <w:t>IKOING</w:t>
      </w:r>
      <w:r w:rsidR="00595EB1">
        <w:rPr>
          <w:lang w:val="sr-Cyrl-RS"/>
        </w:rPr>
        <w:t>“ ПР Марија Плавшић, Београд.</w:t>
      </w:r>
    </w:p>
    <w:p w:rsidR="00D95045" w:rsidRDefault="00D95045" w:rsidP="00D95045">
      <w:pPr>
        <w:jc w:val="both"/>
        <w:rPr>
          <w:lang w:val="sr-Cyrl-RS"/>
        </w:rPr>
      </w:pPr>
      <w:r>
        <w:rPr>
          <w:lang w:val="sr-Cyrl-RS"/>
        </w:rPr>
        <w:t xml:space="preserve">По завршеном јавном увиду, одржаће се </w:t>
      </w:r>
      <w:r w:rsidRPr="00595EB1">
        <w:rPr>
          <w:b/>
          <w:lang w:val="sr-Cyrl-RS"/>
        </w:rPr>
        <w:t>јавна седница Комисије за планове 14.07.2021. године у 12 00 часова,</w:t>
      </w:r>
      <w:r>
        <w:rPr>
          <w:lang w:val="sr-Cyrl-RS"/>
        </w:rPr>
        <w:t xml:space="preserve"> у сали </w:t>
      </w:r>
      <w:r>
        <w:rPr>
          <w:lang w:val="sr-Cyrl-RS"/>
        </w:rPr>
        <w:t>у сали Скупштине општине Дољевац, ул.Николе Тесле 121.</w:t>
      </w:r>
      <w:r>
        <w:rPr>
          <w:lang w:val="sr-Cyrl-RS"/>
        </w:rPr>
        <w:t xml:space="preserve"> Јавној седници могу присуствовати сва правна и физичка лица која су поднела примедбе у вези са Нацртима ПДР-а у писаном облику током трајања јавног увида и исте могу образложити пред Комисијом за Планове општине Дољевац.</w:t>
      </w:r>
    </w:p>
    <w:p w:rsidR="00D95045" w:rsidRPr="00595EB1" w:rsidRDefault="00D95045" w:rsidP="00D95045">
      <w:pPr>
        <w:jc w:val="center"/>
        <w:rPr>
          <w:b/>
          <w:lang w:val="sr-Cyrl-RS"/>
        </w:rPr>
      </w:pPr>
      <w:r w:rsidRPr="00595EB1">
        <w:rPr>
          <w:b/>
          <w:lang w:val="sr-Cyrl-RS"/>
        </w:rPr>
        <w:t>Општинска управа општине Дољевац</w:t>
      </w:r>
    </w:p>
    <w:p w:rsidR="00D95045" w:rsidRPr="00F84E78" w:rsidRDefault="00D95045" w:rsidP="00D95045">
      <w:pPr>
        <w:jc w:val="center"/>
        <w:rPr>
          <w:lang w:val="sr-Cyrl-RS"/>
        </w:rPr>
      </w:pPr>
      <w:r w:rsidRPr="00595EB1">
        <w:rPr>
          <w:b/>
          <w:lang w:val="sr-Cyrl-RS"/>
        </w:rPr>
        <w:t>Одељење за урбанизам, инспекцијске послове и ванпривредне делатности</w:t>
      </w:r>
    </w:p>
    <w:sectPr w:rsidR="00D95045" w:rsidRPr="00F84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6C"/>
    <w:rsid w:val="002300F4"/>
    <w:rsid w:val="004A03CD"/>
    <w:rsid w:val="00595EB1"/>
    <w:rsid w:val="007D6A34"/>
    <w:rsid w:val="008027BF"/>
    <w:rsid w:val="00853EDB"/>
    <w:rsid w:val="00BD536C"/>
    <w:rsid w:val="00D14BE7"/>
    <w:rsid w:val="00D95045"/>
    <w:rsid w:val="00F8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27BE"/>
  <w15:chartTrackingRefBased/>
  <w15:docId w15:val="{633F7515-7D95-4704-A6C1-AE2D1274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4E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pstinadoljev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Aleksandar</cp:lastModifiedBy>
  <cp:revision>4</cp:revision>
  <dcterms:created xsi:type="dcterms:W3CDTF">2021-05-27T07:12:00Z</dcterms:created>
  <dcterms:modified xsi:type="dcterms:W3CDTF">2021-05-27T08:59:00Z</dcterms:modified>
</cp:coreProperties>
</file>