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1576" w14:textId="458B41CE" w:rsidR="00A40388" w:rsidRPr="00857F9C" w:rsidRDefault="00857F9C" w:rsidP="00857F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57F9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ИЗЈАВА</w:t>
      </w:r>
    </w:p>
    <w:p w14:paraId="31F370CB" w14:textId="43313A5A" w:rsidR="00857F9C" w:rsidRPr="00857F9C" w:rsidRDefault="00857F9C" w:rsidP="00857F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F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Подносиоца захтева за признавање права пречег закупа пољопривредног земљишта у државној својини на територији општине Дољевац за 2024. годину</w:t>
      </w:r>
    </w:p>
    <w:p w14:paraId="0E03BC86" w14:textId="62F47976" w:rsidR="00857F9C" w:rsidRDefault="00857F9C" w:rsidP="0085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292FAD" w14:textId="453D98D2" w:rsidR="00857F9C" w:rsidRDefault="00857F9C" w:rsidP="0085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Изјављујем под пуном материјалном и кривичном одговорношћу да сам приликом подношења захтева за признавање права пречег закупа пољопривредног земљишта у државној својини</w:t>
      </w:r>
      <w:r w:rsidR="00A1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општине Дољевац за 2024. годину доставио/ла све доказе који </w:t>
      </w:r>
      <w:r w:rsidR="00CB3DED">
        <w:rPr>
          <w:rFonts w:ascii="Times New Roman" w:hAnsi="Times New Roman" w:cs="Times New Roman"/>
          <w:sz w:val="24"/>
          <w:szCs w:val="24"/>
          <w:lang w:val="sr-Cyrl-RS"/>
        </w:rPr>
        <w:t>се односе на закуп пољопривредног земљишта на територији општине Дољевац на којој подносим захтев, односно да:</w:t>
      </w:r>
    </w:p>
    <w:p w14:paraId="70CA7824" w14:textId="77777777" w:rsidR="00CB3DED" w:rsidRDefault="00CB3DED" w:rsidP="0085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46510F" w14:textId="3B3B21EE" w:rsidR="00CB3DED" w:rsidRDefault="00CB3DED" w:rsidP="00857F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0203">
        <w:rPr>
          <w:rFonts w:ascii="Times New Roman" w:hAnsi="Times New Roman" w:cs="Times New Roman"/>
          <w:sz w:val="24"/>
          <w:szCs w:val="24"/>
          <w:lang w:val="sr-Cyrl-RS"/>
        </w:rPr>
        <w:t>доставио све доказе који се односе на закуп пољопривредног земљишта на територији општине Дољевац и то Уговори о закупу</w:t>
      </w:r>
    </w:p>
    <w:p w14:paraId="77F1CEF1" w14:textId="3E896810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462C009B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4DAE75A3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7163953E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518E0EBC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24D61DD8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3B7779CA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32E14C24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2A79333F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72CF131E" w14:textId="77777777" w:rsidR="00100203" w:rsidRPr="00100203" w:rsidRDefault="00100203" w:rsidP="001002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од датума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7B6C25C0" w14:textId="77777777" w:rsidR="00100203" w:rsidRDefault="00100203" w:rsidP="001002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1614B0" w14:textId="7EF13081" w:rsidR="00100203" w:rsidRDefault="00100203" w:rsidP="001002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укупна површина земљишта коју поседујем у свом власништву на територији општине Дољевац,</w:t>
      </w:r>
    </w:p>
    <w:p w14:paraId="4F3223CD" w14:textId="2D823FF5" w:rsidR="00100203" w:rsidRDefault="00100203" w:rsidP="001002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59E33B5D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37CF9F09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3314EE8B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45100EE8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1418ADE7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11D445AC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14F68275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3A22CA3D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63B54852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408B3E92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38EC3770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591799B4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79707C4F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6B5DCE72" w14:textId="77777777" w:rsidR="00412EED" w:rsidRPr="00100203" w:rsidRDefault="00412EED" w:rsidP="004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на којој подносим захтев, износи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</w:t>
      </w:r>
    </w:p>
    <w:p w14:paraId="7942D15F" w14:textId="37B60B4D" w:rsidR="00412EED" w:rsidRDefault="00412EED" w:rsidP="00412E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(навести све КО у којима се парцеле налазе)</w:t>
      </w:r>
    </w:p>
    <w:p w14:paraId="6C4BA5C6" w14:textId="23DB7F35" w:rsidR="00412EED" w:rsidRDefault="00412EED" w:rsidP="00412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12E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Списак повезаних лица и површина пољопривредног земљишта коју та лица поседују у власништву на територији јединице локалне самоуправе на којој се подноси захтев</w:t>
      </w:r>
    </w:p>
    <w:p w14:paraId="770043C4" w14:textId="77777777" w:rsidR="00412EED" w:rsidRDefault="00412EED" w:rsidP="00412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457"/>
        <w:gridCol w:w="1556"/>
        <w:gridCol w:w="1557"/>
        <w:gridCol w:w="1556"/>
        <w:gridCol w:w="1558"/>
      </w:tblGrid>
      <w:tr w:rsidR="000E0839" w14:paraId="47162DF9" w14:textId="77777777" w:rsidTr="000E0839">
        <w:tc>
          <w:tcPr>
            <w:tcW w:w="655" w:type="dxa"/>
            <w:vAlign w:val="center"/>
          </w:tcPr>
          <w:p w14:paraId="1A43A858" w14:textId="02C3DCA6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Р.бр.</w:t>
            </w:r>
          </w:p>
        </w:tc>
        <w:tc>
          <w:tcPr>
            <w:tcW w:w="2461" w:type="dxa"/>
            <w:vAlign w:val="center"/>
          </w:tcPr>
          <w:p w14:paraId="309DF3EA" w14:textId="24B93D52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Повезано лице-име, презиме, сродство</w:t>
            </w:r>
          </w:p>
        </w:tc>
        <w:tc>
          <w:tcPr>
            <w:tcW w:w="1558" w:type="dxa"/>
            <w:vAlign w:val="center"/>
          </w:tcPr>
          <w:p w14:paraId="36A31779" w14:textId="75086957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ЈМБГ</w:t>
            </w:r>
          </w:p>
        </w:tc>
        <w:tc>
          <w:tcPr>
            <w:tcW w:w="1558" w:type="dxa"/>
            <w:vAlign w:val="center"/>
          </w:tcPr>
          <w:p w14:paraId="29C85107" w14:textId="0B59001C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Адреса становања</w:t>
            </w:r>
          </w:p>
        </w:tc>
        <w:tc>
          <w:tcPr>
            <w:tcW w:w="1559" w:type="dxa"/>
            <w:vAlign w:val="center"/>
          </w:tcPr>
          <w:p w14:paraId="04D94BBE" w14:textId="116134E2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КО</w:t>
            </w:r>
          </w:p>
        </w:tc>
        <w:tc>
          <w:tcPr>
            <w:tcW w:w="1559" w:type="dxa"/>
            <w:vAlign w:val="center"/>
          </w:tcPr>
          <w:p w14:paraId="2C743B36" w14:textId="77777777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Површина коју поседује</w:t>
            </w:r>
          </w:p>
          <w:p w14:paraId="1F3B7578" w14:textId="3F5FCE4F" w:rsidR="000E0839" w:rsidRPr="000E0839" w:rsidRDefault="000E0839" w:rsidP="000E083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E0839">
              <w:rPr>
                <w:rFonts w:ascii="Times New Roman" w:hAnsi="Times New Roman" w:cs="Times New Roman"/>
                <w:b/>
                <w:bCs/>
                <w:lang w:val="sr-Cyrl-RS"/>
              </w:rPr>
              <w:t>(ха)</w:t>
            </w:r>
          </w:p>
        </w:tc>
      </w:tr>
      <w:tr w:rsidR="000E0839" w14:paraId="3CE0C309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38EE77D5" w14:textId="503D7A69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461" w:type="dxa"/>
          </w:tcPr>
          <w:p w14:paraId="2F780012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29A7764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8713D10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B405C4A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7F2155AD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3979ABA6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15A70D69" w14:textId="618DFCA9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61" w:type="dxa"/>
          </w:tcPr>
          <w:p w14:paraId="44BA202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3705C0C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8881711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17E9D7CC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010860E4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0A85A6A4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0BBAC837" w14:textId="1F22DC87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461" w:type="dxa"/>
          </w:tcPr>
          <w:p w14:paraId="179F9ACF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6102ACD9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EADDCC5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EFB4689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78CDCEDB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2C40FB8F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44569774" w14:textId="1772E78F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461" w:type="dxa"/>
          </w:tcPr>
          <w:p w14:paraId="48FD079E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2E1A275E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C651B5D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0DD78CF0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14697F9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3FF240A3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53FF5718" w14:textId="2E2A1B7D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61" w:type="dxa"/>
          </w:tcPr>
          <w:p w14:paraId="05BD0BC3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4078FBBA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C5DD7C6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72BB28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26CB89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1196F96A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4BA68781" w14:textId="206D4947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461" w:type="dxa"/>
          </w:tcPr>
          <w:p w14:paraId="4EA934FB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4C626836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7644B016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4243F57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D9ED67B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0839" w14:paraId="4F9FDADB" w14:textId="77777777" w:rsidTr="000670EE">
        <w:trPr>
          <w:trHeight w:val="674"/>
        </w:trPr>
        <w:tc>
          <w:tcPr>
            <w:tcW w:w="655" w:type="dxa"/>
            <w:vAlign w:val="center"/>
          </w:tcPr>
          <w:p w14:paraId="67EB0AFB" w14:textId="1BA0EB7B" w:rsidR="000E0839" w:rsidRDefault="000E0839" w:rsidP="00067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461" w:type="dxa"/>
          </w:tcPr>
          <w:p w14:paraId="3F113738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28038BC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5C0D5285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0623AA70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14E304E" w14:textId="77777777" w:rsidR="000E0839" w:rsidRDefault="000E0839" w:rsidP="00412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6104686D" w14:textId="77777777" w:rsidR="00412EED" w:rsidRDefault="00412EED" w:rsidP="00412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1167DA" w14:textId="702020F4" w:rsidR="000E0839" w:rsidRDefault="000E0839" w:rsidP="000E083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</w:p>
    <w:p w14:paraId="7739CDDE" w14:textId="3B866C66" w:rsidR="000E0839" w:rsidRDefault="000E0839" w:rsidP="000E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Pr="000E08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физичких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повезаним лицима сматра се: </w:t>
      </w:r>
      <w:r w:rsidRPr="000E08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деда, баба, мајка, отац, деца, супружник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E08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усвојеник,</w:t>
      </w:r>
    </w:p>
    <w:p w14:paraId="775114C8" w14:textId="491E310B" w:rsidR="000E0839" w:rsidRDefault="000E0839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Ванбрачни партнер уколико </w:t>
      </w:r>
      <w:r w:rsidRPr="000E08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има пребивалиште на истој 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17A4F5" w14:textId="77777777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5671F8" w14:textId="79280472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Pr="00F41E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правних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повезаним лицима сматра се: правно лице и/или физичко лице које </w:t>
      </w:r>
      <w:r w:rsidRPr="00F41E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има најмање 25% учешћа у капиталу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(акција, удела или гласова)</w:t>
      </w:r>
    </w:p>
    <w:p w14:paraId="154FAFF9" w14:textId="77777777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EFA536" w14:textId="77777777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94010D" w14:textId="1128CA60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5B8B0687" w14:textId="7F863E9C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134965A4" w14:textId="33904D11" w:rsidR="00F41EA5" w:rsidRDefault="00F41EA5" w:rsidP="000E0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Датум</w:t>
      </w:r>
    </w:p>
    <w:p w14:paraId="589056A0" w14:textId="16E11A3D" w:rsidR="00F41EA5" w:rsidRDefault="00F41EA5" w:rsidP="00F41EA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136813D7" w14:textId="77777777" w:rsidR="00F41EA5" w:rsidRDefault="00F41EA5" w:rsidP="00F41E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 даваоца изјаве/</w:t>
      </w:r>
    </w:p>
    <w:p w14:paraId="662C6996" w14:textId="15E692F2" w:rsidR="00F41EA5" w:rsidRDefault="00F41EA5" w:rsidP="00F41E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одговорног лица у</w:t>
      </w:r>
    </w:p>
    <w:p w14:paraId="3E5233DA" w14:textId="1FB8D5DE" w:rsidR="00F41EA5" w:rsidRPr="00F41EA5" w:rsidRDefault="00F41EA5" w:rsidP="00F41E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правном лицу </w:t>
      </w:r>
    </w:p>
    <w:p w14:paraId="30FC3A61" w14:textId="77777777" w:rsidR="000E0839" w:rsidRPr="000E0839" w:rsidRDefault="000E0839" w:rsidP="000E08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0839" w:rsidRPr="000E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A3A4A"/>
    <w:multiLevelType w:val="hybridMultilevel"/>
    <w:tmpl w:val="C4F4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1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9C"/>
    <w:rsid w:val="000670EE"/>
    <w:rsid w:val="000E0839"/>
    <w:rsid w:val="00100203"/>
    <w:rsid w:val="00142B80"/>
    <w:rsid w:val="00412EED"/>
    <w:rsid w:val="00857F9C"/>
    <w:rsid w:val="00A14AEA"/>
    <w:rsid w:val="00A40388"/>
    <w:rsid w:val="00CB3DED"/>
    <w:rsid w:val="00F4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6888"/>
  <w15:chartTrackingRefBased/>
  <w15:docId w15:val="{34C7CDAF-0637-47E6-8D74-E1033C4C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03"/>
    <w:pPr>
      <w:ind w:left="720"/>
      <w:contextualSpacing/>
    </w:pPr>
  </w:style>
  <w:style w:type="table" w:styleId="TableGrid">
    <w:name w:val="Table Grid"/>
    <w:basedOn w:val="TableNormal"/>
    <w:uiPriority w:val="39"/>
    <w:rsid w:val="000E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Stoiljkovic</dc:creator>
  <cp:keywords/>
  <dc:description/>
  <cp:lastModifiedBy>Anita Stoiljkovic</cp:lastModifiedBy>
  <cp:revision>23</cp:revision>
  <dcterms:created xsi:type="dcterms:W3CDTF">2023-07-19T09:03:00Z</dcterms:created>
  <dcterms:modified xsi:type="dcterms:W3CDTF">2023-08-22T08:52:00Z</dcterms:modified>
</cp:coreProperties>
</file>